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C5" w:rsidRPr="00D5074D" w:rsidRDefault="002C60C5" w:rsidP="002C60C5">
      <w:pPr>
        <w:pStyle w:val="Heading1"/>
        <w:spacing w:line="480" w:lineRule="auto"/>
        <w:jc w:val="center"/>
        <w:rPr>
          <w:rFonts w:ascii="Times New Roman" w:hAnsi="Times New Roman" w:cs="Times New Roman"/>
          <w:b/>
          <w:color w:val="auto"/>
          <w:sz w:val="24"/>
          <w:szCs w:val="24"/>
          <w:lang w:val="id-ID"/>
        </w:rPr>
      </w:pPr>
      <w:bookmarkStart w:id="0" w:name="_Toc131142607"/>
      <w:bookmarkStart w:id="1" w:name="_Toc138011642"/>
      <w:r w:rsidRPr="00D5074D">
        <w:rPr>
          <w:rFonts w:ascii="Times New Roman" w:hAnsi="Times New Roman" w:cs="Times New Roman"/>
          <w:b/>
          <w:color w:val="auto"/>
          <w:sz w:val="24"/>
          <w:szCs w:val="24"/>
          <w:lang w:val="id-ID"/>
        </w:rPr>
        <w:t>BAB II</w:t>
      </w:r>
      <w:bookmarkEnd w:id="0"/>
      <w:bookmarkEnd w:id="1"/>
    </w:p>
    <w:p w:rsidR="002C60C5" w:rsidRPr="00D5074D" w:rsidRDefault="002C60C5" w:rsidP="002C60C5">
      <w:pPr>
        <w:pStyle w:val="Heading1"/>
        <w:spacing w:after="240" w:line="480" w:lineRule="auto"/>
        <w:jc w:val="center"/>
        <w:rPr>
          <w:rFonts w:ascii="Times New Roman" w:hAnsi="Times New Roman" w:cs="Times New Roman"/>
          <w:b/>
          <w:color w:val="auto"/>
          <w:sz w:val="24"/>
          <w:szCs w:val="24"/>
          <w:lang w:val="id-ID"/>
        </w:rPr>
      </w:pPr>
      <w:bookmarkStart w:id="2" w:name="_Toc131142608"/>
      <w:bookmarkStart w:id="3" w:name="_Toc138011643"/>
      <w:r w:rsidRPr="00D5074D">
        <w:rPr>
          <w:rFonts w:ascii="Times New Roman" w:hAnsi="Times New Roman" w:cs="Times New Roman"/>
          <w:b/>
          <w:color w:val="auto"/>
          <w:sz w:val="24"/>
          <w:szCs w:val="24"/>
          <w:lang w:val="id-ID"/>
        </w:rPr>
        <w:t>TINJAUAN PUSTAKA</w:t>
      </w:r>
      <w:bookmarkEnd w:id="2"/>
      <w:bookmarkEnd w:id="3"/>
    </w:p>
    <w:p w:rsidR="002C60C5" w:rsidRPr="00D5074D" w:rsidRDefault="002C60C5" w:rsidP="002C60C5">
      <w:pPr>
        <w:pStyle w:val="ListParagraph"/>
        <w:keepNext/>
        <w:keepLines/>
        <w:numPr>
          <w:ilvl w:val="0"/>
          <w:numId w:val="50"/>
        </w:numPr>
        <w:spacing w:before="40" w:after="240" w:line="720" w:lineRule="auto"/>
        <w:contextualSpacing w:val="0"/>
        <w:outlineLvl w:val="1"/>
        <w:rPr>
          <w:rFonts w:ascii="Times New Roman" w:eastAsiaTheme="majorEastAsia" w:hAnsi="Times New Roman" w:cs="Times New Roman"/>
          <w:b/>
          <w:vanish/>
          <w:sz w:val="24"/>
          <w:szCs w:val="24"/>
          <w:lang w:val="id-ID"/>
        </w:rPr>
      </w:pPr>
      <w:bookmarkStart w:id="4" w:name="_Toc131111589"/>
      <w:bookmarkStart w:id="5" w:name="_Toc131142609"/>
      <w:bookmarkStart w:id="6" w:name="_Toc131143386"/>
      <w:bookmarkStart w:id="7" w:name="_Toc131144014"/>
      <w:bookmarkStart w:id="8" w:name="_Toc131261901"/>
      <w:bookmarkStart w:id="9" w:name="_Toc136836413"/>
      <w:bookmarkStart w:id="10" w:name="_Toc136837437"/>
      <w:bookmarkStart w:id="11" w:name="_Toc136837643"/>
      <w:bookmarkStart w:id="12" w:name="_Toc136853632"/>
      <w:bookmarkStart w:id="13" w:name="_Toc136868947"/>
      <w:bookmarkStart w:id="14" w:name="_Toc136869089"/>
      <w:bookmarkStart w:id="15" w:name="_Toc136880188"/>
      <w:bookmarkStart w:id="16" w:name="_Toc136882951"/>
      <w:bookmarkStart w:id="17" w:name="_Toc136883098"/>
      <w:bookmarkStart w:id="18" w:name="_Toc138011053"/>
      <w:bookmarkStart w:id="19" w:name="_Toc138011200"/>
      <w:bookmarkStart w:id="20" w:name="_Toc138011348"/>
      <w:bookmarkStart w:id="21" w:name="_Toc138011496"/>
      <w:bookmarkStart w:id="22" w:name="_Toc13801164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2C60C5" w:rsidRPr="00D5074D" w:rsidRDefault="002C60C5" w:rsidP="002C60C5">
      <w:pPr>
        <w:pStyle w:val="ListParagraph"/>
        <w:keepNext/>
        <w:keepLines/>
        <w:numPr>
          <w:ilvl w:val="0"/>
          <w:numId w:val="50"/>
        </w:numPr>
        <w:spacing w:before="40" w:after="240" w:line="720" w:lineRule="auto"/>
        <w:contextualSpacing w:val="0"/>
        <w:outlineLvl w:val="1"/>
        <w:rPr>
          <w:rFonts w:ascii="Times New Roman" w:eastAsiaTheme="majorEastAsia" w:hAnsi="Times New Roman" w:cs="Times New Roman"/>
          <w:b/>
          <w:vanish/>
          <w:sz w:val="24"/>
          <w:szCs w:val="24"/>
          <w:lang w:val="id-ID"/>
        </w:rPr>
      </w:pPr>
      <w:bookmarkStart w:id="23" w:name="_Toc131111590"/>
      <w:bookmarkStart w:id="24" w:name="_Toc131142610"/>
      <w:bookmarkStart w:id="25" w:name="_Toc131143387"/>
      <w:bookmarkStart w:id="26" w:name="_Toc131144015"/>
      <w:bookmarkStart w:id="27" w:name="_Toc131261902"/>
      <w:bookmarkStart w:id="28" w:name="_Toc136836414"/>
      <w:bookmarkStart w:id="29" w:name="_Toc136837438"/>
      <w:bookmarkStart w:id="30" w:name="_Toc136837644"/>
      <w:bookmarkStart w:id="31" w:name="_Toc136853633"/>
      <w:bookmarkStart w:id="32" w:name="_Toc136868948"/>
      <w:bookmarkStart w:id="33" w:name="_Toc136869090"/>
      <w:bookmarkStart w:id="34" w:name="_Toc136880189"/>
      <w:bookmarkStart w:id="35" w:name="_Toc136882952"/>
      <w:bookmarkStart w:id="36" w:name="_Toc136883099"/>
      <w:bookmarkStart w:id="37" w:name="_Toc138011054"/>
      <w:bookmarkStart w:id="38" w:name="_Toc138011201"/>
      <w:bookmarkStart w:id="39" w:name="_Toc138011349"/>
      <w:bookmarkStart w:id="40" w:name="_Toc138011497"/>
      <w:bookmarkStart w:id="41" w:name="_Toc13801164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2C60C5" w:rsidRPr="00D5074D" w:rsidRDefault="002C60C5" w:rsidP="002C60C5">
      <w:pPr>
        <w:pStyle w:val="Heading2"/>
        <w:numPr>
          <w:ilvl w:val="1"/>
          <w:numId w:val="50"/>
        </w:numPr>
        <w:spacing w:before="0" w:line="720" w:lineRule="auto"/>
        <w:rPr>
          <w:rFonts w:ascii="Times New Roman" w:hAnsi="Times New Roman" w:cs="Times New Roman"/>
          <w:b/>
          <w:color w:val="auto"/>
          <w:sz w:val="24"/>
          <w:szCs w:val="24"/>
          <w:lang w:val="id-ID"/>
        </w:rPr>
      </w:pPr>
      <w:bookmarkStart w:id="42" w:name="_Toc131142611"/>
      <w:bookmarkStart w:id="43" w:name="_Toc138011646"/>
      <w:r w:rsidRPr="00D5074D">
        <w:rPr>
          <w:rFonts w:ascii="Times New Roman" w:hAnsi="Times New Roman" w:cs="Times New Roman"/>
          <w:b/>
          <w:color w:val="auto"/>
          <w:sz w:val="24"/>
          <w:szCs w:val="24"/>
          <w:lang w:val="id-ID"/>
        </w:rPr>
        <w:t>Landasan Teori</w:t>
      </w:r>
      <w:bookmarkEnd w:id="42"/>
      <w:bookmarkEnd w:id="43"/>
    </w:p>
    <w:p w:rsidR="002C60C5" w:rsidRPr="00D5074D" w:rsidRDefault="002C60C5" w:rsidP="002C60C5">
      <w:pPr>
        <w:pStyle w:val="ListParagraph"/>
        <w:keepNext/>
        <w:keepLines/>
        <w:numPr>
          <w:ilvl w:val="0"/>
          <w:numId w:val="51"/>
        </w:numPr>
        <w:spacing w:after="0" w:line="720" w:lineRule="auto"/>
        <w:contextualSpacing w:val="0"/>
        <w:outlineLvl w:val="2"/>
        <w:rPr>
          <w:rFonts w:ascii="Times New Roman" w:eastAsiaTheme="majorEastAsia" w:hAnsi="Times New Roman" w:cs="Times New Roman"/>
          <w:b/>
          <w:vanish/>
          <w:sz w:val="24"/>
          <w:szCs w:val="24"/>
          <w:lang w:val="id-ID"/>
        </w:rPr>
      </w:pPr>
      <w:bookmarkStart w:id="44" w:name="_Toc131142612"/>
      <w:bookmarkStart w:id="45" w:name="_Toc131143389"/>
      <w:bookmarkStart w:id="46" w:name="_Toc131144017"/>
      <w:bookmarkStart w:id="47" w:name="_Toc131261904"/>
      <w:bookmarkStart w:id="48" w:name="_Toc136836416"/>
      <w:bookmarkStart w:id="49" w:name="_Toc136837440"/>
      <w:bookmarkStart w:id="50" w:name="_Toc136837646"/>
      <w:bookmarkStart w:id="51" w:name="_Toc136853635"/>
      <w:bookmarkStart w:id="52" w:name="_Toc136868950"/>
      <w:bookmarkStart w:id="53" w:name="_Toc136869092"/>
      <w:bookmarkStart w:id="54" w:name="_Toc136880191"/>
      <w:bookmarkStart w:id="55" w:name="_Toc136882954"/>
      <w:bookmarkStart w:id="56" w:name="_Toc136883101"/>
      <w:bookmarkStart w:id="57" w:name="_Toc138011056"/>
      <w:bookmarkStart w:id="58" w:name="_Toc138011203"/>
      <w:bookmarkStart w:id="59" w:name="_Toc138011351"/>
      <w:bookmarkStart w:id="60" w:name="_Toc138011499"/>
      <w:bookmarkStart w:id="61" w:name="_Toc13801164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2C60C5" w:rsidRPr="00D5074D" w:rsidRDefault="002C60C5" w:rsidP="002C60C5">
      <w:pPr>
        <w:pStyle w:val="ListParagraph"/>
        <w:keepNext/>
        <w:keepLines/>
        <w:numPr>
          <w:ilvl w:val="0"/>
          <w:numId w:val="51"/>
        </w:numPr>
        <w:spacing w:after="0" w:line="720" w:lineRule="auto"/>
        <w:contextualSpacing w:val="0"/>
        <w:outlineLvl w:val="2"/>
        <w:rPr>
          <w:rFonts w:ascii="Times New Roman" w:eastAsiaTheme="majorEastAsia" w:hAnsi="Times New Roman" w:cs="Times New Roman"/>
          <w:b/>
          <w:vanish/>
          <w:sz w:val="24"/>
          <w:szCs w:val="24"/>
          <w:lang w:val="id-ID"/>
        </w:rPr>
      </w:pPr>
      <w:bookmarkStart w:id="62" w:name="_Toc131142613"/>
      <w:bookmarkStart w:id="63" w:name="_Toc131143390"/>
      <w:bookmarkStart w:id="64" w:name="_Toc131144018"/>
      <w:bookmarkStart w:id="65" w:name="_Toc131261905"/>
      <w:bookmarkStart w:id="66" w:name="_Toc136836417"/>
      <w:bookmarkStart w:id="67" w:name="_Toc136837441"/>
      <w:bookmarkStart w:id="68" w:name="_Toc136837647"/>
      <w:bookmarkStart w:id="69" w:name="_Toc136853636"/>
      <w:bookmarkStart w:id="70" w:name="_Toc136868951"/>
      <w:bookmarkStart w:id="71" w:name="_Toc136869093"/>
      <w:bookmarkStart w:id="72" w:name="_Toc136880192"/>
      <w:bookmarkStart w:id="73" w:name="_Toc136882955"/>
      <w:bookmarkStart w:id="74" w:name="_Toc136883102"/>
      <w:bookmarkStart w:id="75" w:name="_Toc138011057"/>
      <w:bookmarkStart w:id="76" w:name="_Toc138011204"/>
      <w:bookmarkStart w:id="77" w:name="_Toc138011352"/>
      <w:bookmarkStart w:id="78" w:name="_Toc138011500"/>
      <w:bookmarkStart w:id="79" w:name="_Toc13801164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2C60C5" w:rsidRPr="00D5074D" w:rsidRDefault="002C60C5" w:rsidP="002C60C5">
      <w:pPr>
        <w:pStyle w:val="ListParagraph"/>
        <w:keepNext/>
        <w:keepLines/>
        <w:numPr>
          <w:ilvl w:val="1"/>
          <w:numId w:val="51"/>
        </w:numPr>
        <w:spacing w:after="0" w:line="720" w:lineRule="auto"/>
        <w:contextualSpacing w:val="0"/>
        <w:outlineLvl w:val="2"/>
        <w:rPr>
          <w:rFonts w:ascii="Times New Roman" w:eastAsiaTheme="majorEastAsia" w:hAnsi="Times New Roman" w:cs="Times New Roman"/>
          <w:b/>
          <w:vanish/>
          <w:sz w:val="24"/>
          <w:szCs w:val="24"/>
          <w:lang w:val="id-ID"/>
        </w:rPr>
      </w:pPr>
      <w:bookmarkStart w:id="80" w:name="_Toc131142614"/>
      <w:bookmarkStart w:id="81" w:name="_Toc131143391"/>
      <w:bookmarkStart w:id="82" w:name="_Toc131144019"/>
      <w:bookmarkStart w:id="83" w:name="_Toc131261906"/>
      <w:bookmarkStart w:id="84" w:name="_Toc136836418"/>
      <w:bookmarkStart w:id="85" w:name="_Toc136837442"/>
      <w:bookmarkStart w:id="86" w:name="_Toc136837648"/>
      <w:bookmarkStart w:id="87" w:name="_Toc136853637"/>
      <w:bookmarkStart w:id="88" w:name="_Toc136868952"/>
      <w:bookmarkStart w:id="89" w:name="_Toc136869094"/>
      <w:bookmarkStart w:id="90" w:name="_Toc136880193"/>
      <w:bookmarkStart w:id="91" w:name="_Toc136882956"/>
      <w:bookmarkStart w:id="92" w:name="_Toc136883103"/>
      <w:bookmarkStart w:id="93" w:name="_Toc138011058"/>
      <w:bookmarkStart w:id="94" w:name="_Toc138011205"/>
      <w:bookmarkStart w:id="95" w:name="_Toc138011353"/>
      <w:bookmarkStart w:id="96" w:name="_Toc138011501"/>
      <w:bookmarkStart w:id="97" w:name="_Toc13801164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2C60C5" w:rsidRPr="00D5074D" w:rsidRDefault="002C60C5" w:rsidP="002C60C5">
      <w:pPr>
        <w:pStyle w:val="Heading3"/>
        <w:numPr>
          <w:ilvl w:val="2"/>
          <w:numId w:val="51"/>
        </w:numPr>
        <w:spacing w:before="0" w:line="720" w:lineRule="auto"/>
        <w:rPr>
          <w:rFonts w:ascii="Times New Roman" w:hAnsi="Times New Roman" w:cs="Times New Roman"/>
          <w:b/>
          <w:color w:val="auto"/>
          <w:lang w:val="id-ID"/>
        </w:rPr>
      </w:pPr>
      <w:bookmarkStart w:id="98" w:name="_Toc131142615"/>
      <w:bookmarkStart w:id="99" w:name="_Toc138011650"/>
      <w:r w:rsidRPr="00D5074D">
        <w:rPr>
          <w:rFonts w:ascii="Times New Roman" w:hAnsi="Times New Roman" w:cs="Times New Roman"/>
          <w:b/>
          <w:color w:val="auto"/>
          <w:lang w:val="id-ID"/>
        </w:rPr>
        <w:t>Konsep Dasar Ca Mam</w:t>
      </w:r>
      <w:r>
        <w:rPr>
          <w:rFonts w:ascii="Times New Roman" w:hAnsi="Times New Roman" w:cs="Times New Roman"/>
          <w:b/>
          <w:color w:val="auto"/>
          <w:lang w:val="id-ID"/>
        </w:rPr>
        <w:t>m</w:t>
      </w:r>
      <w:r w:rsidRPr="00D5074D">
        <w:rPr>
          <w:rFonts w:ascii="Times New Roman" w:hAnsi="Times New Roman" w:cs="Times New Roman"/>
          <w:b/>
          <w:color w:val="auto"/>
          <w:lang w:val="id-ID"/>
        </w:rPr>
        <w:t>ae</w:t>
      </w:r>
      <w:bookmarkEnd w:id="98"/>
      <w:bookmarkEnd w:id="99"/>
    </w:p>
    <w:p w:rsidR="002C60C5" w:rsidRDefault="002C60C5" w:rsidP="002C60C5">
      <w:pPr>
        <w:pStyle w:val="ListParagraph"/>
        <w:numPr>
          <w:ilvl w:val="0"/>
          <w:numId w:val="1"/>
        </w:numPr>
        <w:spacing w:line="480" w:lineRule="auto"/>
        <w:rPr>
          <w:rFonts w:ascii="Times New Roman" w:hAnsi="Times New Roman" w:cs="Times New Roman"/>
          <w:sz w:val="24"/>
          <w:szCs w:val="24"/>
          <w:lang w:val="id-ID"/>
        </w:rPr>
      </w:pPr>
      <w:r w:rsidRPr="009E680C">
        <w:rPr>
          <w:rFonts w:ascii="Times New Roman" w:hAnsi="Times New Roman" w:cs="Times New Roman"/>
          <w:sz w:val="24"/>
          <w:szCs w:val="24"/>
          <w:lang w:val="id-ID"/>
        </w:rPr>
        <w:t xml:space="preserve">Pengertian </w:t>
      </w:r>
    </w:p>
    <w:p w:rsidR="002C60C5" w:rsidRDefault="002C60C5" w:rsidP="002C60C5">
      <w:pPr>
        <w:pStyle w:val="ListParagraph"/>
        <w:spacing w:line="480" w:lineRule="auto"/>
        <w:ind w:left="0" w:firstLine="720"/>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t xml:space="preserve">Kanker payudara merupakan penyakit keganasan yang paling banyak menyerang wanita. Penyakit ini disebabkan karena terjadinya pembelahan sel-sel tubuh secara tidak teratur sehingga pertumbuhan sel tidak dapat dikendalikan dan akan tumbuh menjadi benjolan tumor (kanker) </w:t>
      </w:r>
      <w:r w:rsidRPr="00C0507B">
        <w:rPr>
          <w:rFonts w:ascii="Times New Roman" w:hAnsi="Times New Roman" w:cs="Times New Roman"/>
          <w:sz w:val="24"/>
          <w:szCs w:val="24"/>
          <w:lang w:val="id-ID"/>
        </w:rPr>
        <w:fldChar w:fldCharType="begin" w:fldLock="1"/>
      </w:r>
      <w:r w:rsidRPr="00C0507B">
        <w:rPr>
          <w:rFonts w:ascii="Times New Roman" w:hAnsi="Times New Roman" w:cs="Times New Roman"/>
          <w:sz w:val="24"/>
          <w:szCs w:val="24"/>
          <w:lang w:val="id-ID"/>
        </w:rPr>
        <w:instrText>ADDIN CSL_CITATION {"citationItems":[{"id":"ITEM-1","itemData":{"author":[{"dropping-particle":"","family":"Wijaya","given":"Andra Saferi","non-dropping-particle":"","parse-names":false,"suffix":""},{"dropping-particle":"","family":"Putri","given":"Yessie Mariza","non-dropping-particle":"","parse-names":false,"suffix":""}],"id":"ITEM-1","issued":{"date-parts":[["2013"]]},"publisher":"Yogyakarta - Nuha Medika","publisher-place":"Yogyakarta","title":"KMB 2 Keperawatan Medikal Bedah, Keperawatan Dewasa","type":"book"},"uris":["http://www.mendeley.com/documents/?uuid=baaba4a7-ead0-4f1f-b49d-b8e86b930887"]}],"mendeley":{"formattedCitation":"(Wijaya &amp; Putri, 2013)","plainTextFormattedCitation":"(Wijaya &amp; Putri, 2013)","previouslyFormattedCitation":"(Wijaya &amp; Putri, 2013)"},"properties":{"noteIndex":0},"schema":"https://github.com/citation-style-language/schema/raw/master/csl-citation.json"}</w:instrText>
      </w:r>
      <w:r w:rsidRPr="00C0507B">
        <w:rPr>
          <w:rFonts w:ascii="Times New Roman" w:hAnsi="Times New Roman" w:cs="Times New Roman"/>
          <w:sz w:val="24"/>
          <w:szCs w:val="24"/>
          <w:lang w:val="id-ID"/>
        </w:rPr>
        <w:fldChar w:fldCharType="separate"/>
      </w:r>
      <w:r w:rsidRPr="00C0507B">
        <w:rPr>
          <w:rFonts w:ascii="Times New Roman" w:hAnsi="Times New Roman" w:cs="Times New Roman"/>
          <w:noProof/>
          <w:sz w:val="24"/>
          <w:szCs w:val="24"/>
          <w:lang w:val="id-ID"/>
        </w:rPr>
        <w:t>(Wijaya &amp; Putri, 2013)</w:t>
      </w:r>
      <w:r w:rsidRPr="00C0507B">
        <w:rPr>
          <w:rFonts w:ascii="Times New Roman" w:hAnsi="Times New Roman" w:cs="Times New Roman"/>
          <w:sz w:val="24"/>
          <w:szCs w:val="24"/>
          <w:lang w:val="id-ID"/>
        </w:rPr>
        <w:fldChar w:fldCharType="end"/>
      </w:r>
      <w:r w:rsidRPr="00C0507B">
        <w:rPr>
          <w:rFonts w:ascii="Times New Roman" w:hAnsi="Times New Roman" w:cs="Times New Roman"/>
          <w:sz w:val="24"/>
          <w:szCs w:val="24"/>
          <w:lang w:val="id-ID"/>
        </w:rPr>
        <w:t>.</w:t>
      </w:r>
    </w:p>
    <w:p w:rsidR="002C60C5" w:rsidRDefault="002C60C5" w:rsidP="002C60C5">
      <w:pPr>
        <w:pStyle w:val="ListParagraph"/>
        <w:spacing w:line="480" w:lineRule="auto"/>
        <w:ind w:left="0" w:firstLine="720"/>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t>Ca mam</w:t>
      </w:r>
      <w:r>
        <w:rPr>
          <w:rFonts w:ascii="Times New Roman" w:hAnsi="Times New Roman" w:cs="Times New Roman"/>
          <w:sz w:val="24"/>
          <w:szCs w:val="24"/>
          <w:lang w:val="id-ID"/>
        </w:rPr>
        <w:t>m</w:t>
      </w:r>
      <w:r w:rsidRPr="00C0507B">
        <w:rPr>
          <w:rFonts w:ascii="Times New Roman" w:hAnsi="Times New Roman" w:cs="Times New Roman"/>
          <w:sz w:val="24"/>
          <w:szCs w:val="24"/>
          <w:lang w:val="id-ID"/>
        </w:rPr>
        <w:t>ae merupakan kondisi dimana sel telah mengalami pertumbuhan yang abnormal sehingga pertumbuhan dan perkembangbiakan sel kanker ini akan membentuk massa dari jaringan  ganas  yang  menyusup  ke  jaringan  di dekatnya (</w:t>
      </w:r>
      <w:r w:rsidRPr="00C0507B">
        <w:rPr>
          <w:rFonts w:ascii="Times New Roman" w:hAnsi="Times New Roman" w:cs="Times New Roman"/>
          <w:i/>
          <w:sz w:val="24"/>
          <w:szCs w:val="24"/>
          <w:lang w:val="id-ID"/>
        </w:rPr>
        <w:t>invasive</w:t>
      </w:r>
      <w:r w:rsidRPr="00C0507B">
        <w:rPr>
          <w:rFonts w:ascii="Times New Roman" w:hAnsi="Times New Roman" w:cs="Times New Roman"/>
          <w:sz w:val="24"/>
          <w:szCs w:val="24"/>
          <w:lang w:val="id-ID"/>
        </w:rPr>
        <w:t xml:space="preserve">) dan bisa menyebar (metastatis) ke seluruh tubuh (Karnila dalam </w:t>
      </w:r>
      <w:r w:rsidRPr="00C0507B">
        <w:rPr>
          <w:rFonts w:ascii="Times New Roman" w:hAnsi="Times New Roman" w:cs="Times New Roman"/>
          <w:sz w:val="24"/>
          <w:szCs w:val="24"/>
          <w:lang w:val="id-ID"/>
        </w:rPr>
        <w:fldChar w:fldCharType="begin" w:fldLock="1"/>
      </w:r>
      <w:r w:rsidRPr="00C0507B">
        <w:rPr>
          <w:rFonts w:ascii="Times New Roman" w:hAnsi="Times New Roman" w:cs="Times New Roman"/>
          <w:sz w:val="24"/>
          <w:szCs w:val="24"/>
          <w:lang w:val="id-ID"/>
        </w:rPr>
        <w:instrText>ADDIN CSL_CITATION {"citationItems":[{"id":"ITEM-1","itemData":{"abstract":"Penatalaksanaan ca mamae saat ini lebih ditujukan melalui pendekatan multidisipliner, salah satunya adalah pembedahan. Pembedahan ini adalah dengan mengambil sel kanker yang kemudian akan menimbulkan adanya luka yang akan ditutup menggunakan prosedur skin graft. Prosedur ini tentunya akan menimbulkan nyeri. Intervensi keperawatan yang dapat diaplikasikan adalah dengan terapi murattal Al-Quran. Karya ilmiah ditulis dengan metode studi kasus dengan pendekatan asuhan keperawatan yang mencakup pengkajian sampai evaluasi. Hasil asuhan keperawatan menunjukan adanya nyeri akut pada pasien dengan diagnose medis ca mamae post operasi skin graft dengan skala 6, nyeri seperti tertusuk dan nyeri hilang timbul. Dari data tersebut, diagnose yang diangkat adalah nyeri akut dengan terapi murattal Al-Quran sebagai implementasinya. Terapi ini menunjukan keberhasilan dengan skala nyeri menurun menjadi 4 setelah diberikan terapi murattal Al-Quran. Implementasi terapi murattal Al-Quran memberi pengaruh pada pasien untuk mengatasi nyeri akut dengan diagnose medis ca mamae post operasi skin graft Kata Kunci : Asuhan Keperawatan, Ca Mamae, Nyeri Akut, Terapi Murattal Al-Quran PENDAHULUAN","author":[{"dropping-particle":"","family":"Damayanti","given":"Septi Setio","non-dropping-particle":"","parse-names":false,"suffix":""},{"dropping-particle":"","family":"Handayani","given":"Rahmaya Nova","non-dropping-particle":"","parse-names":false,"suffix":""}],"container-title":"Jurnal Inovasi Penelitian","id":"ITEM-1","issue":"5","issued":{"date-parts":[["2022"]]},"page":"6103-6108","title":"Asuhan Keperawatan Pasien Ca Mamae Pada Ny.P Dengan Diagnosa Keperawatan Nyeri Akut Di Ruang Wijayakusuma Rsud Prof.Dr.Margono Soekarjo","type":"article-journal","volume":"3"},"uris":["http://www.mendeley.com/documents/?uuid=f05c608a-e70b-4368-85f7-3fc325d47c2c"]}],"mendeley":{"formattedCitation":"(Damayanti &amp; Handayani, 2022)","manualFormatting":"Damayanti &amp; Handayani, 2022)","plainTextFormattedCitation":"(Damayanti &amp; Handayani, 2022)","previouslyFormattedCitation":"(Damayanti &amp; Handayani, 2022)"},"properties":{"noteIndex":0},"schema":"https://github.com/citation-style-language/schema/raw/master/csl-citation.json"}</w:instrText>
      </w:r>
      <w:r w:rsidRPr="00C0507B">
        <w:rPr>
          <w:rFonts w:ascii="Times New Roman" w:hAnsi="Times New Roman" w:cs="Times New Roman"/>
          <w:sz w:val="24"/>
          <w:szCs w:val="24"/>
          <w:lang w:val="id-ID"/>
        </w:rPr>
        <w:fldChar w:fldCharType="separate"/>
      </w:r>
      <w:r w:rsidRPr="00C0507B">
        <w:rPr>
          <w:rFonts w:ascii="Times New Roman" w:hAnsi="Times New Roman" w:cs="Times New Roman"/>
          <w:noProof/>
          <w:sz w:val="24"/>
          <w:szCs w:val="24"/>
          <w:lang w:val="id-ID"/>
        </w:rPr>
        <w:t>Damayanti &amp; Handayani, 2022)</w:t>
      </w:r>
      <w:r w:rsidRPr="00C0507B">
        <w:rPr>
          <w:rFonts w:ascii="Times New Roman" w:hAnsi="Times New Roman" w:cs="Times New Roman"/>
          <w:sz w:val="24"/>
          <w:szCs w:val="24"/>
          <w:lang w:val="id-ID"/>
        </w:rPr>
        <w:fldChar w:fldCharType="end"/>
      </w:r>
      <w:r w:rsidRPr="00C0507B">
        <w:rPr>
          <w:rFonts w:ascii="Times New Roman" w:hAnsi="Times New Roman" w:cs="Times New Roman"/>
          <w:sz w:val="24"/>
          <w:szCs w:val="24"/>
          <w:lang w:val="id-ID"/>
        </w:rPr>
        <w:t>.</w:t>
      </w:r>
    </w:p>
    <w:p w:rsidR="002C60C5" w:rsidRDefault="002C60C5" w:rsidP="002C60C5">
      <w:pPr>
        <w:pStyle w:val="ListParagraph"/>
        <w:spacing w:line="480" w:lineRule="auto"/>
        <w:ind w:left="0" w:firstLine="720"/>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t>Ca mam</w:t>
      </w:r>
      <w:r>
        <w:rPr>
          <w:rFonts w:ascii="Times New Roman" w:hAnsi="Times New Roman" w:cs="Times New Roman"/>
          <w:sz w:val="24"/>
          <w:szCs w:val="24"/>
          <w:lang w:val="id-ID"/>
        </w:rPr>
        <w:t>m</w:t>
      </w:r>
      <w:r w:rsidRPr="00C0507B">
        <w:rPr>
          <w:rFonts w:ascii="Times New Roman" w:hAnsi="Times New Roman" w:cs="Times New Roman"/>
          <w:sz w:val="24"/>
          <w:szCs w:val="24"/>
          <w:lang w:val="id-ID"/>
        </w:rPr>
        <w:t xml:space="preserve">ae merupakan keganasan yang terjadi pada kantung dan/atau saluran penghasil susu </w:t>
      </w:r>
      <w:r w:rsidRPr="00C0507B">
        <w:rPr>
          <w:rFonts w:ascii="Times New Roman" w:hAnsi="Times New Roman" w:cs="Times New Roman"/>
          <w:sz w:val="24"/>
          <w:szCs w:val="24"/>
          <w:lang w:val="id-ID"/>
        </w:rPr>
        <w:fldChar w:fldCharType="begin" w:fldLock="1"/>
      </w:r>
      <w:r w:rsidRPr="00C0507B">
        <w:rPr>
          <w:rFonts w:ascii="Times New Roman" w:hAnsi="Times New Roman" w:cs="Times New Roman"/>
          <w:sz w:val="24"/>
          <w:szCs w:val="24"/>
          <w:lang w:val="id-ID"/>
        </w:rPr>
        <w:instrText>ADDIN CSL_CITATION {"citationItems":[{"id":"ITEM-1","itemData":{"author":[{"dropping-particle":"","family":"Weldiani","given":"Yulan","non-dropping-particle":"","parse-names":false,"suffix":""},{"dropping-particle":"","family":"Nurchayati","given":"Sofiani","non-dropping-particle":"","parse-names":false,"suffix":""},{"dropping-particle":"","family":"Zulfitri","given":"Yeni","non-dropping-particle":"","parse-names":false,"suffix":""}],"container-title":"Journal Online Mahasiswa Bidang Ilmu Keperawatan","id":"ITEM-1","issued":{"date-parts":[["2018"]]},"page":"153-160","title":"Hubungan pengetahuan dan kemampuan periksa payudara sendiri (sadari) dengan stadium kanker payudara di rsud arifin achmad provinsi riau","type":"article-journal","volume":"5"},"uris":["http://www.mendeley.com/documents/?uuid=637f9a43-c95f-4396-a6d2-4541a9b754d4"]}],"mendeley":{"formattedCitation":"(Weldiani et al., 2018)","plainTextFormattedCitation":"(Weldiani et al., 2018)","previouslyFormattedCitation":"(Weldiani et al., 2018)"},"properties":{"noteIndex":0},"schema":"https://github.com/citation-style-language/schema/raw/master/csl-citation.json"}</w:instrText>
      </w:r>
      <w:r w:rsidRPr="00C0507B">
        <w:rPr>
          <w:rFonts w:ascii="Times New Roman" w:hAnsi="Times New Roman" w:cs="Times New Roman"/>
          <w:sz w:val="24"/>
          <w:szCs w:val="24"/>
          <w:lang w:val="id-ID"/>
        </w:rPr>
        <w:fldChar w:fldCharType="separate"/>
      </w:r>
      <w:r w:rsidRPr="00C0507B">
        <w:rPr>
          <w:rFonts w:ascii="Times New Roman" w:hAnsi="Times New Roman" w:cs="Times New Roman"/>
          <w:noProof/>
          <w:sz w:val="24"/>
          <w:szCs w:val="24"/>
          <w:lang w:val="id-ID"/>
        </w:rPr>
        <w:t>(Weldiani et al., 2018)</w:t>
      </w:r>
      <w:r w:rsidRPr="00C0507B">
        <w:rPr>
          <w:rFonts w:ascii="Times New Roman" w:hAnsi="Times New Roman" w:cs="Times New Roman"/>
          <w:sz w:val="24"/>
          <w:szCs w:val="24"/>
          <w:lang w:val="id-ID"/>
        </w:rPr>
        <w:fldChar w:fldCharType="end"/>
      </w:r>
      <w:r w:rsidRPr="00C0507B">
        <w:rPr>
          <w:rFonts w:ascii="Times New Roman" w:hAnsi="Times New Roman" w:cs="Times New Roman"/>
          <w:sz w:val="24"/>
          <w:szCs w:val="24"/>
          <w:lang w:val="id-ID"/>
        </w:rPr>
        <w:t>. Sel ini tumbuh sangat cepat-berkali-kali lebih cepat daripada sel normal, merusak jaringan sekitar, menyebar ke kelenjar getah bening, masuk ke pembuluh darah ampai ke organ lain, seperti tulang, paru-paru, lever/hati, bahkan otak, dan menyebabkan kegagalan fungsi organ-organ tersebut hingga dapat menyebabkan kematian.</w:t>
      </w:r>
    </w:p>
    <w:p w:rsidR="002C60C5" w:rsidRDefault="002C60C5" w:rsidP="002C60C5">
      <w:pPr>
        <w:pStyle w:val="ListParagraph"/>
        <w:spacing w:line="480" w:lineRule="auto"/>
        <w:ind w:left="0" w:firstLine="720"/>
        <w:jc w:val="both"/>
        <w:rPr>
          <w:rFonts w:ascii="Times New Roman" w:hAnsi="Times New Roman" w:cs="Times New Roman"/>
          <w:sz w:val="24"/>
          <w:szCs w:val="24"/>
          <w:lang w:val="id-ID"/>
        </w:rPr>
        <w:sectPr w:rsidR="002C60C5" w:rsidSect="002C60C5">
          <w:footerReference w:type="default" r:id="rId7"/>
          <w:pgSz w:w="11906" w:h="16838"/>
          <w:pgMar w:top="2268" w:right="1701" w:bottom="1701" w:left="2268" w:header="708" w:footer="708" w:gutter="0"/>
          <w:pgNumType w:start="6"/>
          <w:cols w:space="708"/>
          <w:docGrid w:linePitch="360"/>
        </w:sectPr>
      </w:pPr>
    </w:p>
    <w:p w:rsidR="002C60C5" w:rsidRPr="00C0507B" w:rsidRDefault="002C60C5" w:rsidP="002C60C5">
      <w:pPr>
        <w:pStyle w:val="ListParagraph"/>
        <w:spacing w:line="480" w:lineRule="auto"/>
        <w:ind w:left="0" w:firstLine="720"/>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lastRenderedPageBreak/>
        <w:t>Dari pengertian di atas, dapat disimpulkan bahwa ca ma</w:t>
      </w:r>
      <w:r>
        <w:rPr>
          <w:rFonts w:ascii="Times New Roman" w:hAnsi="Times New Roman" w:cs="Times New Roman"/>
          <w:sz w:val="24"/>
          <w:szCs w:val="24"/>
          <w:lang w:val="id-ID"/>
        </w:rPr>
        <w:t>m</w:t>
      </w:r>
      <w:r w:rsidRPr="00C0507B">
        <w:rPr>
          <w:rFonts w:ascii="Times New Roman" w:hAnsi="Times New Roman" w:cs="Times New Roman"/>
          <w:sz w:val="24"/>
          <w:szCs w:val="24"/>
          <w:lang w:val="id-ID"/>
        </w:rPr>
        <w:t>mae adalah sel–sel yang tumbuh tidak normal atau karsinoma yang berasal dari saluran susu atau tubulus payudara. Sel–sel tersebut tumbuh diluar kendali dan kemudian dapat membentuk tumor jinak ataupun tumor ganas (kanker). Ca ma</w:t>
      </w:r>
      <w:r>
        <w:rPr>
          <w:rFonts w:ascii="Times New Roman" w:hAnsi="Times New Roman" w:cs="Times New Roman"/>
          <w:sz w:val="24"/>
          <w:szCs w:val="24"/>
          <w:lang w:val="id-ID"/>
        </w:rPr>
        <w:t>m</w:t>
      </w:r>
      <w:r w:rsidRPr="00C0507B">
        <w:rPr>
          <w:rFonts w:ascii="Times New Roman" w:hAnsi="Times New Roman" w:cs="Times New Roman"/>
          <w:sz w:val="24"/>
          <w:szCs w:val="24"/>
          <w:lang w:val="id-ID"/>
        </w:rPr>
        <w:t>mae menjadi sebuah penyakit yang umum dialami oleh wanita dan dapat menyebabkan kematian.</w:t>
      </w:r>
    </w:p>
    <w:p w:rsidR="002C60C5" w:rsidRDefault="002C60C5" w:rsidP="002C60C5">
      <w:pPr>
        <w:pStyle w:val="ListParagraph"/>
        <w:numPr>
          <w:ilvl w:val="0"/>
          <w:numId w:val="1"/>
        </w:numPr>
        <w:spacing w:before="240" w:line="480" w:lineRule="auto"/>
        <w:jc w:val="both"/>
        <w:rPr>
          <w:rFonts w:ascii="Times New Roman" w:hAnsi="Times New Roman" w:cs="Times New Roman"/>
          <w:sz w:val="24"/>
          <w:szCs w:val="24"/>
          <w:lang w:val="id-ID"/>
        </w:rPr>
      </w:pPr>
      <w:r w:rsidRPr="009E680C">
        <w:rPr>
          <w:rFonts w:ascii="Times New Roman" w:hAnsi="Times New Roman" w:cs="Times New Roman"/>
          <w:sz w:val="24"/>
          <w:szCs w:val="24"/>
          <w:lang w:val="id-ID"/>
        </w:rPr>
        <w:t xml:space="preserve">Etiologi </w:t>
      </w:r>
    </w:p>
    <w:p w:rsidR="002C60C5" w:rsidRPr="00C0507B" w:rsidRDefault="002C60C5" w:rsidP="002C60C5">
      <w:pPr>
        <w:pStyle w:val="ListParagraph"/>
        <w:spacing w:before="240" w:line="480" w:lineRule="auto"/>
        <w:ind w:left="0" w:firstLine="720"/>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t xml:space="preserve">Menurut </w:t>
      </w:r>
      <w:r w:rsidRPr="00C0507B">
        <w:rPr>
          <w:rFonts w:ascii="Times New Roman" w:hAnsi="Times New Roman" w:cs="Times New Roman"/>
          <w:sz w:val="24"/>
          <w:szCs w:val="24"/>
          <w:lang w:val="id-ID"/>
        </w:rPr>
        <w:fldChar w:fldCharType="begin" w:fldLock="1"/>
      </w:r>
      <w:r w:rsidRPr="00C0507B">
        <w:rPr>
          <w:rFonts w:ascii="Times New Roman" w:hAnsi="Times New Roman" w:cs="Times New Roman"/>
          <w:sz w:val="24"/>
          <w:szCs w:val="24"/>
          <w:lang w:val="id-ID"/>
        </w:rPr>
        <w:instrText>ADDIN CSL_CITATION {"citationItems":[{"id":"ITEM-1","itemData":{"author":[{"dropping-particle":"","family":"Karnila","given":"","non-dropping-particle":"","parse-names":false,"suffix":""}],"id":"ITEM-1","issued":{"date-parts":[["2018"]]},"title":"Perbandingan Kualitas Hidup Pasien Ca Mammae Dengan Menggunakan Kuesioner EORTC-C30 dan Qol Breast Cancer Version Yang Menjalani Kemoterapi Di Rumah Sakit Umum Pusat DR. Wahidin Sudirohusodo Makassar","type":"report"},"uris":["http://www.mendeley.com/documents/?uuid=45d3de06-35db-46bb-940f-c5f15a6d1234"]}],"mendeley":{"formattedCitation":"(Karnila, 2018)","manualFormatting":"Karnila (2018)","plainTextFormattedCitation":"(Karnila, 2018)","previouslyFormattedCitation":"(Karnila, 2018)"},"properties":{"noteIndex":0},"schema":"https://github.com/citation-style-language/schema/raw/master/csl-citation.json"}</w:instrText>
      </w:r>
      <w:r w:rsidRPr="00C0507B">
        <w:rPr>
          <w:rFonts w:ascii="Times New Roman" w:hAnsi="Times New Roman" w:cs="Times New Roman"/>
          <w:sz w:val="24"/>
          <w:szCs w:val="24"/>
          <w:lang w:val="id-ID"/>
        </w:rPr>
        <w:fldChar w:fldCharType="separate"/>
      </w:r>
      <w:r w:rsidRPr="00C0507B">
        <w:rPr>
          <w:rFonts w:ascii="Times New Roman" w:hAnsi="Times New Roman" w:cs="Times New Roman"/>
          <w:noProof/>
          <w:sz w:val="24"/>
          <w:szCs w:val="24"/>
          <w:lang w:val="id-ID"/>
        </w:rPr>
        <w:t>Karnila (2018)</w:t>
      </w:r>
      <w:r w:rsidRPr="00C0507B">
        <w:rPr>
          <w:rFonts w:ascii="Times New Roman" w:hAnsi="Times New Roman" w:cs="Times New Roman"/>
          <w:sz w:val="24"/>
          <w:szCs w:val="24"/>
          <w:lang w:val="id-ID"/>
        </w:rPr>
        <w:fldChar w:fldCharType="end"/>
      </w:r>
      <w:r w:rsidRPr="00C0507B">
        <w:rPr>
          <w:rFonts w:ascii="Times New Roman" w:hAnsi="Times New Roman" w:cs="Times New Roman"/>
          <w:sz w:val="24"/>
          <w:szCs w:val="24"/>
          <w:lang w:val="id-ID"/>
        </w:rPr>
        <w:t xml:space="preserve">, penyebab ca mammae dikarenakan beberapa faktor antara lain: </w:t>
      </w:r>
    </w:p>
    <w:p w:rsidR="002C60C5" w:rsidRDefault="002C60C5" w:rsidP="002C60C5">
      <w:pPr>
        <w:pStyle w:val="ListParagraph"/>
        <w:numPr>
          <w:ilvl w:val="0"/>
          <w:numId w:val="2"/>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Usia </w:t>
      </w:r>
    </w:p>
    <w:p w:rsidR="002C60C5" w:rsidRPr="00C0507B" w:rsidRDefault="002C60C5" w:rsidP="002C60C5">
      <w:pPr>
        <w:pStyle w:val="ListParagraph"/>
        <w:spacing w:line="480" w:lineRule="auto"/>
        <w:ind w:left="786" w:firstLine="654"/>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t>Wanita dengan usia 40-70 tahun memiliki resiko menderita ca mammae lebih tinggi karena pada usia ini fungsi organ tubuh sudah menurun yang menyebabkan sel kanker tumbuh dengan tidak terkendali.</w:t>
      </w:r>
    </w:p>
    <w:p w:rsidR="002C60C5" w:rsidRDefault="002C60C5" w:rsidP="002C60C5">
      <w:pPr>
        <w:pStyle w:val="ListParagraph"/>
        <w:numPr>
          <w:ilvl w:val="0"/>
          <w:numId w:val="2"/>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Genetik </w:t>
      </w:r>
    </w:p>
    <w:p w:rsidR="002C60C5" w:rsidRDefault="002C60C5" w:rsidP="002C60C5">
      <w:pPr>
        <w:pStyle w:val="ListParagraph"/>
        <w:spacing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3162AD">
        <w:rPr>
          <w:rFonts w:ascii="Times New Roman" w:hAnsi="Times New Roman" w:cs="Times New Roman"/>
          <w:i/>
          <w:sz w:val="24"/>
          <w:szCs w:val="24"/>
          <w:lang w:val="id-ID"/>
        </w:rPr>
        <w:t>America</w:t>
      </w:r>
      <w:r>
        <w:rPr>
          <w:rFonts w:ascii="Times New Roman" w:hAnsi="Times New Roman" w:cs="Times New Roman"/>
          <w:i/>
          <w:sz w:val="24"/>
          <w:szCs w:val="24"/>
          <w:lang w:val="id-ID"/>
        </w:rPr>
        <w:t>n</w:t>
      </w:r>
      <w:r w:rsidRPr="003162AD">
        <w:rPr>
          <w:rFonts w:ascii="Times New Roman" w:hAnsi="Times New Roman" w:cs="Times New Roman"/>
          <w:i/>
          <w:sz w:val="24"/>
          <w:szCs w:val="24"/>
          <w:lang w:val="id-ID"/>
        </w:rPr>
        <w:t xml:space="preserve"> Cancer Society</w:t>
      </w:r>
      <w:r>
        <w:rPr>
          <w:rFonts w:ascii="Times New Roman" w:hAnsi="Times New Roman" w:cs="Times New Roman"/>
          <w:sz w:val="24"/>
          <w:szCs w:val="24"/>
          <w:lang w:val="id-ID"/>
        </w:rPr>
        <w:t xml:space="preserve">, terdapat 5-10% kasus Ca Mammae keturunan dikarenakan gen BRCA1 &amp; BRCA2 </w:t>
      </w:r>
      <w:r w:rsidRPr="003162AD">
        <w:rPr>
          <w:rFonts w:ascii="Times New Roman" w:hAnsi="Times New Roman" w:cs="Times New Roman"/>
          <w:i/>
          <w:sz w:val="24"/>
          <w:szCs w:val="24"/>
          <w:lang w:val="id-ID"/>
        </w:rPr>
        <w:t>(Breast Cancer Ge</w:t>
      </w:r>
      <w:r w:rsidRPr="003162AD">
        <w:rPr>
          <w:rFonts w:ascii="Times New Roman" w:hAnsi="Times New Roman" w:cs="Times New Roman"/>
          <w:sz w:val="24"/>
          <w:szCs w:val="24"/>
          <w:lang w:val="id-ID"/>
        </w:rPr>
        <w:t>n)</w:t>
      </w:r>
      <w:r>
        <w:rPr>
          <w:rFonts w:ascii="Times New Roman" w:hAnsi="Times New Roman" w:cs="Times New Roman"/>
          <w:sz w:val="24"/>
          <w:szCs w:val="24"/>
          <w:lang w:val="id-ID"/>
        </w:rPr>
        <w:t xml:space="preserve"> untuk membantu menjaga pertumbuhan dan pembelahan sel payudara. Mutasi gen BRCA1 &amp; BRCA2 mencetuskan keganasan dan yang berperan dalam proses produksi protein untuk memperbaiki kerusakan DNA, kemudian produki protein pun turut terdampak, efeknya menimbulkan gangguan pembelahan sel terus menerus yang berujung kanker.</w:t>
      </w:r>
    </w:p>
    <w:p w:rsidR="002C60C5" w:rsidRDefault="002C60C5" w:rsidP="002C60C5">
      <w:pPr>
        <w:pStyle w:val="ListParagraph"/>
        <w:spacing w:line="480" w:lineRule="auto"/>
        <w:ind w:left="786" w:firstLine="654"/>
        <w:jc w:val="both"/>
        <w:rPr>
          <w:rFonts w:ascii="Times New Roman" w:hAnsi="Times New Roman" w:cs="Times New Roman"/>
          <w:sz w:val="24"/>
          <w:szCs w:val="24"/>
          <w:lang w:val="id-ID"/>
        </w:rPr>
      </w:pPr>
    </w:p>
    <w:p w:rsidR="002C60C5" w:rsidRPr="00C0507B" w:rsidRDefault="002C60C5" w:rsidP="002C60C5">
      <w:pPr>
        <w:pStyle w:val="ListParagraph"/>
        <w:spacing w:line="480" w:lineRule="auto"/>
        <w:ind w:left="786" w:firstLine="654"/>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t xml:space="preserve"> </w:t>
      </w:r>
    </w:p>
    <w:p w:rsidR="002C60C5" w:rsidRPr="00B94794" w:rsidRDefault="002C60C5" w:rsidP="002C60C5">
      <w:pPr>
        <w:pStyle w:val="ListParagraph"/>
        <w:numPr>
          <w:ilvl w:val="0"/>
          <w:numId w:val="2"/>
        </w:numPr>
        <w:spacing w:line="480" w:lineRule="auto"/>
        <w:jc w:val="both"/>
        <w:rPr>
          <w:rFonts w:ascii="Times New Roman" w:hAnsi="Times New Roman" w:cs="Times New Roman"/>
          <w:i/>
          <w:sz w:val="24"/>
          <w:szCs w:val="24"/>
          <w:lang w:val="id-ID"/>
        </w:rPr>
      </w:pPr>
      <w:r w:rsidRPr="00B94794">
        <w:rPr>
          <w:rFonts w:ascii="Times New Roman" w:hAnsi="Times New Roman" w:cs="Times New Roman"/>
          <w:i/>
          <w:sz w:val="24"/>
          <w:szCs w:val="24"/>
          <w:lang w:val="id-ID"/>
        </w:rPr>
        <w:lastRenderedPageBreak/>
        <w:t>Menarche</w:t>
      </w:r>
    </w:p>
    <w:p w:rsidR="002C60C5" w:rsidRPr="00C0507B" w:rsidRDefault="002C60C5" w:rsidP="002C60C5">
      <w:pPr>
        <w:pStyle w:val="ListParagraph"/>
        <w:spacing w:line="480" w:lineRule="auto"/>
        <w:ind w:left="786" w:firstLine="654"/>
        <w:jc w:val="both"/>
        <w:rPr>
          <w:rFonts w:ascii="Times New Roman" w:hAnsi="Times New Roman" w:cs="Times New Roman"/>
          <w:sz w:val="24"/>
          <w:szCs w:val="24"/>
          <w:lang w:val="id-ID"/>
        </w:rPr>
      </w:pPr>
      <w:r w:rsidRPr="003162AD">
        <w:rPr>
          <w:rFonts w:ascii="Times New Roman" w:hAnsi="Times New Roman" w:cs="Times New Roman"/>
          <w:i/>
          <w:sz w:val="24"/>
          <w:szCs w:val="24"/>
          <w:lang w:val="id-ID"/>
        </w:rPr>
        <w:t>Early menarche</w:t>
      </w:r>
      <w:r w:rsidRPr="00C0507B">
        <w:rPr>
          <w:rFonts w:ascii="Times New Roman" w:hAnsi="Times New Roman" w:cs="Times New Roman"/>
          <w:sz w:val="24"/>
          <w:szCs w:val="24"/>
          <w:lang w:val="id-ID"/>
        </w:rPr>
        <w:t xml:space="preserve"> memiliki faktor resiko lebih tinggi untuk terkena ca mammae karena peningkatan produksi estrogen dan progesteron dalam jangk</w:t>
      </w:r>
      <w:r>
        <w:rPr>
          <w:rFonts w:ascii="Times New Roman" w:hAnsi="Times New Roman" w:cs="Times New Roman"/>
          <w:sz w:val="24"/>
          <w:szCs w:val="24"/>
          <w:lang w:val="id-ID"/>
        </w:rPr>
        <w:t xml:space="preserve">a panjang, sehingga resiko mutasi genetik menjadi sel kanker pun akan lebih besar. </w:t>
      </w:r>
    </w:p>
    <w:p w:rsidR="002C60C5" w:rsidRDefault="002C60C5" w:rsidP="002C60C5">
      <w:pPr>
        <w:pStyle w:val="ListParagraph"/>
        <w:numPr>
          <w:ilvl w:val="0"/>
          <w:numId w:val="2"/>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Riwayat kesehatan</w:t>
      </w:r>
    </w:p>
    <w:p w:rsidR="002C60C5" w:rsidRDefault="002C60C5" w:rsidP="002C60C5">
      <w:pPr>
        <w:pStyle w:val="ListParagraph"/>
        <w:spacing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Pernah mengalami </w:t>
      </w:r>
      <w:r w:rsidRPr="003162AD">
        <w:rPr>
          <w:rFonts w:ascii="Times New Roman" w:hAnsi="Times New Roman" w:cs="Times New Roman"/>
          <w:i/>
          <w:sz w:val="24"/>
          <w:szCs w:val="24"/>
          <w:lang w:val="id-ID"/>
        </w:rPr>
        <w:t>atipikal hyperplasia</w:t>
      </w:r>
      <w:r w:rsidRPr="00C0507B">
        <w:rPr>
          <w:rFonts w:ascii="Times New Roman" w:hAnsi="Times New Roman" w:cs="Times New Roman"/>
          <w:sz w:val="24"/>
          <w:szCs w:val="24"/>
          <w:lang w:val="id-ID"/>
        </w:rPr>
        <w:t xml:space="preserve"> atau </w:t>
      </w:r>
      <w:r w:rsidRPr="003162AD">
        <w:rPr>
          <w:rFonts w:ascii="Times New Roman" w:hAnsi="Times New Roman" w:cs="Times New Roman"/>
          <w:i/>
          <w:sz w:val="24"/>
          <w:szCs w:val="24"/>
          <w:lang w:val="id-ID"/>
        </w:rPr>
        <w:t>benigna poliferatif</w:t>
      </w:r>
      <w:r w:rsidRPr="00C0507B">
        <w:rPr>
          <w:rFonts w:ascii="Times New Roman" w:hAnsi="Times New Roman" w:cs="Times New Roman"/>
          <w:sz w:val="24"/>
          <w:szCs w:val="24"/>
          <w:lang w:val="id-ID"/>
        </w:rPr>
        <w:t xml:space="preserve"> pada</w:t>
      </w:r>
      <w:r w:rsidRPr="003162AD">
        <w:rPr>
          <w:rFonts w:ascii="Times New Roman" w:hAnsi="Times New Roman" w:cs="Times New Roman"/>
          <w:i/>
          <w:sz w:val="24"/>
          <w:szCs w:val="24"/>
          <w:lang w:val="id-ID"/>
        </w:rPr>
        <w:t xml:space="preserve"> biopsy</w:t>
      </w:r>
      <w:r w:rsidRPr="00C0507B">
        <w:rPr>
          <w:rFonts w:ascii="Times New Roman" w:hAnsi="Times New Roman" w:cs="Times New Roman"/>
          <w:sz w:val="24"/>
          <w:szCs w:val="24"/>
          <w:lang w:val="id-ID"/>
        </w:rPr>
        <w:t xml:space="preserve"> payudara, </w:t>
      </w:r>
      <w:r>
        <w:rPr>
          <w:rFonts w:ascii="Times New Roman" w:hAnsi="Times New Roman" w:cs="Times New Roman"/>
          <w:sz w:val="24"/>
          <w:szCs w:val="24"/>
          <w:lang w:val="id-ID"/>
        </w:rPr>
        <w:t xml:space="preserve">dikarenakan tingkat resiko kanker meningkat. Jika menumpuk di saluran susu/lobulus dan menjadi lebih abnormal akan dapat berubah menjadi kanker payudara </w:t>
      </w:r>
      <w:r w:rsidRPr="003162AD">
        <w:rPr>
          <w:rFonts w:ascii="Times New Roman" w:hAnsi="Times New Roman" w:cs="Times New Roman"/>
          <w:i/>
          <w:sz w:val="24"/>
          <w:szCs w:val="24"/>
          <w:lang w:val="id-ID"/>
        </w:rPr>
        <w:t>in situ</w:t>
      </w:r>
      <w:r>
        <w:rPr>
          <w:rFonts w:ascii="Times New Roman" w:hAnsi="Times New Roman" w:cs="Times New Roman"/>
          <w:sz w:val="24"/>
          <w:szCs w:val="24"/>
          <w:lang w:val="id-ID"/>
        </w:rPr>
        <w:t>/</w:t>
      </w:r>
      <w:r w:rsidRPr="003162AD">
        <w:rPr>
          <w:rFonts w:ascii="Times New Roman" w:hAnsi="Times New Roman" w:cs="Times New Roman"/>
          <w:i/>
          <w:sz w:val="24"/>
          <w:szCs w:val="24"/>
          <w:lang w:val="id-ID"/>
        </w:rPr>
        <w:t>invasif.</w:t>
      </w:r>
      <w:r>
        <w:rPr>
          <w:rFonts w:ascii="Times New Roman" w:hAnsi="Times New Roman" w:cs="Times New Roman"/>
          <w:sz w:val="24"/>
          <w:szCs w:val="24"/>
          <w:lang w:val="id-ID"/>
        </w:rPr>
        <w:t xml:space="preserve"> </w:t>
      </w:r>
    </w:p>
    <w:p w:rsidR="002C60C5" w:rsidRPr="0051450A" w:rsidRDefault="002C60C5" w:rsidP="002C60C5">
      <w:pPr>
        <w:pStyle w:val="ListParagraph"/>
        <w:spacing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pernah terdiagnosis sebelumnya akan meningkatkan resiko kanker payudara 4x lebih tinggi. </w:t>
      </w:r>
    </w:p>
    <w:p w:rsidR="002C60C5" w:rsidRDefault="002C60C5" w:rsidP="002C60C5">
      <w:pPr>
        <w:pStyle w:val="ListParagraph"/>
        <w:numPr>
          <w:ilvl w:val="0"/>
          <w:numId w:val="2"/>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Riwayat reproduksi </w:t>
      </w:r>
    </w:p>
    <w:p w:rsidR="002C60C5" w:rsidRDefault="002C60C5" w:rsidP="002C60C5">
      <w:pPr>
        <w:pStyle w:val="ListParagraph"/>
        <w:spacing w:line="480" w:lineRule="auto"/>
        <w:ind w:left="786" w:firstLine="654"/>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t>Hamil diatas usia 35 tahun akan menimbulkan faktor resiko ca mammae lebih tinggi dikarenakan semakin bertambahnya usia maka mutase genetik akan lebih meningkat.</w:t>
      </w:r>
    </w:p>
    <w:p w:rsidR="002C60C5" w:rsidRDefault="002C60C5" w:rsidP="002C60C5">
      <w:pPr>
        <w:pStyle w:val="ListParagraph"/>
        <w:spacing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Wanita yang tidak menyusui pun dapat meningkatkan resiko terjadinya kanker payudara dikarenakan menyusui memberikan hormonal selama menyusui yang menunda periode mens, karena mengurangi keterpaparan seumur hidup seorang wanita terhadap hormon estrogen yang dapat meningkatkan resiko Ca Mammae. Jaringan payudara akan luruh membantu menghilangkan sel yang berpotensi memicu kerusakan DNA.</w:t>
      </w:r>
    </w:p>
    <w:p w:rsidR="002C60C5" w:rsidRPr="00C0507B" w:rsidRDefault="002C60C5" w:rsidP="002C60C5">
      <w:pPr>
        <w:pStyle w:val="ListParagraph"/>
        <w:spacing w:line="480" w:lineRule="auto"/>
        <w:ind w:left="786" w:firstLine="654"/>
        <w:jc w:val="both"/>
        <w:rPr>
          <w:rFonts w:ascii="Times New Roman" w:hAnsi="Times New Roman" w:cs="Times New Roman"/>
          <w:sz w:val="24"/>
          <w:szCs w:val="24"/>
          <w:lang w:val="id-ID"/>
        </w:rPr>
      </w:pPr>
    </w:p>
    <w:p w:rsidR="002C60C5" w:rsidRDefault="002C60C5" w:rsidP="002C60C5">
      <w:pPr>
        <w:pStyle w:val="ListParagraph"/>
        <w:numPr>
          <w:ilvl w:val="0"/>
          <w:numId w:val="2"/>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lastRenderedPageBreak/>
        <w:t xml:space="preserve">Menggunakan obat kontrasepsi yang lama </w:t>
      </w:r>
    </w:p>
    <w:p w:rsidR="002C60C5" w:rsidRPr="00C0507B" w:rsidRDefault="002C60C5" w:rsidP="002C60C5">
      <w:pPr>
        <w:pStyle w:val="ListParagraph"/>
        <w:spacing w:line="480" w:lineRule="auto"/>
        <w:ind w:left="786" w:firstLine="654"/>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t>Penggunaan pil KB menjadi salah satu peningkatan risiko ca mammae dikarenakan kadar progesterone yang meningkat sehingga kelenjar payudara tumbuh secara cepat.</w:t>
      </w:r>
    </w:p>
    <w:p w:rsidR="002C60C5" w:rsidRDefault="002C60C5" w:rsidP="002C60C5">
      <w:pPr>
        <w:pStyle w:val="ListParagraph"/>
        <w:numPr>
          <w:ilvl w:val="0"/>
          <w:numId w:val="2"/>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Penggunaan terapi estrogen </w:t>
      </w:r>
    </w:p>
    <w:p w:rsidR="002C60C5" w:rsidRDefault="002C60C5" w:rsidP="002C60C5">
      <w:pPr>
        <w:pStyle w:val="ListParagraph"/>
        <w:spacing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Keterpaparan hormon estrogen dalam tubuh manusia dalam waktu yang lama akan menambah resiko untuk terkena Ca Mammae,karena stimulasi estrogen terhadap pembelahan sel epitel dan metabolitnya yang secara langsung bertindak sebagai mutagen.</w:t>
      </w:r>
    </w:p>
    <w:p w:rsidR="002C60C5" w:rsidRDefault="002C60C5" w:rsidP="002C60C5">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Pola makan</w:t>
      </w:r>
    </w:p>
    <w:p w:rsidR="002C60C5" w:rsidRDefault="002C60C5" w:rsidP="002C60C5">
      <w:pPr>
        <w:pStyle w:val="ListParagraph"/>
        <w:spacing w:line="480" w:lineRule="auto"/>
        <w:ind w:left="786" w:firstLine="654"/>
        <w:jc w:val="both"/>
        <w:rPr>
          <w:rFonts w:ascii="Times New Roman" w:hAnsi="Times New Roman" w:cs="Times New Roman"/>
          <w:sz w:val="24"/>
          <w:szCs w:val="24"/>
          <w:lang w:val="id-ID"/>
        </w:rPr>
      </w:pPr>
      <w:r w:rsidRPr="00AD4D16">
        <w:rPr>
          <w:rFonts w:ascii="Times New Roman" w:hAnsi="Times New Roman" w:cs="Times New Roman"/>
          <w:sz w:val="24"/>
          <w:szCs w:val="24"/>
          <w:lang w:val="id-ID"/>
        </w:rPr>
        <w:t>Pola makan berkaitan erat dengan resiko kejadian kanker. Daya cerna zat gizi dalam makanan yang dikonsumsi tidaklah bekerja sendiri dan saling ketergantungan antara zat gizi tersebut. Makanan yang masuk dapat memberikan efek resiko negatif atau positif terhadap perkembangan sel-sel kanker. Klasifikasi pola makan secara umum dapat digolongkan sebagai berikut :</w:t>
      </w:r>
    </w:p>
    <w:p w:rsidR="002C60C5" w:rsidRDefault="002C60C5" w:rsidP="002C60C5">
      <w:pPr>
        <w:pStyle w:val="ListParagraph"/>
        <w:numPr>
          <w:ilvl w:val="0"/>
          <w:numId w:val="8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AD4D16">
        <w:rPr>
          <w:rFonts w:ascii="Times New Roman" w:hAnsi="Times New Roman" w:cs="Times New Roman"/>
          <w:sz w:val="24"/>
          <w:szCs w:val="24"/>
          <w:lang w:val="id-ID"/>
        </w:rPr>
        <w:t>ola makan yang baik yaitu pola makan yang bersumber dari sayuran, buah, ikan, ayam, susu rendah l</w:t>
      </w:r>
      <w:r>
        <w:rPr>
          <w:rFonts w:ascii="Times New Roman" w:hAnsi="Times New Roman" w:cs="Times New Roman"/>
          <w:sz w:val="24"/>
          <w:szCs w:val="24"/>
          <w:lang w:val="id-ID"/>
        </w:rPr>
        <w:t xml:space="preserve">emak dan sumber serat penuh </w:t>
      </w:r>
    </w:p>
    <w:p w:rsidR="002C60C5" w:rsidRPr="00AD4D16" w:rsidRDefault="002C60C5" w:rsidP="002C60C5">
      <w:pPr>
        <w:pStyle w:val="ListParagraph"/>
        <w:numPr>
          <w:ilvl w:val="0"/>
          <w:numId w:val="8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AD4D16">
        <w:rPr>
          <w:rFonts w:ascii="Times New Roman" w:hAnsi="Times New Roman" w:cs="Times New Roman"/>
          <w:sz w:val="24"/>
          <w:szCs w:val="24"/>
          <w:lang w:val="id-ID"/>
        </w:rPr>
        <w:t>ola makan yang tidak baik adalah makanan dengan sumber seperti daging merah, makanan atau daging yang diolah, gula fermentasi, kentang, makanan manis dan makanan yang tinggi lemak dan juga kebiasaan minum seperti alkohol dan sejenisnya.</w:t>
      </w:r>
    </w:p>
    <w:p w:rsidR="002C60C5" w:rsidRPr="00C0507B" w:rsidRDefault="002C60C5" w:rsidP="002C60C5">
      <w:pPr>
        <w:pStyle w:val="ListParagraph"/>
        <w:spacing w:line="480" w:lineRule="auto"/>
        <w:ind w:left="786" w:firstLine="360"/>
        <w:jc w:val="both"/>
        <w:rPr>
          <w:rFonts w:ascii="Times New Roman" w:hAnsi="Times New Roman" w:cs="Times New Roman"/>
          <w:sz w:val="24"/>
          <w:szCs w:val="24"/>
          <w:lang w:val="id-ID"/>
        </w:rPr>
      </w:pPr>
      <w:r w:rsidRPr="00AD4D16">
        <w:rPr>
          <w:rFonts w:ascii="Times New Roman" w:hAnsi="Times New Roman" w:cs="Times New Roman"/>
          <w:sz w:val="24"/>
          <w:szCs w:val="24"/>
          <w:lang w:val="id-ID"/>
        </w:rPr>
        <w:lastRenderedPageBreak/>
        <w:t>Senyawa heterosiklik amin yang dihasilkan selama proses pemasakan, aflatoxin, senyawa polisiklik aromatik hidrokarbon, N-nitosamin dan alkohol berperan sebagai mutagen ditambah lagi dengan tingginya konsumsi kalori dan lemak dapat meningkatkan resiko kanker</w:t>
      </w:r>
      <w:r>
        <w:rPr>
          <w:rFonts w:ascii="Times New Roman" w:hAnsi="Times New Roman" w:cs="Times New Roman"/>
          <w:sz w:val="24"/>
          <w:szCs w:val="24"/>
          <w:lang w:val="id-ID"/>
        </w:rPr>
        <w:t>.</w:t>
      </w:r>
      <w:r w:rsidRPr="00AD4D16">
        <w:rPr>
          <w:rFonts w:ascii="Times New Roman" w:hAnsi="Times New Roman" w:cs="Times New Roman"/>
          <w:sz w:val="24"/>
          <w:szCs w:val="24"/>
          <w:lang w:val="id-ID"/>
        </w:rPr>
        <w:t xml:space="preserve"> Adanya hubungan langsung antara pola makan tidak sehat dan gaya hidup dengan peningkatan tumor dan risiko kanker.</w:t>
      </w:r>
      <w:r>
        <w:rPr>
          <w:rFonts w:ascii="Times New Roman" w:hAnsi="Times New Roman" w:cs="Times New Roman"/>
          <w:sz w:val="24"/>
          <w:szCs w:val="24"/>
          <w:lang w:val="id-ID"/>
        </w:rPr>
        <w:t xml:space="preserve"> </w:t>
      </w:r>
      <w:r w:rsidRPr="00AD4D16">
        <w:rPr>
          <w:rFonts w:ascii="Times New Roman" w:hAnsi="Times New Roman" w:cs="Times New Roman"/>
          <w:sz w:val="24"/>
          <w:szCs w:val="24"/>
          <w:lang w:val="id-ID"/>
        </w:rPr>
        <w:t>(Ruiz dan Hernandez, 2013)</w:t>
      </w:r>
    </w:p>
    <w:p w:rsidR="002C60C5" w:rsidRDefault="002C60C5" w:rsidP="002C60C5">
      <w:pPr>
        <w:pStyle w:val="ListParagraph"/>
        <w:numPr>
          <w:ilvl w:val="0"/>
          <w:numId w:val="1"/>
        </w:numPr>
        <w:spacing w:line="480" w:lineRule="auto"/>
        <w:jc w:val="both"/>
        <w:rPr>
          <w:rFonts w:ascii="Times New Roman" w:hAnsi="Times New Roman" w:cs="Times New Roman"/>
          <w:sz w:val="24"/>
          <w:szCs w:val="24"/>
          <w:lang w:val="id-ID"/>
        </w:rPr>
      </w:pPr>
      <w:r w:rsidRPr="007A6554">
        <w:rPr>
          <w:rFonts w:ascii="Times New Roman" w:hAnsi="Times New Roman" w:cs="Times New Roman"/>
          <w:sz w:val="24"/>
          <w:szCs w:val="24"/>
          <w:lang w:val="id-ID"/>
        </w:rPr>
        <w:t xml:space="preserve">Patofisiologi </w:t>
      </w:r>
    </w:p>
    <w:p w:rsidR="002C60C5" w:rsidRDefault="002C60C5" w:rsidP="002C60C5">
      <w:pPr>
        <w:pStyle w:val="ListParagraph"/>
        <w:spacing w:line="480" w:lineRule="auto"/>
        <w:ind w:left="0" w:firstLine="720"/>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t xml:space="preserve">Tumor/neoplasma merupakan kelompok sel yang berubah dengan ciri : proliferasi yang berlebihan dan tak berguna, yang mengikuti pengaruh jaringan sekitarnya. Proliferasi abnormal sel kanker akan mengganggu fungsi jaringan normal dengan menginfiltrasi dan memasuki dengan cara menyebarkan anak </w:t>
      </w:r>
      <w:r>
        <w:rPr>
          <w:rFonts w:ascii="Times New Roman" w:hAnsi="Times New Roman" w:cs="Times New Roman"/>
          <w:sz w:val="24"/>
          <w:szCs w:val="24"/>
          <w:lang w:val="id-ID"/>
        </w:rPr>
        <w:t>sebar ke organ-organ yang jauh (Rohmah, 2018)</w:t>
      </w:r>
    </w:p>
    <w:p w:rsidR="002C60C5" w:rsidRPr="00C0507B" w:rsidRDefault="002C60C5" w:rsidP="002C60C5">
      <w:pPr>
        <w:pStyle w:val="ListParagraph"/>
        <w:spacing w:line="480" w:lineRule="auto"/>
        <w:ind w:left="0" w:firstLine="720"/>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t xml:space="preserve">Didalam sel tersebut telah terjadi perubahan secara biokimiawi terutama dalam intinya. Hampir semua tumor ganas tumbuh dari satu sel yang mengalami transformasi maligna dan berubah menjadi sekelompok sel ganas diantara sel normal. Proses jangka panjang terjadinya kanker ada 4 fase, yaitu : </w:t>
      </w:r>
    </w:p>
    <w:p w:rsidR="002C60C5" w:rsidRDefault="002C60C5" w:rsidP="002C60C5">
      <w:pPr>
        <w:pStyle w:val="ListParagraph"/>
        <w:numPr>
          <w:ilvl w:val="0"/>
          <w:numId w:val="39"/>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Fase induksi 15-30 tahun </w:t>
      </w:r>
    </w:p>
    <w:p w:rsidR="002C60C5" w:rsidRDefault="002C60C5" w:rsidP="002C60C5">
      <w:pPr>
        <w:pStyle w:val="ListParagraph"/>
        <w:spacing w:line="480" w:lineRule="auto"/>
        <w:ind w:left="928" w:firstLine="283"/>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t>Sampai saat ini belum dipastikan sebab terjadinya kanker, tapi faktor lingkungan mungkin memegang peranan besar dalam terjadinya kanker pada manusia. Kontak dengan karsinogen membutuhkan waktu bertahun-tahun sampai bisa merubah jaringan displasi</w:t>
      </w:r>
      <w:r>
        <w:rPr>
          <w:rFonts w:ascii="Times New Roman" w:hAnsi="Times New Roman" w:cs="Times New Roman"/>
          <w:sz w:val="24"/>
          <w:szCs w:val="24"/>
          <w:lang w:val="id-ID"/>
        </w:rPr>
        <w:t>a</w:t>
      </w:r>
      <w:r w:rsidRPr="00C0507B">
        <w:rPr>
          <w:rFonts w:ascii="Times New Roman" w:hAnsi="Times New Roman" w:cs="Times New Roman"/>
          <w:sz w:val="24"/>
          <w:szCs w:val="24"/>
          <w:lang w:val="id-ID"/>
        </w:rPr>
        <w:t xml:space="preserve"> menjadi tumor ganas. Hal ini tergantung dari sifat, jumlah, dan konsentrasi zat karsinogen tersebut, </w:t>
      </w:r>
      <w:r w:rsidRPr="00C0507B">
        <w:rPr>
          <w:rFonts w:ascii="Times New Roman" w:hAnsi="Times New Roman" w:cs="Times New Roman"/>
          <w:sz w:val="24"/>
          <w:szCs w:val="24"/>
          <w:lang w:val="id-ID"/>
        </w:rPr>
        <w:lastRenderedPageBreak/>
        <w:t>tempat yang dikenai karsinogen, lamanya terkena, adanya zat-zat karsinogen atau karsinogen lain, kerentanan jaringan dan individu.</w:t>
      </w:r>
    </w:p>
    <w:p w:rsidR="002C60C5" w:rsidRDefault="002C60C5" w:rsidP="002C60C5">
      <w:pPr>
        <w:pStyle w:val="ListParagraph"/>
        <w:spacing w:line="480" w:lineRule="auto"/>
        <w:ind w:left="928" w:firstLine="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Apabila bahan karsinogen masuk ke dalam tubuh terlebih dahulu akan di metabolisme oleh tubuh kemudian hasil metabolisme nya di detoksifikasi dan di ekskresi. Apabila proses ini tidak dapat dilakukan oleh tubuh maka hasil metabolit dari karsinogenik akan mengadakan ikatan dengan rantai DNA sehingga DNA menjadi cacat. Akibat dari kecacatan DNA tubuh melakukan perbaikan DNA (DNA </w:t>
      </w:r>
      <w:r w:rsidRPr="002E73EE">
        <w:rPr>
          <w:rFonts w:ascii="Times New Roman" w:hAnsi="Times New Roman" w:cs="Times New Roman"/>
          <w:i/>
          <w:sz w:val="24"/>
          <w:szCs w:val="24"/>
          <w:lang w:val="id-ID"/>
        </w:rPr>
        <w:t>Repair</w:t>
      </w:r>
      <w:r>
        <w:rPr>
          <w:rFonts w:ascii="Times New Roman" w:hAnsi="Times New Roman" w:cs="Times New Roman"/>
          <w:sz w:val="24"/>
          <w:szCs w:val="24"/>
          <w:lang w:val="id-ID"/>
        </w:rPr>
        <w:t>).</w:t>
      </w:r>
    </w:p>
    <w:p w:rsidR="002C60C5" w:rsidRPr="002E73EE" w:rsidRDefault="002C60C5" w:rsidP="002C60C5">
      <w:pPr>
        <w:pStyle w:val="ListParagraph"/>
        <w:spacing w:line="480" w:lineRule="auto"/>
        <w:ind w:left="928" w:firstLine="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tidak berhasil sel yang abnormal tersebut di eksekusi/dimusnahkan oleh suatu proses “Apoptosis” yaitu kematian sel yang terprogram. Apabila proses ini tidak mampu dilakukan oleh tubuh, maka sel dalam DNA cacat permanen. Kondisi ini dikenal dengan </w:t>
      </w:r>
      <w:r>
        <w:rPr>
          <w:rFonts w:ascii="Times New Roman" w:hAnsi="Times New Roman" w:cs="Times New Roman"/>
          <w:i/>
          <w:sz w:val="24"/>
          <w:szCs w:val="24"/>
          <w:lang w:val="id-ID"/>
        </w:rPr>
        <w:t xml:space="preserve">Initiation Phase. </w:t>
      </w:r>
      <w:r>
        <w:rPr>
          <w:rFonts w:ascii="Times New Roman" w:hAnsi="Times New Roman" w:cs="Times New Roman"/>
          <w:sz w:val="24"/>
          <w:szCs w:val="24"/>
          <w:lang w:val="id-ID"/>
        </w:rPr>
        <w:t xml:space="preserve">Selanjutnya sel yang memiliki DNA cacat tersebut akan mengalami proliferasi, yaitu proses penghasilan 2 sel dari 1 sel yang terjadi secara terus menerus serta juga terjadi diferensiasi (perubahan bentuk sel yang kemudian berkembang menjadi malignan/sel ganas) kondisi ini dikenal dengan </w:t>
      </w:r>
      <w:r>
        <w:rPr>
          <w:rFonts w:ascii="Times New Roman" w:hAnsi="Times New Roman" w:cs="Times New Roman"/>
          <w:i/>
          <w:sz w:val="24"/>
          <w:szCs w:val="24"/>
          <w:lang w:val="id-ID"/>
        </w:rPr>
        <w:t>promotion Phase</w:t>
      </w:r>
      <w:r>
        <w:rPr>
          <w:rFonts w:ascii="Times New Roman" w:hAnsi="Times New Roman" w:cs="Times New Roman"/>
          <w:sz w:val="24"/>
          <w:szCs w:val="24"/>
          <w:lang w:val="id-ID"/>
        </w:rPr>
        <w:t>.</w:t>
      </w:r>
    </w:p>
    <w:p w:rsidR="002C60C5" w:rsidRDefault="002C60C5" w:rsidP="002C60C5">
      <w:pPr>
        <w:pStyle w:val="ListParagraph"/>
        <w:numPr>
          <w:ilvl w:val="0"/>
          <w:numId w:val="39"/>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Fase insitu 5-10 tahun </w:t>
      </w:r>
    </w:p>
    <w:p w:rsidR="002C60C5" w:rsidRDefault="002C60C5" w:rsidP="002C60C5">
      <w:pPr>
        <w:pStyle w:val="ListParagraph"/>
        <w:spacing w:line="480" w:lineRule="auto"/>
        <w:ind w:left="928" w:firstLine="512"/>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t>Terjadi perubahan jaringan menjadi lesi “</w:t>
      </w:r>
      <w:r w:rsidRPr="00C0507B">
        <w:rPr>
          <w:rFonts w:ascii="Times New Roman" w:hAnsi="Times New Roman" w:cs="Times New Roman"/>
          <w:i/>
          <w:sz w:val="24"/>
          <w:szCs w:val="24"/>
          <w:lang w:val="id-ID"/>
        </w:rPr>
        <w:t>pte concerous</w:t>
      </w:r>
      <w:r w:rsidRPr="00C0507B">
        <w:rPr>
          <w:rFonts w:ascii="Times New Roman" w:hAnsi="Times New Roman" w:cs="Times New Roman"/>
          <w:sz w:val="24"/>
          <w:szCs w:val="24"/>
          <w:lang w:val="id-ID"/>
        </w:rPr>
        <w:t xml:space="preserve">” yang bisa ditemukan di serviks uteri, rongga mulut, saluran cerna, kulit dan akhirnya di payudara. </w:t>
      </w:r>
    </w:p>
    <w:p w:rsidR="002C60C5" w:rsidRDefault="002C60C5" w:rsidP="002C60C5">
      <w:pPr>
        <w:pStyle w:val="ListParagraph"/>
        <w:spacing w:line="480" w:lineRule="auto"/>
        <w:ind w:left="928" w:firstLine="512"/>
        <w:jc w:val="both"/>
        <w:rPr>
          <w:rFonts w:ascii="Times New Roman" w:hAnsi="Times New Roman" w:cs="Times New Roman"/>
          <w:sz w:val="24"/>
          <w:szCs w:val="24"/>
          <w:lang w:val="id-ID"/>
        </w:rPr>
      </w:pPr>
    </w:p>
    <w:p w:rsidR="002C60C5" w:rsidRPr="00C0507B" w:rsidRDefault="002C60C5" w:rsidP="002C60C5">
      <w:pPr>
        <w:pStyle w:val="ListParagraph"/>
        <w:spacing w:line="480" w:lineRule="auto"/>
        <w:ind w:left="928" w:firstLine="512"/>
        <w:jc w:val="both"/>
        <w:rPr>
          <w:rFonts w:ascii="Times New Roman" w:hAnsi="Times New Roman" w:cs="Times New Roman"/>
          <w:sz w:val="24"/>
          <w:szCs w:val="24"/>
          <w:lang w:val="id-ID"/>
        </w:rPr>
      </w:pPr>
    </w:p>
    <w:p w:rsidR="002C60C5" w:rsidRDefault="002C60C5" w:rsidP="002C60C5">
      <w:pPr>
        <w:pStyle w:val="ListParagraph"/>
        <w:numPr>
          <w:ilvl w:val="0"/>
          <w:numId w:val="39"/>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lastRenderedPageBreak/>
        <w:t xml:space="preserve">Fase invasi 1-5 tahun </w:t>
      </w:r>
    </w:p>
    <w:p w:rsidR="002C60C5" w:rsidRPr="00C0507B" w:rsidRDefault="002C60C5" w:rsidP="002C60C5">
      <w:pPr>
        <w:pStyle w:val="ListParagraph"/>
        <w:spacing w:line="480" w:lineRule="auto"/>
        <w:ind w:left="928" w:firstLine="512"/>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t>Sel menjadi ganas, berkembang biak dan menginfiltrasi melalui membran sel ke jaringan sekitarnya dan ke pembuluh darah serta limfa.</w:t>
      </w:r>
    </w:p>
    <w:p w:rsidR="002C60C5" w:rsidRDefault="002C60C5" w:rsidP="002C60C5">
      <w:pPr>
        <w:pStyle w:val="ListParagraph"/>
        <w:numPr>
          <w:ilvl w:val="0"/>
          <w:numId w:val="39"/>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Fase desiminasi 1-5 tahun </w:t>
      </w:r>
    </w:p>
    <w:p w:rsidR="002C60C5" w:rsidRDefault="002C60C5" w:rsidP="002C60C5">
      <w:pPr>
        <w:pStyle w:val="ListParagraph"/>
        <w:spacing w:line="480" w:lineRule="auto"/>
        <w:ind w:left="928" w:firstLine="283"/>
        <w:jc w:val="both"/>
        <w:rPr>
          <w:rFonts w:ascii="Times New Roman" w:hAnsi="Times New Roman" w:cs="Times New Roman"/>
          <w:sz w:val="24"/>
          <w:szCs w:val="24"/>
          <w:lang w:val="id-ID"/>
        </w:rPr>
      </w:pPr>
      <w:r w:rsidRPr="00C0507B">
        <w:rPr>
          <w:rFonts w:ascii="Times New Roman" w:hAnsi="Times New Roman" w:cs="Times New Roman"/>
          <w:sz w:val="24"/>
          <w:szCs w:val="24"/>
          <w:lang w:val="id-ID"/>
        </w:rPr>
        <w:t xml:space="preserve">Terjadi penyebaran ke tempat lainnya. Ketika kanker telah memasuki stadium lanjut maka tindakan yang dapat dilakukan yaitu pengangkatan atau mastektromi payudara, dan kemoterapi. </w:t>
      </w:r>
    </w:p>
    <w:p w:rsidR="002C60C5" w:rsidRDefault="002C60C5" w:rsidP="002C60C5">
      <w:pPr>
        <w:pStyle w:val="ListParagraph"/>
        <w:spacing w:line="480" w:lineRule="auto"/>
        <w:ind w:left="928" w:firstLine="283"/>
        <w:jc w:val="both"/>
        <w:rPr>
          <w:rFonts w:ascii="Times New Roman" w:hAnsi="Times New Roman" w:cs="Times New Roman"/>
          <w:sz w:val="24"/>
          <w:szCs w:val="24"/>
          <w:lang w:val="id-ID"/>
        </w:rPr>
      </w:pPr>
      <w:r w:rsidRPr="007B4F3F">
        <w:rPr>
          <w:rFonts w:ascii="Times New Roman" w:hAnsi="Times New Roman" w:cs="Times New Roman"/>
          <w:sz w:val="24"/>
          <w:szCs w:val="24"/>
          <w:lang w:val="id-ID"/>
        </w:rPr>
        <w:t xml:space="preserve">Jika seorang pasien </w:t>
      </w:r>
      <w:r>
        <w:rPr>
          <w:rFonts w:ascii="Times New Roman" w:hAnsi="Times New Roman" w:cs="Times New Roman"/>
          <w:sz w:val="24"/>
          <w:szCs w:val="24"/>
          <w:lang w:val="id-ID"/>
        </w:rPr>
        <w:t xml:space="preserve">post operasi </w:t>
      </w:r>
      <w:r w:rsidRPr="007B4F3F">
        <w:rPr>
          <w:rFonts w:ascii="Times New Roman" w:hAnsi="Times New Roman" w:cs="Times New Roman"/>
          <w:sz w:val="24"/>
          <w:szCs w:val="24"/>
          <w:lang w:val="id-ID"/>
        </w:rPr>
        <w:t xml:space="preserve">kanker payudara </w:t>
      </w:r>
      <w:r>
        <w:rPr>
          <w:rFonts w:ascii="Times New Roman" w:hAnsi="Times New Roman" w:cs="Times New Roman"/>
          <w:sz w:val="24"/>
          <w:szCs w:val="24"/>
          <w:lang w:val="id-ID"/>
        </w:rPr>
        <w:t xml:space="preserve">biasanya </w:t>
      </w:r>
      <w:r w:rsidRPr="007B4F3F">
        <w:rPr>
          <w:rFonts w:ascii="Times New Roman" w:hAnsi="Times New Roman" w:cs="Times New Roman"/>
          <w:sz w:val="24"/>
          <w:szCs w:val="24"/>
          <w:lang w:val="id-ID"/>
        </w:rPr>
        <w:t xml:space="preserve">efek dari pembedahan </w:t>
      </w:r>
      <w:r>
        <w:rPr>
          <w:rFonts w:ascii="Times New Roman" w:hAnsi="Times New Roman" w:cs="Times New Roman"/>
          <w:sz w:val="24"/>
          <w:szCs w:val="24"/>
          <w:lang w:val="id-ID"/>
        </w:rPr>
        <w:t>akan menimbulkan masalah</w:t>
      </w:r>
      <w:r w:rsidRPr="007B4F3F">
        <w:rPr>
          <w:rFonts w:ascii="Times New Roman" w:hAnsi="Times New Roman" w:cs="Times New Roman"/>
          <w:sz w:val="24"/>
          <w:szCs w:val="24"/>
          <w:lang w:val="id-ID"/>
        </w:rPr>
        <w:t xml:space="preserve"> yaitu ansietas, lalu dari sel/ja</w:t>
      </w:r>
      <w:r>
        <w:rPr>
          <w:rFonts w:ascii="Times New Roman" w:hAnsi="Times New Roman" w:cs="Times New Roman"/>
          <w:sz w:val="24"/>
          <w:szCs w:val="24"/>
          <w:lang w:val="id-ID"/>
        </w:rPr>
        <w:t xml:space="preserve">ringan yang tumbuh abnormal, </w:t>
      </w:r>
      <w:r w:rsidRPr="007B4F3F">
        <w:rPr>
          <w:rFonts w:ascii="Times New Roman" w:hAnsi="Times New Roman" w:cs="Times New Roman"/>
          <w:sz w:val="24"/>
          <w:szCs w:val="24"/>
          <w:lang w:val="id-ID"/>
        </w:rPr>
        <w:t>terjadi benjolan</w:t>
      </w:r>
      <w:r>
        <w:rPr>
          <w:rFonts w:ascii="Times New Roman" w:hAnsi="Times New Roman" w:cs="Times New Roman"/>
          <w:sz w:val="24"/>
          <w:szCs w:val="24"/>
          <w:lang w:val="id-ID"/>
        </w:rPr>
        <w:t>, dan dilakukan operasi pembedahan payudara</w:t>
      </w:r>
      <w:r w:rsidRPr="007B4F3F">
        <w:rPr>
          <w:rFonts w:ascii="Times New Roman" w:hAnsi="Times New Roman" w:cs="Times New Roman"/>
          <w:sz w:val="24"/>
          <w:szCs w:val="24"/>
          <w:lang w:val="id-ID"/>
        </w:rPr>
        <w:t xml:space="preserve"> maka pasien akan mengeluh nyeri, maka masalah keperawatan yang dapat diangkat gangguan nyeri </w:t>
      </w:r>
      <w:r>
        <w:rPr>
          <w:rFonts w:ascii="Times New Roman" w:hAnsi="Times New Roman" w:cs="Times New Roman"/>
          <w:sz w:val="24"/>
          <w:szCs w:val="24"/>
          <w:lang w:val="id-ID"/>
        </w:rPr>
        <w:t>akut</w:t>
      </w:r>
      <w:r w:rsidRPr="007B4F3F">
        <w:rPr>
          <w:rFonts w:ascii="Times New Roman" w:hAnsi="Times New Roman" w:cs="Times New Roman"/>
          <w:sz w:val="24"/>
          <w:szCs w:val="24"/>
          <w:lang w:val="id-ID"/>
        </w:rPr>
        <w:t xml:space="preserve">. </w:t>
      </w:r>
    </w:p>
    <w:p w:rsidR="002C60C5" w:rsidRDefault="002C60C5" w:rsidP="002C60C5">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Dampak terhadap sistem tubuh</w:t>
      </w:r>
    </w:p>
    <w:p w:rsidR="002C60C5" w:rsidRDefault="002C60C5" w:rsidP="002C60C5">
      <w:pPr>
        <w:pStyle w:val="ListParagraph"/>
        <w:spacing w:line="480" w:lineRule="auto"/>
        <w:ind w:left="0" w:firstLine="720"/>
        <w:jc w:val="both"/>
        <w:rPr>
          <w:rFonts w:ascii="Times New Roman" w:hAnsi="Times New Roman" w:cs="Times New Roman"/>
          <w:sz w:val="24"/>
          <w:szCs w:val="24"/>
          <w:lang w:val="id-ID"/>
        </w:rPr>
      </w:pPr>
      <w:r w:rsidRPr="002D6921">
        <w:rPr>
          <w:rFonts w:ascii="Times New Roman" w:hAnsi="Times New Roman" w:cs="Times New Roman"/>
          <w:sz w:val="24"/>
          <w:szCs w:val="24"/>
          <w:lang w:val="id-ID"/>
        </w:rPr>
        <w:t>Penyebaran (metastasis) kanker payudara bisa terjadi melalui beberapa cara, yaitu melalui aliran darah, getah bening, atau pun secara langsung. Untuk mendiagnosis penyebaran ini, dokter akan memperhatikan ukuran benjolan, adanya keterlibatan kelenjar getah bening, dan adanya penyebaran pada organ lain. Patokan tersebut akan digunakan untuk menentukan stadium kanker yang dibagi menjadi stadium awal (I)-stadium akhir (IV).</w:t>
      </w:r>
    </w:p>
    <w:p w:rsidR="002C60C5" w:rsidRDefault="002C60C5" w:rsidP="002C60C5">
      <w:pPr>
        <w:pStyle w:val="ListParagraph"/>
        <w:spacing w:line="480" w:lineRule="auto"/>
        <w:ind w:left="0" w:firstLine="720"/>
        <w:jc w:val="both"/>
        <w:rPr>
          <w:rFonts w:ascii="Times New Roman" w:hAnsi="Times New Roman" w:cs="Times New Roman"/>
          <w:sz w:val="24"/>
          <w:szCs w:val="24"/>
          <w:lang w:val="id-ID"/>
        </w:rPr>
      </w:pPr>
      <w:r w:rsidRPr="002D6921">
        <w:rPr>
          <w:rFonts w:ascii="Times New Roman" w:hAnsi="Times New Roman" w:cs="Times New Roman"/>
          <w:sz w:val="24"/>
          <w:szCs w:val="24"/>
          <w:lang w:val="id-ID"/>
        </w:rPr>
        <w:t>Menurut Makarim, (2022) potensi penyebaran kanker payudara pada organ tubuh lain yang perlu diwaspadai:</w:t>
      </w:r>
    </w:p>
    <w:p w:rsidR="002C60C5" w:rsidRDefault="002C60C5" w:rsidP="002C60C5">
      <w:pPr>
        <w:pStyle w:val="ListParagraph"/>
        <w:spacing w:line="480" w:lineRule="auto"/>
        <w:ind w:left="0" w:firstLine="720"/>
        <w:jc w:val="both"/>
        <w:rPr>
          <w:rFonts w:ascii="Times New Roman" w:hAnsi="Times New Roman" w:cs="Times New Roman"/>
          <w:sz w:val="24"/>
          <w:szCs w:val="24"/>
          <w:lang w:val="id-ID"/>
        </w:rPr>
      </w:pPr>
    </w:p>
    <w:p w:rsidR="002C60C5" w:rsidRPr="002D6921" w:rsidRDefault="002C60C5" w:rsidP="002C60C5">
      <w:pPr>
        <w:pStyle w:val="ListParagraph"/>
        <w:spacing w:line="480" w:lineRule="auto"/>
        <w:ind w:left="0" w:firstLine="720"/>
        <w:jc w:val="both"/>
        <w:rPr>
          <w:rFonts w:ascii="Times New Roman" w:hAnsi="Times New Roman" w:cs="Times New Roman"/>
          <w:sz w:val="24"/>
          <w:szCs w:val="24"/>
          <w:lang w:val="id-ID"/>
        </w:rPr>
      </w:pPr>
    </w:p>
    <w:p w:rsidR="002C60C5" w:rsidRDefault="002C60C5" w:rsidP="002C60C5">
      <w:pPr>
        <w:pStyle w:val="ListParagraph"/>
        <w:numPr>
          <w:ilvl w:val="0"/>
          <w:numId w:val="5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Kelenjar Getah Bening</w:t>
      </w:r>
    </w:p>
    <w:p w:rsidR="002C60C5" w:rsidRPr="002D6921" w:rsidRDefault="002C60C5" w:rsidP="002C60C5">
      <w:pPr>
        <w:pStyle w:val="ListParagraph"/>
        <w:spacing w:line="480" w:lineRule="auto"/>
        <w:ind w:left="1440" w:firstLine="720"/>
        <w:jc w:val="both"/>
        <w:rPr>
          <w:rFonts w:ascii="Times New Roman" w:hAnsi="Times New Roman" w:cs="Times New Roman"/>
          <w:sz w:val="24"/>
          <w:szCs w:val="24"/>
          <w:lang w:val="id-ID"/>
        </w:rPr>
      </w:pPr>
      <w:r w:rsidRPr="002D6921">
        <w:rPr>
          <w:rFonts w:ascii="Times New Roman" w:hAnsi="Times New Roman" w:cs="Times New Roman"/>
          <w:sz w:val="24"/>
          <w:szCs w:val="24"/>
          <w:lang w:val="id-ID"/>
        </w:rPr>
        <w:t>Kelenjar getah bening yang berada di bawah lengan, di dalam payudara, dan di dekat tulang selangka adalah area yang biasanya pertama kali terkena penyebaran kanker payudara. Penyebaran ini bisa terjadi sejak kanker payudara berada di stadium IB. Pada stadium ini, beberapa sel kanker. mungkin dalam jumlah kecil sudah masuk ke dalam kelenjar getah bening. Gejala yang ditimbulkan antara lain adanya benjolan pada ketiak atau area tulang selangka.</w:t>
      </w:r>
    </w:p>
    <w:p w:rsidR="002C60C5" w:rsidRDefault="002C60C5" w:rsidP="002C60C5">
      <w:pPr>
        <w:pStyle w:val="ListParagraph"/>
        <w:numPr>
          <w:ilvl w:val="0"/>
          <w:numId w:val="56"/>
        </w:numPr>
        <w:spacing w:line="480" w:lineRule="auto"/>
        <w:jc w:val="both"/>
        <w:rPr>
          <w:rFonts w:ascii="Times New Roman" w:hAnsi="Times New Roman" w:cs="Times New Roman"/>
          <w:sz w:val="24"/>
          <w:szCs w:val="24"/>
          <w:lang w:val="id-ID"/>
        </w:rPr>
      </w:pPr>
      <w:r w:rsidRPr="006A267A">
        <w:rPr>
          <w:rFonts w:ascii="Times New Roman" w:hAnsi="Times New Roman" w:cs="Times New Roman"/>
          <w:sz w:val="24"/>
          <w:szCs w:val="24"/>
          <w:lang w:val="id-ID"/>
        </w:rPr>
        <w:t>Tulang</w:t>
      </w:r>
    </w:p>
    <w:p w:rsidR="002C60C5" w:rsidRDefault="002C60C5" w:rsidP="002C60C5">
      <w:pPr>
        <w:pStyle w:val="ListParagraph"/>
        <w:spacing w:line="480" w:lineRule="auto"/>
        <w:ind w:left="1440" w:firstLine="687"/>
        <w:jc w:val="both"/>
        <w:rPr>
          <w:rFonts w:ascii="Times New Roman" w:hAnsi="Times New Roman" w:cs="Times New Roman"/>
          <w:sz w:val="24"/>
          <w:szCs w:val="24"/>
          <w:lang w:val="id-ID"/>
        </w:rPr>
      </w:pPr>
      <w:r w:rsidRPr="002D6921">
        <w:rPr>
          <w:rFonts w:ascii="Times New Roman" w:hAnsi="Times New Roman" w:cs="Times New Roman"/>
          <w:sz w:val="24"/>
          <w:szCs w:val="24"/>
          <w:lang w:val="id-ID"/>
        </w:rPr>
        <w:t xml:space="preserve">Wanita dengan kanker payudara stadium lanjut atau stadium IV berpotensi mengalami penyebaran pada beberapa bagian tulang, seperti tulang rusuk, tulang belakang tulang panggul tulang kaki, hingga tulang tangan. Sel-sel kanker yang menyebar ke tulang bisa menyebabkan beberapa bagian struktur tulang pecah tanpa membentuk tulang baru. </w:t>
      </w:r>
    </w:p>
    <w:p w:rsidR="002C60C5" w:rsidRPr="002D6921" w:rsidRDefault="002C60C5" w:rsidP="002C60C5">
      <w:pPr>
        <w:pStyle w:val="ListParagraph"/>
        <w:spacing w:line="480" w:lineRule="auto"/>
        <w:ind w:left="1440" w:firstLine="687"/>
        <w:jc w:val="both"/>
        <w:rPr>
          <w:rFonts w:ascii="Times New Roman" w:hAnsi="Times New Roman" w:cs="Times New Roman"/>
          <w:sz w:val="24"/>
          <w:szCs w:val="24"/>
          <w:lang w:val="id-ID"/>
        </w:rPr>
      </w:pPr>
      <w:r w:rsidRPr="002D6921">
        <w:rPr>
          <w:rFonts w:ascii="Times New Roman" w:hAnsi="Times New Roman" w:cs="Times New Roman"/>
          <w:sz w:val="24"/>
          <w:szCs w:val="24"/>
          <w:lang w:val="id-ID"/>
        </w:rPr>
        <w:t xml:space="preserve">Dampaknya, tulang cenderung lemah dan rentan terhadap patah tulang. Ada beberapa gejala kanker payudara sudah menyebar ke tulang, mulai dari pengidapnya merasakan nyeri tulang, tulang menjadi lemah dan mudah patah, hingga kelumpuhan. Gejala lain yang mungkin timbul adalah hiperkalsemia, yaitu tingginya kadar kalsium di dalam plasma darah yang ditandai dengan munculnya </w:t>
      </w:r>
      <w:r w:rsidRPr="002D6921">
        <w:rPr>
          <w:rFonts w:ascii="Times New Roman" w:hAnsi="Times New Roman" w:cs="Times New Roman"/>
          <w:sz w:val="24"/>
          <w:szCs w:val="24"/>
          <w:lang w:val="id-ID"/>
        </w:rPr>
        <w:lastRenderedPageBreak/>
        <w:t xml:space="preserve">rasa mual, mudah mengantuk, hilangnya nafsu makan, rasa haus, dan sembelit. </w:t>
      </w:r>
    </w:p>
    <w:p w:rsidR="002C60C5" w:rsidRDefault="002C60C5" w:rsidP="002C60C5">
      <w:pPr>
        <w:pStyle w:val="ListParagraph"/>
        <w:numPr>
          <w:ilvl w:val="0"/>
          <w:numId w:val="56"/>
        </w:numPr>
        <w:spacing w:line="480" w:lineRule="auto"/>
        <w:jc w:val="both"/>
        <w:rPr>
          <w:rFonts w:ascii="Times New Roman" w:hAnsi="Times New Roman" w:cs="Times New Roman"/>
          <w:sz w:val="24"/>
          <w:szCs w:val="24"/>
          <w:lang w:val="id-ID"/>
        </w:rPr>
      </w:pPr>
      <w:r w:rsidRPr="006A267A">
        <w:rPr>
          <w:rFonts w:ascii="Times New Roman" w:hAnsi="Times New Roman" w:cs="Times New Roman"/>
          <w:sz w:val="24"/>
          <w:szCs w:val="24"/>
          <w:lang w:val="id-ID"/>
        </w:rPr>
        <w:t xml:space="preserve">Hati </w:t>
      </w:r>
    </w:p>
    <w:p w:rsidR="002C60C5" w:rsidRPr="002D6921" w:rsidRDefault="002C60C5" w:rsidP="002C60C5">
      <w:pPr>
        <w:pStyle w:val="ListParagraph"/>
        <w:spacing w:line="480" w:lineRule="auto"/>
        <w:ind w:left="1440" w:firstLine="720"/>
        <w:jc w:val="both"/>
        <w:rPr>
          <w:rFonts w:ascii="Times New Roman" w:hAnsi="Times New Roman" w:cs="Times New Roman"/>
          <w:sz w:val="24"/>
          <w:szCs w:val="24"/>
          <w:lang w:val="id-ID"/>
        </w:rPr>
      </w:pPr>
      <w:r w:rsidRPr="002D6921">
        <w:rPr>
          <w:rFonts w:ascii="Times New Roman" w:hAnsi="Times New Roman" w:cs="Times New Roman"/>
          <w:sz w:val="24"/>
          <w:szCs w:val="24"/>
          <w:lang w:val="id-ID"/>
        </w:rPr>
        <w:t xml:space="preserve">Gejala yang muncul biasanya rasa sakit di bagian perut yang tak kunjung hilang, akan merasa kembung dan kenyang, sehingga bisa menurunkan nafsu makan dan berat badan. Gejala lainnya adalah urine berwarna gelap, kulit kuning (penyakit kuning), demam, serta mual dan muntah. </w:t>
      </w:r>
    </w:p>
    <w:p w:rsidR="002C60C5" w:rsidRDefault="002C60C5" w:rsidP="002C60C5">
      <w:pPr>
        <w:pStyle w:val="ListParagraph"/>
        <w:numPr>
          <w:ilvl w:val="0"/>
          <w:numId w:val="56"/>
        </w:numPr>
        <w:spacing w:line="480" w:lineRule="auto"/>
        <w:jc w:val="both"/>
        <w:rPr>
          <w:rFonts w:ascii="Times New Roman" w:hAnsi="Times New Roman" w:cs="Times New Roman"/>
          <w:sz w:val="24"/>
          <w:szCs w:val="24"/>
          <w:lang w:val="id-ID"/>
        </w:rPr>
      </w:pPr>
      <w:r w:rsidRPr="006A267A">
        <w:rPr>
          <w:rFonts w:ascii="Times New Roman" w:hAnsi="Times New Roman" w:cs="Times New Roman"/>
          <w:sz w:val="24"/>
          <w:szCs w:val="24"/>
          <w:lang w:val="id-ID"/>
        </w:rPr>
        <w:t xml:space="preserve">Paru-paru </w:t>
      </w:r>
    </w:p>
    <w:p w:rsidR="002C60C5" w:rsidRPr="002D6921" w:rsidRDefault="002C60C5" w:rsidP="002C60C5">
      <w:pPr>
        <w:pStyle w:val="ListParagraph"/>
        <w:spacing w:line="480" w:lineRule="auto"/>
        <w:ind w:left="1440" w:firstLine="720"/>
        <w:jc w:val="both"/>
        <w:rPr>
          <w:rFonts w:ascii="Times New Roman" w:hAnsi="Times New Roman" w:cs="Times New Roman"/>
          <w:sz w:val="24"/>
          <w:szCs w:val="24"/>
          <w:lang w:val="id-ID"/>
        </w:rPr>
      </w:pPr>
      <w:r w:rsidRPr="002D6921">
        <w:rPr>
          <w:rFonts w:ascii="Times New Roman" w:hAnsi="Times New Roman" w:cs="Times New Roman"/>
          <w:sz w:val="24"/>
          <w:szCs w:val="24"/>
          <w:lang w:val="id-ID"/>
        </w:rPr>
        <w:t xml:space="preserve">Penyebaran sel kanker menyebar ke paru-paru, seperti rasa tidak nyaman pada area paru-paru, sesak napas, batuk yang tidak membaik, mengi, hingga batuk berdarah. </w:t>
      </w:r>
    </w:p>
    <w:p w:rsidR="002C60C5" w:rsidRDefault="002C60C5" w:rsidP="002C60C5">
      <w:pPr>
        <w:pStyle w:val="ListParagraph"/>
        <w:numPr>
          <w:ilvl w:val="0"/>
          <w:numId w:val="56"/>
        </w:numPr>
        <w:spacing w:line="480" w:lineRule="auto"/>
        <w:jc w:val="both"/>
        <w:rPr>
          <w:rFonts w:ascii="Times New Roman" w:hAnsi="Times New Roman" w:cs="Times New Roman"/>
          <w:sz w:val="24"/>
          <w:szCs w:val="24"/>
          <w:lang w:val="id-ID"/>
        </w:rPr>
      </w:pPr>
      <w:r w:rsidRPr="006A267A">
        <w:rPr>
          <w:rFonts w:ascii="Times New Roman" w:hAnsi="Times New Roman" w:cs="Times New Roman"/>
          <w:sz w:val="24"/>
          <w:szCs w:val="24"/>
          <w:lang w:val="id-ID"/>
        </w:rPr>
        <w:t xml:space="preserve">Otak </w:t>
      </w:r>
    </w:p>
    <w:p w:rsidR="002C60C5" w:rsidRPr="002D6921" w:rsidRDefault="002C60C5" w:rsidP="002C60C5">
      <w:pPr>
        <w:pStyle w:val="ListParagraph"/>
        <w:spacing w:line="480" w:lineRule="auto"/>
        <w:ind w:left="1440" w:firstLine="720"/>
        <w:jc w:val="both"/>
        <w:rPr>
          <w:rFonts w:ascii="Times New Roman" w:hAnsi="Times New Roman" w:cs="Times New Roman"/>
          <w:sz w:val="24"/>
          <w:szCs w:val="24"/>
          <w:lang w:val="id-ID"/>
        </w:rPr>
      </w:pPr>
      <w:r w:rsidRPr="002D6921">
        <w:rPr>
          <w:rFonts w:ascii="Times New Roman" w:hAnsi="Times New Roman" w:cs="Times New Roman"/>
          <w:sz w:val="24"/>
          <w:szCs w:val="24"/>
          <w:lang w:val="id-ID"/>
        </w:rPr>
        <w:t>Gejala yang ditimbulkan antara lain sakit kepala, gangguan penglihatan, kejang-kejang, kelelahan yang ekstrem, hingga adanya gumpalan darah pada otak.</w:t>
      </w:r>
    </w:p>
    <w:p w:rsidR="002C60C5" w:rsidRDefault="002C60C5" w:rsidP="002C60C5">
      <w:pPr>
        <w:spacing w:line="480" w:lineRule="auto"/>
        <w:jc w:val="both"/>
        <w:rPr>
          <w:rFonts w:ascii="Times New Roman" w:hAnsi="Times New Roman" w:cs="Times New Roman"/>
          <w:sz w:val="24"/>
          <w:szCs w:val="24"/>
          <w:lang w:val="id-ID"/>
        </w:rPr>
      </w:pPr>
    </w:p>
    <w:p w:rsidR="002C60C5" w:rsidRDefault="002C60C5" w:rsidP="002C60C5">
      <w:pPr>
        <w:spacing w:line="480" w:lineRule="auto"/>
        <w:jc w:val="both"/>
        <w:rPr>
          <w:rFonts w:ascii="Times New Roman" w:hAnsi="Times New Roman" w:cs="Times New Roman"/>
          <w:sz w:val="24"/>
          <w:szCs w:val="24"/>
          <w:lang w:val="id-ID"/>
        </w:rPr>
      </w:pPr>
    </w:p>
    <w:p w:rsidR="002C60C5" w:rsidRDefault="002C60C5" w:rsidP="002C60C5">
      <w:pPr>
        <w:spacing w:line="480" w:lineRule="auto"/>
        <w:jc w:val="both"/>
        <w:rPr>
          <w:rFonts w:ascii="Times New Roman" w:hAnsi="Times New Roman" w:cs="Times New Roman"/>
          <w:sz w:val="24"/>
          <w:szCs w:val="24"/>
          <w:lang w:val="id-ID"/>
        </w:rPr>
      </w:pPr>
    </w:p>
    <w:p w:rsidR="002C60C5" w:rsidRDefault="002C60C5" w:rsidP="002C60C5">
      <w:pPr>
        <w:spacing w:line="480" w:lineRule="auto"/>
        <w:jc w:val="both"/>
        <w:rPr>
          <w:rFonts w:ascii="Times New Roman" w:hAnsi="Times New Roman" w:cs="Times New Roman"/>
          <w:sz w:val="24"/>
          <w:szCs w:val="24"/>
          <w:lang w:val="id-ID"/>
        </w:rPr>
      </w:pPr>
    </w:p>
    <w:p w:rsidR="002C60C5" w:rsidRDefault="002C60C5" w:rsidP="002C60C5">
      <w:pPr>
        <w:spacing w:line="480" w:lineRule="auto"/>
        <w:jc w:val="both"/>
        <w:rPr>
          <w:rFonts w:ascii="Times New Roman" w:hAnsi="Times New Roman" w:cs="Times New Roman"/>
          <w:sz w:val="24"/>
          <w:szCs w:val="24"/>
          <w:lang w:val="id-ID"/>
        </w:rPr>
      </w:pPr>
    </w:p>
    <w:p w:rsidR="002C60C5" w:rsidRPr="00984902" w:rsidRDefault="002C60C5" w:rsidP="002C60C5">
      <w:pPr>
        <w:spacing w:line="480" w:lineRule="auto"/>
        <w:jc w:val="both"/>
        <w:rPr>
          <w:rFonts w:ascii="Times New Roman" w:hAnsi="Times New Roman" w:cs="Times New Roman"/>
          <w:sz w:val="24"/>
          <w:szCs w:val="24"/>
          <w:lang w:val="id-ID"/>
        </w:rPr>
      </w:pPr>
    </w:p>
    <w:p w:rsidR="002C60C5" w:rsidRPr="007A6554" w:rsidRDefault="002C60C5" w:rsidP="002C60C5">
      <w:pPr>
        <w:pStyle w:val="ListParagraph"/>
        <w:numPr>
          <w:ilvl w:val="0"/>
          <w:numId w:val="1"/>
        </w:numPr>
        <w:spacing w:line="480" w:lineRule="auto"/>
        <w:jc w:val="both"/>
        <w:rPr>
          <w:rFonts w:ascii="Times New Roman" w:hAnsi="Times New Roman" w:cs="Times New Roman"/>
          <w:sz w:val="24"/>
          <w:szCs w:val="24"/>
          <w:lang w:val="id-ID"/>
        </w:rPr>
      </w:pPr>
      <w:r w:rsidRPr="007A6554">
        <w:rPr>
          <w:rFonts w:ascii="Times New Roman" w:hAnsi="Times New Roman" w:cs="Times New Roman"/>
          <w:sz w:val="24"/>
          <w:szCs w:val="24"/>
          <w:lang w:val="id-ID"/>
        </w:rPr>
        <w:lastRenderedPageBreak/>
        <w:t>Pathway</w:t>
      </w:r>
    </w:p>
    <w:p w:rsidR="002C60C5" w:rsidRPr="007540A5" w:rsidRDefault="002C60C5" w:rsidP="002C60C5">
      <w:pPr>
        <w:pStyle w:val="Caption"/>
        <w:jc w:val="center"/>
        <w:rPr>
          <w:rFonts w:ascii="Times New Roman" w:hAnsi="Times New Roman" w:cs="Times New Roman"/>
          <w:i w:val="0"/>
          <w:color w:val="auto"/>
          <w:sz w:val="24"/>
          <w:szCs w:val="24"/>
          <w:lang w:val="id-ID"/>
        </w:rPr>
      </w:pPr>
      <w:bookmarkStart w:id="100" w:name="_Toc131113088"/>
      <w:bookmarkStart w:id="101" w:name="_Toc136908460"/>
      <w:r w:rsidRPr="007540A5">
        <w:rPr>
          <w:rFonts w:ascii="Times New Roman" w:hAnsi="Times New Roman" w:cs="Times New Roman"/>
          <w:i w:val="0"/>
          <w:color w:val="auto"/>
          <w:sz w:val="24"/>
          <w:szCs w:val="24"/>
        </w:rPr>
        <w:t xml:space="preserve">Bagan 2. </w:t>
      </w:r>
      <w:r w:rsidRPr="007540A5">
        <w:rPr>
          <w:rFonts w:ascii="Times New Roman" w:hAnsi="Times New Roman" w:cs="Times New Roman"/>
          <w:i w:val="0"/>
          <w:color w:val="auto"/>
          <w:sz w:val="24"/>
          <w:szCs w:val="24"/>
        </w:rPr>
        <w:fldChar w:fldCharType="begin"/>
      </w:r>
      <w:r w:rsidRPr="007540A5">
        <w:rPr>
          <w:rFonts w:ascii="Times New Roman" w:hAnsi="Times New Roman" w:cs="Times New Roman"/>
          <w:i w:val="0"/>
          <w:color w:val="auto"/>
          <w:sz w:val="24"/>
          <w:szCs w:val="24"/>
        </w:rPr>
        <w:instrText xml:space="preserve"> SEQ Bagan_2. \* ARABIC </w:instrText>
      </w:r>
      <w:r w:rsidRPr="007540A5">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w:t>
      </w:r>
      <w:r w:rsidRPr="007540A5">
        <w:rPr>
          <w:rFonts w:ascii="Times New Roman" w:hAnsi="Times New Roman" w:cs="Times New Roman"/>
          <w:i w:val="0"/>
          <w:color w:val="auto"/>
          <w:sz w:val="24"/>
          <w:szCs w:val="24"/>
        </w:rPr>
        <w:fldChar w:fldCharType="end"/>
      </w:r>
      <w:r w:rsidRPr="007540A5">
        <w:rPr>
          <w:rFonts w:ascii="Times New Roman" w:hAnsi="Times New Roman" w:cs="Times New Roman"/>
          <w:i w:val="0"/>
          <w:color w:val="auto"/>
          <w:sz w:val="24"/>
          <w:szCs w:val="24"/>
          <w:lang w:val="id-ID"/>
        </w:rPr>
        <w:t xml:space="preserve"> Pathway Ca Mammae</w:t>
      </w:r>
      <w:bookmarkEnd w:id="100"/>
      <w:bookmarkEnd w:id="101"/>
    </w:p>
    <w:p w:rsidR="002C60C5" w:rsidRPr="00406569" w:rsidRDefault="002C60C5" w:rsidP="002C60C5">
      <w:pPr>
        <w:pStyle w:val="ListParagraph"/>
        <w:spacing w:line="360" w:lineRule="auto"/>
        <w:ind w:left="567" w:hanging="141"/>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inline distT="0" distB="0" distL="0" distR="0" wp14:anchorId="29D19DEC" wp14:editId="69A43961">
            <wp:extent cx="4790661" cy="6374493"/>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CC287B.tmp"/>
                    <pic:cNvPicPr/>
                  </pic:nvPicPr>
                  <pic:blipFill>
                    <a:blip r:embed="rId8">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790661" cy="6374493"/>
                    </a:xfrm>
                    <a:prstGeom prst="rect">
                      <a:avLst/>
                    </a:prstGeom>
                  </pic:spPr>
                </pic:pic>
              </a:graphicData>
            </a:graphic>
          </wp:inline>
        </w:drawing>
      </w:r>
    </w:p>
    <w:p w:rsidR="002C60C5" w:rsidRDefault="002C60C5" w:rsidP="002C60C5">
      <w:pPr>
        <w:pStyle w:val="ListParagraph"/>
        <w:spacing w:line="360" w:lineRule="auto"/>
        <w:ind w:left="786"/>
        <w:jc w:val="right"/>
        <w:rPr>
          <w:rFonts w:ascii="Times New Roman" w:hAnsi="Times New Roman" w:cs="Times New Roman"/>
          <w:i/>
          <w:sz w:val="24"/>
          <w:szCs w:val="24"/>
          <w:lang w:val="id-ID"/>
        </w:rPr>
      </w:pPr>
      <w:r w:rsidRPr="00BA74D7">
        <w:rPr>
          <w:rFonts w:ascii="Times New Roman" w:hAnsi="Times New Roman" w:cs="Times New Roman"/>
          <w:i/>
          <w:sz w:val="24"/>
          <w:szCs w:val="24"/>
          <w:lang w:val="id-ID"/>
        </w:rPr>
        <w:t xml:space="preserve">Sumber: </w:t>
      </w:r>
      <w:r>
        <w:rPr>
          <w:rFonts w:ascii="Times New Roman" w:hAnsi="Times New Roman" w:cs="Times New Roman"/>
          <w:i/>
          <w:sz w:val="24"/>
          <w:szCs w:val="24"/>
          <w:lang w:val="id-ID"/>
        </w:rPr>
        <w:fldChar w:fldCharType="begin" w:fldLock="1"/>
      </w:r>
      <w:r>
        <w:rPr>
          <w:rFonts w:ascii="Times New Roman" w:hAnsi="Times New Roman" w:cs="Times New Roman"/>
          <w:i/>
          <w:sz w:val="24"/>
          <w:szCs w:val="24"/>
          <w:lang w:val="id-ID"/>
        </w:rPr>
        <w:instrText>ADDIN CSL_CITATION {"citationItems":[{"id":"ITEM-1","itemData":{"URL":"https://id.scribd.com/document/265250290/Woc-CA-Mammae","author":[{"dropping-particle":"","family":"Sartika","given":"Aprilia Putri","non-dropping-particle":"","parse-names":false,"suffix":""}],"id":"ITEM-1","issued":{"date-parts":[["2015"]]},"title":"WOC Ca Mamae","type":"webpage"},"uris":["http://www.mendeley.com/documents/?uuid=7feddc52-9d2b-4851-bad4-778d0d0c34e4"]}],"mendeley":{"formattedCitation":"(Sartika, 2015)","plainTextFormattedCitation":"(Sartika, 2015)","previouslyFormattedCitation":"(Sartika, 2015)"},"properties":{"noteIndex":0},"schema":"https://github.com/citation-style-language/schema/raw/master/csl-citation.json"}</w:instrText>
      </w:r>
      <w:r>
        <w:rPr>
          <w:rFonts w:ascii="Times New Roman" w:hAnsi="Times New Roman" w:cs="Times New Roman"/>
          <w:i/>
          <w:sz w:val="24"/>
          <w:szCs w:val="24"/>
          <w:lang w:val="id-ID"/>
        </w:rPr>
        <w:fldChar w:fldCharType="separate"/>
      </w:r>
      <w:r w:rsidRPr="00BA74D7">
        <w:rPr>
          <w:rFonts w:ascii="Times New Roman" w:hAnsi="Times New Roman" w:cs="Times New Roman"/>
          <w:noProof/>
          <w:sz w:val="24"/>
          <w:szCs w:val="24"/>
          <w:lang w:val="id-ID"/>
        </w:rPr>
        <w:t>(Sartika, 2015)</w:t>
      </w:r>
      <w:r>
        <w:rPr>
          <w:rFonts w:ascii="Times New Roman" w:hAnsi="Times New Roman" w:cs="Times New Roman"/>
          <w:i/>
          <w:sz w:val="24"/>
          <w:szCs w:val="24"/>
          <w:lang w:val="id-ID"/>
        </w:rPr>
        <w:fldChar w:fldCharType="end"/>
      </w:r>
    </w:p>
    <w:p w:rsidR="002C60C5" w:rsidRDefault="002C60C5" w:rsidP="002C60C5">
      <w:pPr>
        <w:pStyle w:val="ListParagraph"/>
        <w:spacing w:line="360" w:lineRule="auto"/>
        <w:ind w:left="786"/>
        <w:jc w:val="right"/>
        <w:rPr>
          <w:rFonts w:ascii="Times New Roman" w:hAnsi="Times New Roman" w:cs="Times New Roman"/>
          <w:i/>
          <w:sz w:val="24"/>
          <w:szCs w:val="24"/>
          <w:lang w:val="id-ID"/>
        </w:rPr>
      </w:pPr>
    </w:p>
    <w:p w:rsidR="002C60C5" w:rsidRPr="00BA74D7" w:rsidRDefault="002C60C5" w:rsidP="002C60C5">
      <w:pPr>
        <w:pStyle w:val="ListParagraph"/>
        <w:spacing w:line="360" w:lineRule="auto"/>
        <w:ind w:left="786"/>
        <w:jc w:val="right"/>
        <w:rPr>
          <w:rFonts w:ascii="Times New Roman" w:hAnsi="Times New Roman" w:cs="Times New Roman"/>
          <w:i/>
          <w:sz w:val="24"/>
          <w:szCs w:val="24"/>
          <w:lang w:val="id-ID"/>
        </w:rPr>
      </w:pPr>
    </w:p>
    <w:p w:rsidR="002C60C5" w:rsidRDefault="002C60C5" w:rsidP="002C60C5">
      <w:pPr>
        <w:pStyle w:val="ListParagraph"/>
        <w:numPr>
          <w:ilvl w:val="0"/>
          <w:numId w:val="1"/>
        </w:numPr>
        <w:spacing w:line="480" w:lineRule="auto"/>
        <w:jc w:val="both"/>
        <w:rPr>
          <w:rFonts w:ascii="Times New Roman" w:hAnsi="Times New Roman" w:cs="Times New Roman"/>
          <w:sz w:val="24"/>
          <w:szCs w:val="24"/>
          <w:lang w:val="id-ID"/>
        </w:rPr>
      </w:pPr>
      <w:r w:rsidRPr="00A3473E">
        <w:rPr>
          <w:rFonts w:ascii="Times New Roman" w:hAnsi="Times New Roman" w:cs="Times New Roman"/>
          <w:sz w:val="24"/>
          <w:szCs w:val="24"/>
          <w:lang w:val="id-ID"/>
        </w:rPr>
        <w:lastRenderedPageBreak/>
        <w:t>Manifestasi klinis</w:t>
      </w:r>
    </w:p>
    <w:p w:rsidR="002C60C5" w:rsidRPr="006E3FA7" w:rsidRDefault="002C60C5" w:rsidP="002C60C5">
      <w:pPr>
        <w:pStyle w:val="ListParagraph"/>
        <w:spacing w:line="480" w:lineRule="auto"/>
        <w:ind w:left="0" w:firstLine="720"/>
        <w:jc w:val="both"/>
        <w:rPr>
          <w:rFonts w:ascii="Times New Roman" w:hAnsi="Times New Roman" w:cs="Times New Roman"/>
          <w:sz w:val="24"/>
          <w:szCs w:val="24"/>
          <w:lang w:val="id-ID"/>
        </w:rPr>
      </w:pPr>
      <w:r w:rsidRPr="006E3FA7">
        <w:rPr>
          <w:rFonts w:ascii="Times New Roman" w:hAnsi="Times New Roman" w:cs="Times New Roman"/>
          <w:sz w:val="24"/>
          <w:szCs w:val="24"/>
          <w:lang w:val="id-ID"/>
        </w:rPr>
        <w:t xml:space="preserve">Salah satu cara yang dapat membantu mendeteksi tanda-tanda kanker payudara sedini mungkin adalah dengan mengenali gejala-gejalanya. Selain itu, melakukan pemeriksaan sendiri pada payudara setiap 5-7 hari setelah masa menstruasi sangat membantu mengetahui apakah ada benjolan atau perubahan lain pada payudara </w:t>
      </w:r>
      <w:r w:rsidRPr="006E3FA7">
        <w:rPr>
          <w:rFonts w:ascii="Times New Roman" w:hAnsi="Times New Roman" w:cs="Times New Roman"/>
          <w:sz w:val="24"/>
          <w:szCs w:val="24"/>
          <w:lang w:val="id-ID"/>
        </w:rPr>
        <w:fldChar w:fldCharType="begin" w:fldLock="1"/>
      </w:r>
      <w:r w:rsidRPr="006E3FA7">
        <w:rPr>
          <w:rFonts w:ascii="Times New Roman" w:hAnsi="Times New Roman" w:cs="Times New Roman"/>
          <w:sz w:val="24"/>
          <w:szCs w:val="24"/>
          <w:lang w:val="id-ID"/>
        </w:rPr>
        <w:instrText>ADDIN CSL_CITATION {"citationItems":[{"id":"ITEM-1","itemData":{"author":[{"dropping-particle":"","family":"Savitri","given":"Astrid","non-dropping-particle":"","parse-names":false,"suffix":""}],"id":"ITEM-1","issued":{"date-parts":[["2015"]]},"publisher":"Yogyakarta - Pustaka Baru Press","publisher-place":"Yogyakarta","title":"Kupas Tuntas Kanker Payudara, Leher Rahim, dan Rahim.","type":"book"},"uris":["http://www.mendeley.com/documents/?uuid=7c9c7510-5db3-4bef-a578-5a33ea4bb78d"]}],"mendeley":{"formattedCitation":"(Savitri, 2015)","plainTextFormattedCitation":"(Savitri, 2015)","previouslyFormattedCitation":"(Savitri, 2015)"},"properties":{"noteIndex":0},"schema":"https://github.com/citation-style-language/schema/raw/master/csl-citation.json"}</w:instrText>
      </w:r>
      <w:r w:rsidRPr="006E3FA7">
        <w:rPr>
          <w:rFonts w:ascii="Times New Roman" w:hAnsi="Times New Roman" w:cs="Times New Roman"/>
          <w:sz w:val="24"/>
          <w:szCs w:val="24"/>
          <w:lang w:val="id-ID"/>
        </w:rPr>
        <w:fldChar w:fldCharType="separate"/>
      </w:r>
      <w:r w:rsidRPr="006E3FA7">
        <w:rPr>
          <w:rFonts w:ascii="Times New Roman" w:hAnsi="Times New Roman" w:cs="Times New Roman"/>
          <w:noProof/>
          <w:sz w:val="24"/>
          <w:szCs w:val="24"/>
          <w:lang w:val="id-ID"/>
        </w:rPr>
        <w:t>(Savitri, 2015)</w:t>
      </w:r>
      <w:r w:rsidRPr="006E3FA7">
        <w:rPr>
          <w:rFonts w:ascii="Times New Roman" w:hAnsi="Times New Roman" w:cs="Times New Roman"/>
          <w:sz w:val="24"/>
          <w:szCs w:val="24"/>
          <w:lang w:val="id-ID"/>
        </w:rPr>
        <w:fldChar w:fldCharType="end"/>
      </w:r>
      <w:r w:rsidRPr="006E3FA7">
        <w:rPr>
          <w:rFonts w:ascii="Times New Roman" w:hAnsi="Times New Roman" w:cs="Times New Roman"/>
          <w:sz w:val="24"/>
          <w:szCs w:val="24"/>
          <w:lang w:val="id-ID"/>
        </w:rPr>
        <w:t xml:space="preserve">. Tanda-tanda awal kanker payudara tidak sama pada setiap wanita. Tanda yang paling umum terjadi adalah perubahan bentuk payudara dan putting. Beberapa gejala kanker payudara yang dapat terasa dan terlihat cukup jelas, antara lain : </w:t>
      </w:r>
    </w:p>
    <w:p w:rsidR="002C60C5" w:rsidRPr="00D5074D" w:rsidRDefault="002C60C5" w:rsidP="002C60C5">
      <w:pPr>
        <w:pStyle w:val="ListParagraph"/>
        <w:numPr>
          <w:ilvl w:val="0"/>
          <w:numId w:val="37"/>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Munculnya benjolan pada payudara </w:t>
      </w:r>
    </w:p>
    <w:p w:rsidR="002C60C5" w:rsidRPr="00D5074D" w:rsidRDefault="002C60C5" w:rsidP="002C60C5">
      <w:pPr>
        <w:pStyle w:val="ListParagraph"/>
        <w:numPr>
          <w:ilvl w:val="0"/>
          <w:numId w:val="37"/>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Munculnya benjolan di ketiak (aksila) </w:t>
      </w:r>
    </w:p>
    <w:p w:rsidR="002C60C5" w:rsidRPr="00D5074D" w:rsidRDefault="002C60C5" w:rsidP="002C60C5">
      <w:pPr>
        <w:pStyle w:val="ListParagraph"/>
        <w:numPr>
          <w:ilvl w:val="0"/>
          <w:numId w:val="37"/>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Perubahan bentuk dan ukuran payudara </w:t>
      </w:r>
    </w:p>
    <w:p w:rsidR="002C60C5" w:rsidRPr="00D5074D" w:rsidRDefault="002C60C5" w:rsidP="002C60C5">
      <w:pPr>
        <w:pStyle w:val="ListParagraph"/>
        <w:numPr>
          <w:ilvl w:val="0"/>
          <w:numId w:val="37"/>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Keluarnya cairan dari putting </w:t>
      </w:r>
    </w:p>
    <w:p w:rsidR="002C60C5" w:rsidRPr="00D5074D" w:rsidRDefault="002C60C5" w:rsidP="002C60C5">
      <w:pPr>
        <w:pStyle w:val="ListParagraph"/>
        <w:numPr>
          <w:ilvl w:val="0"/>
          <w:numId w:val="37"/>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Perubahan pada puting susu </w:t>
      </w:r>
    </w:p>
    <w:p w:rsidR="002C60C5" w:rsidRPr="00D5074D" w:rsidRDefault="002C60C5" w:rsidP="002C60C5">
      <w:pPr>
        <w:pStyle w:val="ListParagraph"/>
        <w:numPr>
          <w:ilvl w:val="0"/>
          <w:numId w:val="37"/>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Kulit payudara berkerut </w:t>
      </w:r>
    </w:p>
    <w:p w:rsidR="002C60C5" w:rsidRPr="00D5074D" w:rsidRDefault="002C60C5" w:rsidP="002C60C5">
      <w:pPr>
        <w:spacing w:line="480" w:lineRule="auto"/>
        <w:ind w:left="786"/>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Tanda-tanda gejala lanjut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{"citationItems":[{"id":"ITEM-1","itemData":{"author":[{"dropping-particle":"","family":"Wijaya","given":"Andra Saferi","non-dropping-particle":"","parse-names":false,"suffix":""},{"dropping-particle":"","family":"Putri","given":"Yessie Mariza","non-dropping-particle":"","parse-names":false,"suffix":""}],"id":"ITEM-1","issued":{"date-parts":[["2013"]]},"publisher":"Yogyakarta - Nuha Medika","publisher-place":"Yogyakarta","title":"KMB 2 Keperawatan Medikal Bedah, Keperawatan Dewasa","type":"book"},"uris":["http://www.mendeley.com/documents/?uuid=baaba4a7-ead0-4f1f-b49d-b8e86b930887"]}],"mendeley":{"formattedCitation":"(Wijaya &amp; Putri, 2013)","plainTextFormattedCitation":"(Wijaya &amp; Putri, 2013)","previouslyFormattedCitation":"(Wijaya &amp; Putri, 2013)"},"properties":{"noteIndex":0},"schema":"https://github.com/citation-style-language/schema/raw/master/csl-citation.json"}</w:instrText>
      </w:r>
      <w:r>
        <w:rPr>
          <w:rFonts w:ascii="Times New Roman" w:hAnsi="Times New Roman" w:cs="Times New Roman"/>
          <w:sz w:val="24"/>
          <w:szCs w:val="24"/>
          <w:lang w:val="id-ID"/>
        </w:rPr>
        <w:fldChar w:fldCharType="separate"/>
      </w:r>
      <w:r w:rsidRPr="000A479D">
        <w:rPr>
          <w:rFonts w:ascii="Times New Roman" w:hAnsi="Times New Roman" w:cs="Times New Roman"/>
          <w:noProof/>
          <w:sz w:val="24"/>
          <w:szCs w:val="24"/>
          <w:lang w:val="id-ID"/>
        </w:rPr>
        <w:t>(Wijaya &amp; Putri, 2013)</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D5074D">
        <w:rPr>
          <w:rFonts w:ascii="Times New Roman" w:hAnsi="Times New Roman" w:cs="Times New Roman"/>
          <w:sz w:val="24"/>
          <w:szCs w:val="24"/>
          <w:lang w:val="id-ID"/>
        </w:rPr>
        <w:t xml:space="preserve">: </w:t>
      </w:r>
    </w:p>
    <w:p w:rsidR="002C60C5" w:rsidRPr="00D5074D" w:rsidRDefault="002C60C5" w:rsidP="002C60C5">
      <w:pPr>
        <w:pStyle w:val="ListParagraph"/>
        <w:numPr>
          <w:ilvl w:val="0"/>
          <w:numId w:val="38"/>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Kulit cekung </w:t>
      </w:r>
    </w:p>
    <w:p w:rsidR="002C60C5" w:rsidRPr="00D5074D" w:rsidRDefault="002C60C5" w:rsidP="002C60C5">
      <w:pPr>
        <w:pStyle w:val="ListParagraph"/>
        <w:numPr>
          <w:ilvl w:val="0"/>
          <w:numId w:val="38"/>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Retraksi/deviasi putting susu </w:t>
      </w:r>
    </w:p>
    <w:p w:rsidR="002C60C5" w:rsidRPr="00D5074D" w:rsidRDefault="002C60C5" w:rsidP="002C60C5">
      <w:pPr>
        <w:pStyle w:val="ListParagraph"/>
        <w:numPr>
          <w:ilvl w:val="0"/>
          <w:numId w:val="38"/>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Nyeri </w:t>
      </w:r>
      <w:r>
        <w:rPr>
          <w:rFonts w:ascii="Times New Roman" w:hAnsi="Times New Roman" w:cs="Times New Roman"/>
          <w:sz w:val="24"/>
          <w:szCs w:val="24"/>
          <w:lang w:val="id-ID"/>
        </w:rPr>
        <w:t>pada payudara</w:t>
      </w:r>
      <w:r w:rsidRPr="00D5074D">
        <w:rPr>
          <w:rFonts w:ascii="Times New Roman" w:hAnsi="Times New Roman" w:cs="Times New Roman"/>
          <w:sz w:val="24"/>
          <w:szCs w:val="24"/>
          <w:lang w:val="id-ID"/>
        </w:rPr>
        <w:t xml:space="preserve"> </w:t>
      </w:r>
    </w:p>
    <w:p w:rsidR="002C60C5" w:rsidRPr="00D5074D" w:rsidRDefault="002C60C5" w:rsidP="002C60C5">
      <w:pPr>
        <w:pStyle w:val="ListParagraph"/>
        <w:numPr>
          <w:ilvl w:val="0"/>
          <w:numId w:val="38"/>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Kulit tebal dan pori-pori menonjol seperti kulit jeruk </w:t>
      </w:r>
    </w:p>
    <w:p w:rsidR="002C60C5" w:rsidRDefault="002C60C5" w:rsidP="002C60C5">
      <w:pPr>
        <w:pStyle w:val="ListParagraph"/>
        <w:numPr>
          <w:ilvl w:val="0"/>
          <w:numId w:val="38"/>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inflamasi pada payudara</w:t>
      </w:r>
    </w:p>
    <w:p w:rsidR="002C60C5" w:rsidRDefault="002C60C5" w:rsidP="002C60C5">
      <w:pPr>
        <w:pStyle w:val="ListParagraph"/>
        <w:spacing w:line="480" w:lineRule="auto"/>
        <w:ind w:left="1146"/>
        <w:jc w:val="both"/>
        <w:rPr>
          <w:rFonts w:ascii="Times New Roman" w:hAnsi="Times New Roman" w:cs="Times New Roman"/>
          <w:sz w:val="24"/>
          <w:szCs w:val="24"/>
          <w:lang w:val="id-ID"/>
        </w:rPr>
      </w:pPr>
    </w:p>
    <w:p w:rsidR="002C60C5" w:rsidRPr="00A70CB0" w:rsidRDefault="002C60C5" w:rsidP="002C60C5">
      <w:pPr>
        <w:pStyle w:val="ListParagraph"/>
        <w:spacing w:line="480" w:lineRule="auto"/>
        <w:ind w:left="1146"/>
        <w:jc w:val="both"/>
        <w:rPr>
          <w:rFonts w:ascii="Times New Roman" w:hAnsi="Times New Roman" w:cs="Times New Roman"/>
          <w:sz w:val="24"/>
          <w:szCs w:val="24"/>
          <w:lang w:val="id-ID"/>
        </w:rPr>
      </w:pPr>
    </w:p>
    <w:p w:rsidR="002C60C5" w:rsidRDefault="002C60C5" w:rsidP="002C60C5">
      <w:pPr>
        <w:pStyle w:val="ListParagraph"/>
        <w:numPr>
          <w:ilvl w:val="0"/>
          <w:numId w:val="1"/>
        </w:numPr>
        <w:spacing w:line="480" w:lineRule="auto"/>
        <w:jc w:val="both"/>
        <w:rPr>
          <w:rFonts w:ascii="Times New Roman" w:hAnsi="Times New Roman" w:cs="Times New Roman"/>
          <w:sz w:val="24"/>
          <w:szCs w:val="24"/>
          <w:lang w:val="id-ID"/>
        </w:rPr>
      </w:pPr>
      <w:r w:rsidRPr="00A3473E">
        <w:rPr>
          <w:rFonts w:ascii="Times New Roman" w:hAnsi="Times New Roman" w:cs="Times New Roman"/>
          <w:sz w:val="24"/>
          <w:szCs w:val="24"/>
          <w:lang w:val="id-ID"/>
        </w:rPr>
        <w:lastRenderedPageBreak/>
        <w:t>Pemeriksaan Diagnostik</w:t>
      </w:r>
    </w:p>
    <w:p w:rsidR="002C60C5" w:rsidRPr="00A3473E" w:rsidRDefault="002C60C5" w:rsidP="002C60C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Soemitro &amp; Hermawan, (2013) pemeriksaan diagnostik untuk pasien kanker payudara, antara lain adalah:</w:t>
      </w:r>
    </w:p>
    <w:p w:rsidR="002C60C5" w:rsidRPr="00BE6728" w:rsidRDefault="002C60C5" w:rsidP="002C60C5">
      <w:pPr>
        <w:pStyle w:val="ListParagraph"/>
        <w:numPr>
          <w:ilvl w:val="0"/>
          <w:numId w:val="40"/>
        </w:numPr>
        <w:spacing w:line="480" w:lineRule="auto"/>
        <w:jc w:val="both"/>
        <w:rPr>
          <w:rFonts w:ascii="Times New Roman" w:hAnsi="Times New Roman" w:cs="Times New Roman"/>
          <w:i/>
          <w:sz w:val="24"/>
          <w:szCs w:val="24"/>
          <w:lang w:val="id-ID"/>
        </w:rPr>
      </w:pPr>
      <w:r w:rsidRPr="00BE6728">
        <w:rPr>
          <w:rFonts w:ascii="Times New Roman" w:hAnsi="Times New Roman" w:cs="Times New Roman"/>
          <w:i/>
          <w:sz w:val="24"/>
          <w:szCs w:val="24"/>
          <w:lang w:val="id-ID"/>
        </w:rPr>
        <w:t>Non invasive</w:t>
      </w:r>
    </w:p>
    <w:p w:rsidR="002C60C5" w:rsidRDefault="002C60C5" w:rsidP="002C60C5">
      <w:pPr>
        <w:pStyle w:val="ListParagraph"/>
        <w:numPr>
          <w:ilvl w:val="0"/>
          <w:numId w:val="41"/>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Mamografi </w:t>
      </w:r>
    </w:p>
    <w:p w:rsidR="002C60C5" w:rsidRPr="006E3FA7" w:rsidRDefault="002C60C5" w:rsidP="002C60C5">
      <w:pPr>
        <w:pStyle w:val="ListParagraph"/>
        <w:spacing w:line="480" w:lineRule="auto"/>
        <w:ind w:left="1070" w:firstLine="370"/>
        <w:jc w:val="both"/>
        <w:rPr>
          <w:rFonts w:ascii="Times New Roman" w:hAnsi="Times New Roman" w:cs="Times New Roman"/>
          <w:sz w:val="24"/>
          <w:szCs w:val="24"/>
          <w:lang w:val="id-ID"/>
        </w:rPr>
      </w:pPr>
      <w:r w:rsidRPr="006E3FA7">
        <w:rPr>
          <w:rFonts w:ascii="Times New Roman" w:hAnsi="Times New Roman" w:cs="Times New Roman"/>
          <w:sz w:val="24"/>
          <w:szCs w:val="24"/>
          <w:lang w:val="id-ID"/>
        </w:rPr>
        <w:t>Momografi yaitu radiogram jaringan lunak sebagai pemeriksaan tambahan yang penting. Mamografi dapat mendeteksi massa yang terlalu kecil untuk dapat diraba. Dalam beberapa keadaan dapat memberikan dugaan ada tidaknya sifat keganasan dari massa yang teraba. Mamografi dapat digunakan sebagai pemeriksaan penyaring pada wanita-wanita yang asimptomatis dan memberikan keterangan untuk menuntun diagnosis suatu kelainan.</w:t>
      </w:r>
    </w:p>
    <w:p w:rsidR="002C60C5" w:rsidRDefault="002C60C5" w:rsidP="002C60C5">
      <w:pPr>
        <w:pStyle w:val="ListParagraph"/>
        <w:numPr>
          <w:ilvl w:val="0"/>
          <w:numId w:val="41"/>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USG</w:t>
      </w:r>
    </w:p>
    <w:p w:rsidR="002C60C5" w:rsidRPr="006E3FA7" w:rsidRDefault="002C60C5" w:rsidP="002C60C5">
      <w:pPr>
        <w:pStyle w:val="ListParagraph"/>
        <w:spacing w:line="480" w:lineRule="auto"/>
        <w:ind w:left="1070" w:firstLine="370"/>
        <w:jc w:val="both"/>
        <w:rPr>
          <w:rFonts w:ascii="Times New Roman" w:hAnsi="Times New Roman" w:cs="Times New Roman"/>
          <w:sz w:val="24"/>
          <w:szCs w:val="24"/>
          <w:lang w:val="id-ID"/>
        </w:rPr>
      </w:pPr>
      <w:r w:rsidRPr="006E3FA7">
        <w:rPr>
          <w:rFonts w:ascii="Times New Roman" w:hAnsi="Times New Roman" w:cs="Times New Roman"/>
          <w:sz w:val="24"/>
          <w:szCs w:val="24"/>
          <w:lang w:val="id-ID"/>
        </w:rPr>
        <w:t>Teknik pemeriksaan ini banyak digunakan untuk membedakan antara massa yang solit dengan massa yang kistik. Disamping itu dapat menginterpretasikan hasil mammografi terhadap lokasi massa pada jaringan patudar yang tebal padat.</w:t>
      </w:r>
    </w:p>
    <w:p w:rsidR="002C60C5" w:rsidRDefault="002C60C5" w:rsidP="002C60C5">
      <w:pPr>
        <w:pStyle w:val="ListParagraph"/>
        <w:numPr>
          <w:ilvl w:val="0"/>
          <w:numId w:val="41"/>
        </w:numPr>
        <w:spacing w:line="480" w:lineRule="auto"/>
        <w:jc w:val="both"/>
        <w:rPr>
          <w:rFonts w:ascii="Times New Roman" w:hAnsi="Times New Roman" w:cs="Times New Roman"/>
          <w:sz w:val="24"/>
          <w:szCs w:val="24"/>
          <w:lang w:val="id-ID"/>
        </w:rPr>
      </w:pPr>
      <w:r w:rsidRPr="00BE6728">
        <w:rPr>
          <w:rFonts w:ascii="Times New Roman" w:hAnsi="Times New Roman" w:cs="Times New Roman"/>
          <w:i/>
          <w:sz w:val="24"/>
          <w:szCs w:val="24"/>
          <w:lang w:val="id-ID"/>
        </w:rPr>
        <w:t>Magnetic Resonance Imaging</w:t>
      </w:r>
      <w:r w:rsidRPr="00D5074D">
        <w:rPr>
          <w:rFonts w:ascii="Times New Roman" w:hAnsi="Times New Roman" w:cs="Times New Roman"/>
          <w:sz w:val="24"/>
          <w:szCs w:val="24"/>
          <w:lang w:val="id-ID"/>
        </w:rPr>
        <w:t xml:space="preserve"> (MRI)</w:t>
      </w:r>
    </w:p>
    <w:p w:rsidR="002C60C5" w:rsidRDefault="002C60C5" w:rsidP="002C60C5">
      <w:pPr>
        <w:pStyle w:val="ListParagraph"/>
        <w:spacing w:line="480" w:lineRule="auto"/>
        <w:ind w:left="1070" w:firstLine="370"/>
        <w:jc w:val="both"/>
        <w:rPr>
          <w:rFonts w:ascii="Times New Roman" w:hAnsi="Times New Roman" w:cs="Times New Roman"/>
          <w:sz w:val="24"/>
          <w:szCs w:val="24"/>
          <w:lang w:val="id-ID"/>
        </w:rPr>
      </w:pPr>
      <w:r w:rsidRPr="006E3FA7">
        <w:rPr>
          <w:rFonts w:ascii="Times New Roman" w:hAnsi="Times New Roman" w:cs="Times New Roman"/>
          <w:sz w:val="24"/>
          <w:szCs w:val="24"/>
          <w:lang w:val="id-ID"/>
        </w:rPr>
        <w:t>Pemeriksaan ini menggunakan bahan kontras/radiopaque melaui intra vena, bahan ini akan diabsorbsi oleh massa kanker dari massa tumor. Kerugian pemeriksaan ini biayanya sangat mahal.</w:t>
      </w:r>
    </w:p>
    <w:p w:rsidR="002C60C5" w:rsidRDefault="002C60C5" w:rsidP="002C60C5">
      <w:pPr>
        <w:pStyle w:val="ListParagraph"/>
        <w:spacing w:line="480" w:lineRule="auto"/>
        <w:ind w:left="1070" w:firstLine="370"/>
        <w:jc w:val="both"/>
        <w:rPr>
          <w:rFonts w:ascii="Times New Roman" w:hAnsi="Times New Roman" w:cs="Times New Roman"/>
          <w:sz w:val="24"/>
          <w:szCs w:val="24"/>
          <w:lang w:val="id-ID"/>
        </w:rPr>
      </w:pPr>
    </w:p>
    <w:p w:rsidR="002C60C5" w:rsidRPr="006E3FA7" w:rsidRDefault="002C60C5" w:rsidP="002C60C5">
      <w:pPr>
        <w:pStyle w:val="ListParagraph"/>
        <w:spacing w:line="480" w:lineRule="auto"/>
        <w:ind w:left="1070" w:firstLine="370"/>
        <w:jc w:val="both"/>
        <w:rPr>
          <w:rFonts w:ascii="Times New Roman" w:hAnsi="Times New Roman" w:cs="Times New Roman"/>
          <w:sz w:val="24"/>
          <w:szCs w:val="24"/>
          <w:lang w:val="id-ID"/>
        </w:rPr>
      </w:pPr>
    </w:p>
    <w:p w:rsidR="002C60C5" w:rsidRDefault="002C60C5" w:rsidP="002C60C5">
      <w:pPr>
        <w:pStyle w:val="ListParagraph"/>
        <w:numPr>
          <w:ilvl w:val="0"/>
          <w:numId w:val="41"/>
        </w:numPr>
        <w:spacing w:line="480" w:lineRule="auto"/>
        <w:jc w:val="both"/>
        <w:rPr>
          <w:rFonts w:ascii="Times New Roman" w:hAnsi="Times New Roman" w:cs="Times New Roman"/>
          <w:sz w:val="24"/>
          <w:szCs w:val="24"/>
          <w:lang w:val="id-ID"/>
        </w:rPr>
      </w:pPr>
      <w:r w:rsidRPr="00BE6728">
        <w:rPr>
          <w:rFonts w:ascii="Times New Roman" w:hAnsi="Times New Roman" w:cs="Times New Roman"/>
          <w:i/>
          <w:sz w:val="24"/>
          <w:szCs w:val="24"/>
          <w:lang w:val="id-ID"/>
        </w:rPr>
        <w:lastRenderedPageBreak/>
        <w:t>Positive Emission Tomografi</w:t>
      </w:r>
      <w:r w:rsidRPr="00D5074D">
        <w:rPr>
          <w:rFonts w:ascii="Times New Roman" w:hAnsi="Times New Roman" w:cs="Times New Roman"/>
          <w:sz w:val="24"/>
          <w:szCs w:val="24"/>
          <w:lang w:val="id-ID"/>
        </w:rPr>
        <w:t xml:space="preserve"> (PET) </w:t>
      </w:r>
    </w:p>
    <w:p w:rsidR="002C60C5" w:rsidRPr="006E3FA7" w:rsidRDefault="002C60C5" w:rsidP="002C60C5">
      <w:pPr>
        <w:pStyle w:val="ListParagraph"/>
        <w:spacing w:line="480" w:lineRule="auto"/>
        <w:ind w:left="1070" w:firstLine="370"/>
        <w:jc w:val="both"/>
        <w:rPr>
          <w:rFonts w:ascii="Times New Roman" w:hAnsi="Times New Roman" w:cs="Times New Roman"/>
          <w:sz w:val="24"/>
          <w:szCs w:val="24"/>
          <w:lang w:val="id-ID"/>
        </w:rPr>
      </w:pPr>
      <w:r w:rsidRPr="006E3FA7">
        <w:rPr>
          <w:rFonts w:ascii="Times New Roman" w:hAnsi="Times New Roman" w:cs="Times New Roman"/>
          <w:sz w:val="24"/>
          <w:szCs w:val="24"/>
          <w:lang w:val="id-ID"/>
        </w:rPr>
        <w:t>Pemeriksaan ini untuk mendeteksi ca ma</w:t>
      </w:r>
      <w:r>
        <w:rPr>
          <w:rFonts w:ascii="Times New Roman" w:hAnsi="Times New Roman" w:cs="Times New Roman"/>
          <w:sz w:val="24"/>
          <w:szCs w:val="24"/>
          <w:lang w:val="id-ID"/>
        </w:rPr>
        <w:t>m</w:t>
      </w:r>
      <w:r w:rsidRPr="006E3FA7">
        <w:rPr>
          <w:rFonts w:ascii="Times New Roman" w:hAnsi="Times New Roman" w:cs="Times New Roman"/>
          <w:sz w:val="24"/>
          <w:szCs w:val="24"/>
          <w:lang w:val="id-ID"/>
        </w:rPr>
        <w:t>mae terutama untuk mengetahui metastase ke sisi lain. Menggunakan bahan radioaktif mengandung molekul glukosa, pemeriksaan ini mahal dan jarang digunakan.</w:t>
      </w:r>
    </w:p>
    <w:p w:rsidR="002C60C5" w:rsidRPr="00D5074D" w:rsidRDefault="002C60C5" w:rsidP="002C60C5">
      <w:pPr>
        <w:pStyle w:val="ListParagraph"/>
        <w:numPr>
          <w:ilvl w:val="0"/>
          <w:numId w:val="40"/>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Invasif</w:t>
      </w:r>
    </w:p>
    <w:p w:rsidR="002C60C5" w:rsidRDefault="002C60C5" w:rsidP="002C60C5">
      <w:pPr>
        <w:pStyle w:val="ListParagraph"/>
        <w:numPr>
          <w:ilvl w:val="0"/>
          <w:numId w:val="42"/>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Biopsi</w:t>
      </w:r>
    </w:p>
    <w:p w:rsidR="002C60C5" w:rsidRPr="006E3FA7" w:rsidRDefault="002C60C5" w:rsidP="002C60C5">
      <w:pPr>
        <w:pStyle w:val="ListParagraph"/>
        <w:spacing w:line="480" w:lineRule="auto"/>
        <w:ind w:left="1440" w:firstLine="720"/>
        <w:jc w:val="both"/>
        <w:rPr>
          <w:rFonts w:ascii="Times New Roman" w:hAnsi="Times New Roman" w:cs="Times New Roman"/>
          <w:sz w:val="24"/>
          <w:szCs w:val="24"/>
          <w:lang w:val="id-ID"/>
        </w:rPr>
      </w:pPr>
      <w:r w:rsidRPr="006E3FA7">
        <w:rPr>
          <w:rFonts w:ascii="Times New Roman" w:hAnsi="Times New Roman" w:cs="Times New Roman"/>
          <w:sz w:val="24"/>
          <w:szCs w:val="24"/>
          <w:lang w:val="id-ID"/>
        </w:rPr>
        <w:t xml:space="preserve">Pemeriksaan ini dengan mengangkat jaringan dari massa payudara untuk pemeriksaan </w:t>
      </w:r>
      <w:r w:rsidRPr="006E3FA7">
        <w:rPr>
          <w:rFonts w:ascii="Times New Roman" w:hAnsi="Times New Roman" w:cs="Times New Roman"/>
          <w:i/>
          <w:sz w:val="24"/>
          <w:szCs w:val="24"/>
          <w:lang w:val="id-ID"/>
        </w:rPr>
        <w:t>histology</w:t>
      </w:r>
      <w:r w:rsidRPr="006E3FA7">
        <w:rPr>
          <w:rFonts w:ascii="Times New Roman" w:hAnsi="Times New Roman" w:cs="Times New Roman"/>
          <w:sz w:val="24"/>
          <w:szCs w:val="24"/>
          <w:lang w:val="id-ID"/>
        </w:rPr>
        <w:t xml:space="preserve"> untuk memastikan keganasannya. Ada 4 tipe </w:t>
      </w:r>
      <w:r w:rsidRPr="006E3FA7">
        <w:rPr>
          <w:rFonts w:ascii="Times New Roman" w:hAnsi="Times New Roman" w:cs="Times New Roman"/>
          <w:i/>
          <w:sz w:val="24"/>
          <w:szCs w:val="24"/>
          <w:lang w:val="id-ID"/>
        </w:rPr>
        <w:t>biopsy</w:t>
      </w:r>
      <w:r w:rsidRPr="006E3FA7">
        <w:rPr>
          <w:rFonts w:ascii="Times New Roman" w:hAnsi="Times New Roman" w:cs="Times New Roman"/>
          <w:sz w:val="24"/>
          <w:szCs w:val="24"/>
          <w:lang w:val="id-ID"/>
        </w:rPr>
        <w:t>. 2 tindakan menggunakan jarum dan 2 tindakan menggunakan insisi pembedahan.</w:t>
      </w:r>
    </w:p>
    <w:p w:rsidR="002C60C5" w:rsidRPr="00D5074D" w:rsidRDefault="002C60C5" w:rsidP="002C60C5">
      <w:pPr>
        <w:pStyle w:val="ListParagraph"/>
        <w:numPr>
          <w:ilvl w:val="0"/>
          <w:numId w:val="67"/>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Aspirasi </w:t>
      </w:r>
      <w:r w:rsidRPr="00EF61B0">
        <w:rPr>
          <w:rFonts w:ascii="Times New Roman" w:hAnsi="Times New Roman" w:cs="Times New Roman"/>
          <w:i/>
          <w:sz w:val="24"/>
          <w:szCs w:val="24"/>
          <w:lang w:val="id-ID"/>
        </w:rPr>
        <w:t>biopsy</w:t>
      </w:r>
    </w:p>
    <w:p w:rsidR="002C60C5" w:rsidRPr="00D5074D" w:rsidRDefault="002C60C5" w:rsidP="002C60C5">
      <w:pPr>
        <w:pStyle w:val="ListParagraph"/>
        <w:spacing w:line="480" w:lineRule="auto"/>
        <w:ind w:left="1440" w:firstLine="72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Dengan aspirasi jarum halus sifat massa dapat dibedakan antara kistik atau padat, kista akan mengempis jika semua cairan dibuang. Jika hasil mammogram normal dan tidak terjadi kekambuhan pembentukan massa srlama 2-3 minggu, maka tidak diperlukan tindakan lebih lanjut. Jika massa menetap/terbentuk kembali atau jika cairan spinal mengandung darah,maka ini merupakan indikasi untuk dilakukan biopsy pembedahan. </w:t>
      </w:r>
    </w:p>
    <w:p w:rsidR="002C60C5" w:rsidRPr="00D5074D" w:rsidRDefault="002C60C5" w:rsidP="002C60C5">
      <w:pPr>
        <w:pStyle w:val="ListParagraph"/>
        <w:numPr>
          <w:ilvl w:val="0"/>
          <w:numId w:val="67"/>
        </w:numPr>
        <w:spacing w:line="480" w:lineRule="auto"/>
        <w:jc w:val="both"/>
        <w:rPr>
          <w:rFonts w:ascii="Times New Roman" w:hAnsi="Times New Roman" w:cs="Times New Roman"/>
          <w:sz w:val="24"/>
          <w:szCs w:val="24"/>
          <w:lang w:val="id-ID"/>
        </w:rPr>
      </w:pPr>
      <w:r w:rsidRPr="00BE6728">
        <w:rPr>
          <w:rFonts w:ascii="Times New Roman" w:hAnsi="Times New Roman" w:cs="Times New Roman"/>
          <w:i/>
          <w:sz w:val="24"/>
          <w:szCs w:val="24"/>
          <w:lang w:val="id-ID"/>
        </w:rPr>
        <w:t>Tru-Cut</w:t>
      </w:r>
      <w:r w:rsidRPr="00D5074D">
        <w:rPr>
          <w:rFonts w:ascii="Times New Roman" w:hAnsi="Times New Roman" w:cs="Times New Roman"/>
          <w:sz w:val="24"/>
          <w:szCs w:val="24"/>
          <w:lang w:val="id-ID"/>
        </w:rPr>
        <w:t xml:space="preserve"> atau </w:t>
      </w:r>
      <w:r w:rsidRPr="00BE6728">
        <w:rPr>
          <w:rFonts w:ascii="Times New Roman" w:hAnsi="Times New Roman" w:cs="Times New Roman"/>
          <w:i/>
          <w:sz w:val="24"/>
          <w:szCs w:val="24"/>
          <w:lang w:val="id-ID"/>
        </w:rPr>
        <w:t>Core biopsy</w:t>
      </w:r>
    </w:p>
    <w:p w:rsidR="002C60C5" w:rsidRPr="009F739D" w:rsidRDefault="002C60C5" w:rsidP="002C60C5">
      <w:pPr>
        <w:pStyle w:val="ListParagraph"/>
        <w:spacing w:line="480" w:lineRule="auto"/>
        <w:ind w:left="1440" w:firstLine="72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Biopsi dilakukan dengan menggunakan perlengkapan </w:t>
      </w:r>
      <w:r w:rsidRPr="00EF61B0">
        <w:rPr>
          <w:rFonts w:ascii="Times New Roman" w:hAnsi="Times New Roman" w:cs="Times New Roman"/>
          <w:i/>
          <w:sz w:val="24"/>
          <w:szCs w:val="24"/>
          <w:lang w:val="id-ID"/>
        </w:rPr>
        <w:t>stereotactic biopsy mammografi</w:t>
      </w:r>
      <w:r w:rsidRPr="00D5074D">
        <w:rPr>
          <w:rFonts w:ascii="Times New Roman" w:hAnsi="Times New Roman" w:cs="Times New Roman"/>
          <w:sz w:val="24"/>
          <w:szCs w:val="24"/>
          <w:lang w:val="id-ID"/>
        </w:rPr>
        <w:t xml:space="preserve"> dan </w:t>
      </w:r>
      <w:r w:rsidRPr="00EF61B0">
        <w:rPr>
          <w:rFonts w:ascii="Times New Roman" w:hAnsi="Times New Roman" w:cs="Times New Roman"/>
          <w:i/>
          <w:sz w:val="24"/>
          <w:szCs w:val="24"/>
          <w:lang w:val="id-ID"/>
        </w:rPr>
        <w:t xml:space="preserve">computer </w:t>
      </w:r>
      <w:r w:rsidRPr="00D5074D">
        <w:rPr>
          <w:rFonts w:ascii="Times New Roman" w:hAnsi="Times New Roman" w:cs="Times New Roman"/>
          <w:sz w:val="24"/>
          <w:szCs w:val="24"/>
          <w:lang w:val="id-ID"/>
        </w:rPr>
        <w:t>untuk mem</w:t>
      </w:r>
      <w:r>
        <w:rPr>
          <w:rFonts w:ascii="Times New Roman" w:hAnsi="Times New Roman" w:cs="Times New Roman"/>
          <w:sz w:val="24"/>
          <w:szCs w:val="24"/>
          <w:lang w:val="id-ID"/>
        </w:rPr>
        <w:t>a</w:t>
      </w:r>
      <w:r w:rsidRPr="00D5074D">
        <w:rPr>
          <w:rFonts w:ascii="Times New Roman" w:hAnsi="Times New Roman" w:cs="Times New Roman"/>
          <w:sz w:val="24"/>
          <w:szCs w:val="24"/>
          <w:lang w:val="id-ID"/>
        </w:rPr>
        <w:t xml:space="preserve">ndu jarum pada massa/lesi tersebut. Pemeriksaan ini lebih baik oleh ahli </w:t>
      </w:r>
      <w:r w:rsidRPr="00D5074D">
        <w:rPr>
          <w:rFonts w:ascii="Times New Roman" w:hAnsi="Times New Roman" w:cs="Times New Roman"/>
          <w:sz w:val="24"/>
          <w:szCs w:val="24"/>
          <w:lang w:val="id-ID"/>
        </w:rPr>
        <w:lastRenderedPageBreak/>
        <w:t>bedah ataupun pasien karena lebih cepat, tidak menimbulkan nyeri yang berlebihan dan biaya tidak mahal.</w:t>
      </w:r>
    </w:p>
    <w:p w:rsidR="002C60C5" w:rsidRPr="00D5074D" w:rsidRDefault="002C60C5" w:rsidP="002C60C5">
      <w:pPr>
        <w:pStyle w:val="ListParagraph"/>
        <w:numPr>
          <w:ilvl w:val="0"/>
          <w:numId w:val="67"/>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Insisi </w:t>
      </w:r>
      <w:r w:rsidRPr="00EF61B0">
        <w:rPr>
          <w:rFonts w:ascii="Times New Roman" w:hAnsi="Times New Roman" w:cs="Times New Roman"/>
          <w:i/>
          <w:sz w:val="24"/>
          <w:szCs w:val="24"/>
          <w:lang w:val="id-ID"/>
        </w:rPr>
        <w:t>biopsy</w:t>
      </w:r>
    </w:p>
    <w:p w:rsidR="002C60C5" w:rsidRPr="00D5074D" w:rsidRDefault="002C60C5" w:rsidP="002C60C5">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Biopsi insisi hanya mengambil sebagian kecil jaringan yang dicurigai kanker</w:t>
      </w:r>
      <w:r w:rsidRPr="00D5074D">
        <w:rPr>
          <w:rFonts w:ascii="Times New Roman" w:hAnsi="Times New Roman" w:cs="Times New Roman"/>
          <w:sz w:val="24"/>
          <w:szCs w:val="24"/>
          <w:lang w:val="id-ID"/>
        </w:rPr>
        <w:t>.</w:t>
      </w:r>
    </w:p>
    <w:p w:rsidR="002C60C5" w:rsidRPr="00D5074D" w:rsidRDefault="002C60C5" w:rsidP="002C60C5">
      <w:pPr>
        <w:pStyle w:val="ListParagraph"/>
        <w:numPr>
          <w:ilvl w:val="0"/>
          <w:numId w:val="67"/>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Eksisi </w:t>
      </w:r>
      <w:r w:rsidRPr="00EF61B0">
        <w:rPr>
          <w:rFonts w:ascii="Times New Roman" w:hAnsi="Times New Roman" w:cs="Times New Roman"/>
          <w:i/>
          <w:sz w:val="24"/>
          <w:szCs w:val="24"/>
          <w:lang w:val="id-ID"/>
        </w:rPr>
        <w:t>biopsy</w:t>
      </w:r>
    </w:p>
    <w:p w:rsidR="002C60C5" w:rsidRPr="00D5074D" w:rsidRDefault="002C60C5" w:rsidP="002C60C5">
      <w:pPr>
        <w:pStyle w:val="ListParagraph"/>
        <w:spacing w:line="480" w:lineRule="auto"/>
        <w:ind w:left="1440" w:firstLine="72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Seluruh mas</w:t>
      </w:r>
      <w:r>
        <w:rPr>
          <w:rFonts w:ascii="Times New Roman" w:hAnsi="Times New Roman" w:cs="Times New Roman"/>
          <w:sz w:val="24"/>
          <w:szCs w:val="24"/>
          <w:lang w:val="id-ID"/>
        </w:rPr>
        <w:t>sa diangkat.</w:t>
      </w:r>
    </w:p>
    <w:p w:rsidR="002C60C5" w:rsidRPr="00D5074D" w:rsidRDefault="002C60C5" w:rsidP="002C60C5">
      <w:pPr>
        <w:pStyle w:val="ListParagraph"/>
        <w:spacing w:line="480" w:lineRule="auto"/>
        <w:ind w:left="786" w:firstLine="567"/>
        <w:jc w:val="both"/>
        <w:rPr>
          <w:rFonts w:ascii="Times New Roman" w:hAnsi="Times New Roman" w:cs="Times New Roman"/>
          <w:b/>
          <w:color w:val="FF0000"/>
          <w:sz w:val="24"/>
          <w:szCs w:val="24"/>
          <w:lang w:val="id-ID"/>
        </w:rPr>
      </w:pPr>
      <w:r w:rsidRPr="00D5074D">
        <w:rPr>
          <w:rFonts w:ascii="Times New Roman" w:hAnsi="Times New Roman" w:cs="Times New Roman"/>
          <w:sz w:val="24"/>
          <w:szCs w:val="24"/>
          <w:lang w:val="id-ID"/>
        </w:rPr>
        <w:t>Hasil biopsy dapat digunakan selama 36 jam untuk dilakukan pemeriksaan histologik secara frozen section</w:t>
      </w:r>
      <w:r>
        <w:rPr>
          <w:rFonts w:ascii="Times New Roman" w:hAnsi="Times New Roman" w:cs="Times New Roman"/>
          <w:sz w:val="24"/>
          <w:szCs w:val="24"/>
          <w:lang w:val="id-ID"/>
        </w:rPr>
        <w:t xml:space="preserve"> (Alat uji diagnostik intraoperatif yang dapat menentukan sifat tumor jinak maupun ganas dalam waktu yang singkat)</w:t>
      </w:r>
      <w:r w:rsidRPr="00D5074D">
        <w:rPr>
          <w:rFonts w:ascii="Times New Roman" w:hAnsi="Times New Roman" w:cs="Times New Roman"/>
          <w:sz w:val="24"/>
          <w:szCs w:val="24"/>
          <w:lang w:val="id-ID"/>
        </w:rPr>
        <w:t>.</w:t>
      </w:r>
    </w:p>
    <w:p w:rsidR="002C60C5" w:rsidRDefault="002C60C5" w:rsidP="002C60C5">
      <w:pPr>
        <w:pStyle w:val="ListParagraph"/>
        <w:numPr>
          <w:ilvl w:val="0"/>
          <w:numId w:val="1"/>
        </w:numPr>
        <w:spacing w:line="480" w:lineRule="auto"/>
        <w:jc w:val="both"/>
        <w:rPr>
          <w:rFonts w:ascii="Times New Roman" w:hAnsi="Times New Roman" w:cs="Times New Roman"/>
          <w:sz w:val="24"/>
          <w:szCs w:val="24"/>
          <w:lang w:val="id-ID"/>
        </w:rPr>
      </w:pPr>
      <w:r w:rsidRPr="00BE6728">
        <w:rPr>
          <w:rFonts w:ascii="Times New Roman" w:hAnsi="Times New Roman" w:cs="Times New Roman"/>
          <w:sz w:val="24"/>
          <w:szCs w:val="24"/>
          <w:lang w:val="id-ID"/>
        </w:rPr>
        <w:t>Penatalaksanaan Medis</w:t>
      </w:r>
    </w:p>
    <w:p w:rsidR="002C60C5" w:rsidRDefault="002C60C5" w:rsidP="002C60C5">
      <w:pPr>
        <w:pStyle w:val="ListParagraph"/>
        <w:spacing w:line="480" w:lineRule="auto"/>
        <w:ind w:left="0" w:firstLine="720"/>
        <w:jc w:val="both"/>
        <w:rPr>
          <w:rFonts w:ascii="Times New Roman" w:hAnsi="Times New Roman" w:cs="Times New Roman"/>
          <w:sz w:val="24"/>
          <w:szCs w:val="24"/>
          <w:lang w:val="id-ID"/>
        </w:rPr>
      </w:pPr>
      <w:r w:rsidRPr="006E3FA7">
        <w:rPr>
          <w:rFonts w:ascii="Times New Roman" w:hAnsi="Times New Roman" w:cs="Times New Roman"/>
          <w:sz w:val="24"/>
          <w:szCs w:val="24"/>
          <w:lang w:val="id-ID"/>
        </w:rPr>
        <w:t>Pengobatan ca mammae bertujuan untuk mendapatkan kesembuhan yang tinggi dengan kualitas hidup yang baik. Terapi yang diberikan dapat bersifat kuratif atau paliatif. Terapi kuratif ditandai oleh adanya periode bebas penyakit (</w:t>
      </w:r>
      <w:r w:rsidRPr="006E3FA7">
        <w:rPr>
          <w:rFonts w:ascii="Times New Roman" w:hAnsi="Times New Roman" w:cs="Times New Roman"/>
          <w:i/>
          <w:sz w:val="24"/>
          <w:szCs w:val="24"/>
          <w:lang w:val="id-ID"/>
        </w:rPr>
        <w:t>disases free interval</w:t>
      </w:r>
      <w:r w:rsidRPr="006E3FA7">
        <w:rPr>
          <w:rFonts w:ascii="Times New Roman" w:hAnsi="Times New Roman" w:cs="Times New Roman"/>
          <w:sz w:val="24"/>
          <w:szCs w:val="24"/>
          <w:lang w:val="id-ID"/>
        </w:rPr>
        <w:t>) dan peningkatan harapan hidup (</w:t>
      </w:r>
      <w:r w:rsidRPr="006E3FA7">
        <w:rPr>
          <w:rFonts w:ascii="Times New Roman" w:hAnsi="Times New Roman" w:cs="Times New Roman"/>
          <w:i/>
          <w:sz w:val="24"/>
          <w:szCs w:val="24"/>
          <w:lang w:val="id-ID"/>
        </w:rPr>
        <w:t>overall survival</w:t>
      </w:r>
      <w:r w:rsidRPr="006E3FA7">
        <w:rPr>
          <w:rFonts w:ascii="Times New Roman" w:hAnsi="Times New Roman" w:cs="Times New Roman"/>
          <w:sz w:val="24"/>
          <w:szCs w:val="24"/>
          <w:lang w:val="id-ID"/>
        </w:rPr>
        <w:t xml:space="preserve">), dilakukan pada ca mammae stadium I, II, dan III. Terapi paliatif bertujuan untuk meningkatkan kualitas hidup tanpa adanya periode bebas penyakit, umumnya dilakukan pada stadium IV. </w:t>
      </w:r>
      <w:r>
        <w:rPr>
          <w:rFonts w:ascii="Times New Roman" w:hAnsi="Times New Roman" w:cs="Times New Roman"/>
          <w:sz w:val="24"/>
          <w:szCs w:val="24"/>
          <w:lang w:val="id-ID"/>
        </w:rPr>
        <w:t>Menurut Swasri, (2021) k</w:t>
      </w:r>
      <w:r w:rsidRPr="006E3FA7">
        <w:rPr>
          <w:rFonts w:ascii="Times New Roman" w:hAnsi="Times New Roman" w:cs="Times New Roman"/>
          <w:sz w:val="24"/>
          <w:szCs w:val="24"/>
          <w:lang w:val="id-ID"/>
        </w:rPr>
        <w:t xml:space="preserve">esembuhan yang tinggi dengan kualitas hidup yang baik akan tercapai bila carsinoma diterapi pada stadium dini. Modalitas terapi ca mammae secara umum meliputi: </w:t>
      </w:r>
    </w:p>
    <w:p w:rsidR="002C60C5" w:rsidRDefault="002C60C5" w:rsidP="002C60C5">
      <w:pPr>
        <w:pStyle w:val="ListParagraph"/>
        <w:spacing w:line="480" w:lineRule="auto"/>
        <w:ind w:left="0" w:firstLine="720"/>
        <w:jc w:val="both"/>
        <w:rPr>
          <w:rFonts w:ascii="Times New Roman" w:hAnsi="Times New Roman" w:cs="Times New Roman"/>
          <w:sz w:val="24"/>
          <w:szCs w:val="24"/>
          <w:lang w:val="id-ID"/>
        </w:rPr>
      </w:pPr>
    </w:p>
    <w:p w:rsidR="002C60C5" w:rsidRPr="006E3FA7" w:rsidRDefault="002C60C5" w:rsidP="002C60C5">
      <w:pPr>
        <w:pStyle w:val="ListParagraph"/>
        <w:spacing w:line="480" w:lineRule="auto"/>
        <w:ind w:left="0" w:firstLine="720"/>
        <w:jc w:val="both"/>
        <w:rPr>
          <w:rFonts w:ascii="Times New Roman" w:hAnsi="Times New Roman" w:cs="Times New Roman"/>
          <w:sz w:val="24"/>
          <w:szCs w:val="24"/>
          <w:lang w:val="id-ID"/>
        </w:rPr>
      </w:pPr>
    </w:p>
    <w:p w:rsidR="002C60C5" w:rsidRPr="00D5074D" w:rsidRDefault="002C60C5" w:rsidP="002C60C5">
      <w:pPr>
        <w:pStyle w:val="ListParagraph"/>
        <w:numPr>
          <w:ilvl w:val="0"/>
          <w:numId w:val="4"/>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lastRenderedPageBreak/>
        <w:t xml:space="preserve">Kemoterapi </w:t>
      </w:r>
    </w:p>
    <w:p w:rsidR="002C60C5" w:rsidRPr="00D5074D"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Kemoterapi adalah penggunaan obat anti kanker (sitotastika) untuk menghancurkan sel kanker. Obat ini umumnya bekerja dengan menghambat atau mengganggu sintesa DNA dalam siklus sel. Pengobatan kemoterapi bersifat sistemik. Obat sitostatika dibawa melalui aliran darah atau diberikan langsung ke dalam tumor. Terdapat 3 jenis </w:t>
      </w:r>
      <w:r w:rsidRPr="00EF61B0">
        <w:rPr>
          <w:rFonts w:ascii="Times New Roman" w:hAnsi="Times New Roman" w:cs="Times New Roman"/>
          <w:i/>
          <w:sz w:val="24"/>
          <w:szCs w:val="24"/>
          <w:lang w:val="id-ID"/>
        </w:rPr>
        <w:t>setting</w:t>
      </w:r>
      <w:r w:rsidRPr="00D5074D">
        <w:rPr>
          <w:rFonts w:ascii="Times New Roman" w:hAnsi="Times New Roman" w:cs="Times New Roman"/>
          <w:sz w:val="24"/>
          <w:szCs w:val="24"/>
          <w:lang w:val="id-ID"/>
        </w:rPr>
        <w:t xml:space="preserve"> kemoterapi yakni adjuvant (setelah operasi), neoadjuvant (sebelum operasi)</w:t>
      </w:r>
      <w:r>
        <w:rPr>
          <w:rFonts w:ascii="Times New Roman" w:hAnsi="Times New Roman" w:cs="Times New Roman"/>
          <w:sz w:val="24"/>
          <w:szCs w:val="24"/>
          <w:lang w:val="id-ID"/>
        </w:rPr>
        <w:t>,</w:t>
      </w:r>
      <w:r w:rsidRPr="00D5074D">
        <w:rPr>
          <w:rFonts w:ascii="Times New Roman" w:hAnsi="Times New Roman" w:cs="Times New Roman"/>
          <w:sz w:val="24"/>
          <w:szCs w:val="24"/>
          <w:lang w:val="id-ID"/>
        </w:rPr>
        <w:t xml:space="preserve"> dan primer (paliatif). </w:t>
      </w:r>
    </w:p>
    <w:p w:rsidR="002C60C5" w:rsidRPr="00D5074D"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Kemoterapi kanker payudara biasanya mencakup rangkaian pengobatan yang bisa terdiri dari 4–8 siklus. Setiap siklus bisa berlangsung selama 2–3 minggu. Jadwal pemberian obatnya pun tergantung pada jenis dan dosis obat yang digunakan.</w:t>
      </w:r>
    </w:p>
    <w:p w:rsidR="002C60C5" w:rsidRPr="00D5074D" w:rsidRDefault="002C60C5" w:rsidP="002C60C5">
      <w:pPr>
        <w:pStyle w:val="ListParagraph"/>
        <w:numPr>
          <w:ilvl w:val="0"/>
          <w:numId w:val="4"/>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Radioterapi </w:t>
      </w:r>
    </w:p>
    <w:p w:rsidR="002C60C5" w:rsidRPr="00D5074D"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Mekanisme utama kematian sel karena radiasi adalah kerusakan DNA dengan gangguan pada proses replikasi. Radioterapi menurunkan jaringan panjang klien ca mammae. Beberapa studi membuktikan bahwa radioterapi setelah kemoterapi menghasilkan </w:t>
      </w:r>
      <w:r w:rsidRPr="00BE6728">
        <w:rPr>
          <w:rFonts w:ascii="Times New Roman" w:hAnsi="Times New Roman" w:cs="Times New Roman"/>
          <w:i/>
          <w:sz w:val="24"/>
          <w:szCs w:val="24"/>
          <w:lang w:val="id-ID"/>
        </w:rPr>
        <w:t>longterm survival</w:t>
      </w:r>
      <w:r w:rsidRPr="00D5074D">
        <w:rPr>
          <w:rFonts w:ascii="Times New Roman" w:hAnsi="Times New Roman" w:cs="Times New Roman"/>
          <w:sz w:val="24"/>
          <w:szCs w:val="24"/>
          <w:lang w:val="id-ID"/>
        </w:rPr>
        <w:t xml:space="preserve"> yang lebih baik di banding sebaliknya. </w:t>
      </w:r>
    </w:p>
    <w:p w:rsidR="002C60C5" w:rsidRPr="00D5074D" w:rsidRDefault="002C60C5" w:rsidP="002C60C5">
      <w:pPr>
        <w:pStyle w:val="ListParagraph"/>
        <w:numPr>
          <w:ilvl w:val="0"/>
          <w:numId w:val="4"/>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Hormonal Terapi </w:t>
      </w:r>
    </w:p>
    <w:p w:rsidR="002C60C5" w:rsidRPr="009F739D"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Hormonal terapi mulai dikembangkan sejak satu abad yang lalu, masih paling efektif dan paling jelas targetny</w:t>
      </w:r>
      <w:r>
        <w:rPr>
          <w:rFonts w:ascii="Times New Roman" w:hAnsi="Times New Roman" w:cs="Times New Roman"/>
          <w:sz w:val="24"/>
          <w:szCs w:val="24"/>
          <w:lang w:val="id-ID"/>
        </w:rPr>
        <w:t>a dari terapi sistemik untuk ca</w:t>
      </w:r>
      <w:r w:rsidRPr="00D5074D">
        <w:rPr>
          <w:rFonts w:ascii="Times New Roman" w:hAnsi="Times New Roman" w:cs="Times New Roman"/>
          <w:sz w:val="24"/>
          <w:szCs w:val="24"/>
          <w:lang w:val="id-ID"/>
        </w:rPr>
        <w:t xml:space="preserve"> mammae.</w:t>
      </w:r>
      <w:r w:rsidRPr="00EF61B0">
        <w:rPr>
          <w:rFonts w:ascii="Times New Roman" w:hAnsi="Times New Roman" w:cs="Times New Roman"/>
          <w:i/>
          <w:sz w:val="24"/>
          <w:szCs w:val="24"/>
          <w:lang w:val="id-ID"/>
        </w:rPr>
        <w:t xml:space="preserve"> Adjuvant</w:t>
      </w:r>
      <w:r w:rsidRPr="00D5074D">
        <w:rPr>
          <w:rFonts w:ascii="Times New Roman" w:hAnsi="Times New Roman" w:cs="Times New Roman"/>
          <w:sz w:val="24"/>
          <w:szCs w:val="24"/>
          <w:lang w:val="id-ID"/>
        </w:rPr>
        <w:t xml:space="preserve"> hormonal terapi diindikasikan hanya pada payudara yang menunjukkan ekspresi positif estrogen reseptor dan </w:t>
      </w:r>
      <w:r w:rsidRPr="00D5074D">
        <w:rPr>
          <w:rFonts w:ascii="Times New Roman" w:hAnsi="Times New Roman" w:cs="Times New Roman"/>
          <w:sz w:val="24"/>
          <w:szCs w:val="24"/>
          <w:lang w:val="id-ID"/>
        </w:rPr>
        <w:lastRenderedPageBreak/>
        <w:t>atau progesterone reseptor tanpa memandang usia, status menopause, status kelenjar getah bening aksila maupun ukuran tumor.</w:t>
      </w:r>
    </w:p>
    <w:p w:rsidR="002C60C5" w:rsidRPr="00D5074D" w:rsidRDefault="002C60C5" w:rsidP="002C60C5">
      <w:pPr>
        <w:pStyle w:val="ListParagraph"/>
        <w:numPr>
          <w:ilvl w:val="0"/>
          <w:numId w:val="4"/>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Operasi (mastektomi) </w:t>
      </w:r>
    </w:p>
    <w:p w:rsidR="002C60C5"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Operasi merupakan modalitas</w:t>
      </w:r>
      <w:r>
        <w:rPr>
          <w:rFonts w:ascii="Times New Roman" w:hAnsi="Times New Roman" w:cs="Times New Roman"/>
          <w:sz w:val="24"/>
          <w:szCs w:val="24"/>
          <w:lang w:val="id-ID"/>
        </w:rPr>
        <w:t xml:space="preserve"> utama untuk penatalaksanaan ca</w:t>
      </w:r>
      <w:r w:rsidRPr="00D5074D">
        <w:rPr>
          <w:rFonts w:ascii="Times New Roman" w:hAnsi="Times New Roman" w:cs="Times New Roman"/>
          <w:sz w:val="24"/>
          <w:szCs w:val="24"/>
          <w:lang w:val="id-ID"/>
        </w:rPr>
        <w:t xml:space="preserve"> mammae. Hal ini memberikan </w:t>
      </w:r>
      <w:r w:rsidRPr="00BE6728">
        <w:rPr>
          <w:rFonts w:ascii="Times New Roman" w:hAnsi="Times New Roman" w:cs="Times New Roman"/>
          <w:i/>
          <w:sz w:val="24"/>
          <w:szCs w:val="24"/>
          <w:lang w:val="id-ID"/>
        </w:rPr>
        <w:t>control lokoregional</w:t>
      </w:r>
      <w:r w:rsidRPr="00D5074D">
        <w:rPr>
          <w:rFonts w:ascii="Times New Roman" w:hAnsi="Times New Roman" w:cs="Times New Roman"/>
          <w:sz w:val="24"/>
          <w:szCs w:val="24"/>
          <w:lang w:val="id-ID"/>
        </w:rPr>
        <w:t xml:space="preserve"> yang dapat dibuktikan dengan pemeriksaan histopatologi dan dari spesimen operasi dapat ditentukan tipe dan grading tumor, status kelenjar getah bening aksila, faktor prediktif dan faktor prognosis tumor (semua faktor diatas tidak bisa diperoleh</w:t>
      </w:r>
      <w:r>
        <w:rPr>
          <w:rFonts w:ascii="Times New Roman" w:hAnsi="Times New Roman" w:cs="Times New Roman"/>
          <w:sz w:val="24"/>
          <w:szCs w:val="24"/>
          <w:lang w:val="id-ID"/>
        </w:rPr>
        <w:t xml:space="preserve"> dari modalitas lain). Beberapa</w:t>
      </w:r>
      <w:r w:rsidRPr="00D5074D">
        <w:rPr>
          <w:rFonts w:ascii="Times New Roman" w:hAnsi="Times New Roman" w:cs="Times New Roman"/>
          <w:sz w:val="24"/>
          <w:szCs w:val="24"/>
          <w:lang w:val="id-ID"/>
        </w:rPr>
        <w:t xml:space="preserve"> j</w:t>
      </w:r>
      <w:r>
        <w:rPr>
          <w:rFonts w:ascii="Times New Roman" w:hAnsi="Times New Roman" w:cs="Times New Roman"/>
          <w:sz w:val="24"/>
          <w:szCs w:val="24"/>
          <w:lang w:val="id-ID"/>
        </w:rPr>
        <w:t>enis operasi pada ca</w:t>
      </w:r>
      <w:r w:rsidRPr="00D5074D">
        <w:rPr>
          <w:rFonts w:ascii="Times New Roman" w:hAnsi="Times New Roman" w:cs="Times New Roman"/>
          <w:sz w:val="24"/>
          <w:szCs w:val="24"/>
          <w:lang w:val="id-ID"/>
        </w:rPr>
        <w:t xml:space="preserve"> mammae </w:t>
      </w:r>
      <w:r>
        <w:rPr>
          <w:rFonts w:ascii="Times New Roman" w:hAnsi="Times New Roman" w:cs="Times New Roman"/>
          <w:sz w:val="24"/>
          <w:szCs w:val="24"/>
          <w:lang w:val="id-ID"/>
        </w:rPr>
        <w:t xml:space="preserve">antara lain </w:t>
      </w:r>
      <w:r w:rsidRPr="00D5074D">
        <w:rPr>
          <w:rFonts w:ascii="Times New Roman" w:hAnsi="Times New Roman" w:cs="Times New Roman"/>
          <w:sz w:val="24"/>
          <w:szCs w:val="24"/>
          <w:lang w:val="id-ID"/>
        </w:rPr>
        <w:t xml:space="preserve">adalah </w:t>
      </w:r>
      <w:r>
        <w:rPr>
          <w:rFonts w:ascii="Times New Roman" w:hAnsi="Times New Roman" w:cs="Times New Roman"/>
          <w:sz w:val="24"/>
          <w:szCs w:val="24"/>
          <w:lang w:val="id-ID"/>
        </w:rPr>
        <w:t xml:space="preserve">: </w:t>
      </w:r>
    </w:p>
    <w:p w:rsidR="002C60C5" w:rsidRDefault="002C60C5" w:rsidP="002C60C5">
      <w:pPr>
        <w:pStyle w:val="ListParagraph"/>
        <w:numPr>
          <w:ilvl w:val="0"/>
          <w:numId w:val="55"/>
        </w:numPr>
        <w:spacing w:line="480" w:lineRule="auto"/>
        <w:jc w:val="both"/>
        <w:rPr>
          <w:rFonts w:ascii="Times New Roman" w:hAnsi="Times New Roman" w:cs="Times New Roman"/>
          <w:sz w:val="24"/>
          <w:szCs w:val="24"/>
          <w:lang w:val="id-ID"/>
        </w:rPr>
      </w:pPr>
      <w:r w:rsidRPr="00BE6728">
        <w:rPr>
          <w:rFonts w:ascii="Times New Roman" w:hAnsi="Times New Roman" w:cs="Times New Roman"/>
          <w:i/>
          <w:sz w:val="24"/>
          <w:szCs w:val="24"/>
          <w:lang w:val="id-ID"/>
        </w:rPr>
        <w:t>Classic Radical Mastectomy</w:t>
      </w:r>
      <w:r>
        <w:rPr>
          <w:rFonts w:ascii="Times New Roman" w:hAnsi="Times New Roman" w:cs="Times New Roman"/>
          <w:sz w:val="24"/>
          <w:szCs w:val="24"/>
          <w:lang w:val="id-ID"/>
        </w:rPr>
        <w:t xml:space="preserve"> (CRM)</w:t>
      </w:r>
    </w:p>
    <w:p w:rsidR="002C60C5" w:rsidRPr="00D278DE" w:rsidRDefault="002C60C5" w:rsidP="002C60C5">
      <w:pPr>
        <w:pStyle w:val="ListParagraph"/>
        <w:spacing w:line="480" w:lineRule="auto"/>
        <w:ind w:left="1571" w:firstLine="589"/>
        <w:jc w:val="both"/>
        <w:rPr>
          <w:rFonts w:ascii="Times New Roman" w:hAnsi="Times New Roman" w:cs="Times New Roman"/>
          <w:sz w:val="24"/>
          <w:szCs w:val="24"/>
          <w:lang w:val="id-ID"/>
        </w:rPr>
      </w:pPr>
      <w:r w:rsidRPr="00957F90">
        <w:rPr>
          <w:rFonts w:ascii="Times New Roman" w:hAnsi="Times New Roman" w:cs="Times New Roman"/>
          <w:sz w:val="24"/>
          <w:szCs w:val="24"/>
          <w:lang w:val="id-ID"/>
        </w:rPr>
        <w:t>Operasi ini merupakan operasi pengangkatan tumor payudara yang pertama kali diperkenalkan oleh dr. Halsted, saat ini sudah sangat jarang dilakukan karena morbiditas nya tinggi dan dengan teknik MRM saja tingkat kesembuhannya sebanding.</w:t>
      </w:r>
    </w:p>
    <w:p w:rsidR="002C60C5" w:rsidRDefault="002C60C5" w:rsidP="002C60C5">
      <w:pPr>
        <w:pStyle w:val="ListParagraph"/>
        <w:numPr>
          <w:ilvl w:val="0"/>
          <w:numId w:val="55"/>
        </w:numPr>
        <w:spacing w:line="480" w:lineRule="auto"/>
        <w:jc w:val="both"/>
        <w:rPr>
          <w:rFonts w:ascii="Times New Roman" w:hAnsi="Times New Roman" w:cs="Times New Roman"/>
          <w:sz w:val="24"/>
          <w:szCs w:val="24"/>
          <w:lang w:val="id-ID"/>
        </w:rPr>
      </w:pPr>
      <w:r w:rsidRPr="00BE6728">
        <w:rPr>
          <w:rFonts w:ascii="Times New Roman" w:hAnsi="Times New Roman" w:cs="Times New Roman"/>
          <w:i/>
          <w:sz w:val="24"/>
          <w:szCs w:val="24"/>
          <w:lang w:val="id-ID"/>
        </w:rPr>
        <w:t>Modified Radical Mastectomy</w:t>
      </w:r>
      <w:r>
        <w:rPr>
          <w:rFonts w:ascii="Times New Roman" w:hAnsi="Times New Roman" w:cs="Times New Roman"/>
          <w:sz w:val="24"/>
          <w:szCs w:val="24"/>
          <w:lang w:val="id-ID"/>
        </w:rPr>
        <w:t xml:space="preserve"> (MRM)</w:t>
      </w:r>
    </w:p>
    <w:p w:rsidR="002C60C5" w:rsidRDefault="002C60C5" w:rsidP="002C60C5">
      <w:pPr>
        <w:pStyle w:val="ListParagraph"/>
        <w:spacing w:line="480" w:lineRule="auto"/>
        <w:ind w:left="1571" w:firstLine="58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MRM (</w:t>
      </w:r>
      <w:r w:rsidRPr="005E306A">
        <w:rPr>
          <w:rFonts w:ascii="Times New Roman" w:hAnsi="Times New Roman" w:cs="Times New Roman"/>
          <w:i/>
          <w:sz w:val="24"/>
          <w:szCs w:val="24"/>
          <w:lang w:val="id-ID"/>
        </w:rPr>
        <w:t>Modified Radical Mastectomy</w:t>
      </w:r>
      <w:r w:rsidRPr="00D5074D">
        <w:rPr>
          <w:rFonts w:ascii="Times New Roman" w:hAnsi="Times New Roman" w:cs="Times New Roman"/>
          <w:sz w:val="24"/>
          <w:szCs w:val="24"/>
          <w:lang w:val="id-ID"/>
        </w:rPr>
        <w:t xml:space="preserve">) adalah operasi pengangkatan seluruh jaringan payudara beserta tumor, </w:t>
      </w:r>
      <w:r w:rsidRPr="005E306A">
        <w:rPr>
          <w:rFonts w:ascii="Times New Roman" w:hAnsi="Times New Roman" w:cs="Times New Roman"/>
          <w:i/>
          <w:sz w:val="24"/>
          <w:szCs w:val="24"/>
          <w:lang w:val="id-ID"/>
        </w:rPr>
        <w:t xml:space="preserve">nipple </w:t>
      </w:r>
      <w:r w:rsidRPr="00D5074D">
        <w:rPr>
          <w:rFonts w:ascii="Times New Roman" w:hAnsi="Times New Roman" w:cs="Times New Roman"/>
          <w:sz w:val="24"/>
          <w:szCs w:val="24"/>
          <w:lang w:val="id-ID"/>
        </w:rPr>
        <w:t>aerola kompleks, kulit diatas tumor dan fascia pektoral serta diseksi aksila level I-II. Operasi ini dilakukan pada kanker payudara stadium dini dan lokal lanjut. MRM merupakan jenis operasi yang banyak dilakukan.</w:t>
      </w:r>
    </w:p>
    <w:p w:rsidR="002C60C5" w:rsidRPr="00CD0B13" w:rsidRDefault="002C60C5" w:rsidP="002C60C5">
      <w:pPr>
        <w:pStyle w:val="ListParagraph"/>
        <w:spacing w:line="480" w:lineRule="auto"/>
        <w:ind w:left="1571" w:firstLine="589"/>
        <w:jc w:val="both"/>
        <w:rPr>
          <w:rFonts w:ascii="Times New Roman" w:hAnsi="Times New Roman" w:cs="Times New Roman"/>
          <w:sz w:val="24"/>
          <w:szCs w:val="24"/>
          <w:lang w:val="id-ID"/>
        </w:rPr>
      </w:pPr>
    </w:p>
    <w:p w:rsidR="002C60C5" w:rsidRDefault="002C60C5" w:rsidP="002C60C5">
      <w:pPr>
        <w:pStyle w:val="ListParagraph"/>
        <w:numPr>
          <w:ilvl w:val="0"/>
          <w:numId w:val="55"/>
        </w:numPr>
        <w:spacing w:line="480" w:lineRule="auto"/>
        <w:jc w:val="both"/>
        <w:rPr>
          <w:rFonts w:ascii="Times New Roman" w:hAnsi="Times New Roman" w:cs="Times New Roman"/>
          <w:sz w:val="24"/>
          <w:szCs w:val="24"/>
          <w:lang w:val="id-ID"/>
        </w:rPr>
      </w:pPr>
      <w:r w:rsidRPr="005E306A">
        <w:rPr>
          <w:rFonts w:ascii="Times New Roman" w:hAnsi="Times New Roman" w:cs="Times New Roman"/>
          <w:i/>
          <w:sz w:val="24"/>
          <w:szCs w:val="24"/>
          <w:lang w:val="id-ID"/>
        </w:rPr>
        <w:lastRenderedPageBreak/>
        <w:t>Skin Sparing Mastectomy</w:t>
      </w:r>
      <w:r>
        <w:rPr>
          <w:rFonts w:ascii="Times New Roman" w:hAnsi="Times New Roman" w:cs="Times New Roman"/>
          <w:sz w:val="24"/>
          <w:szCs w:val="24"/>
          <w:lang w:val="id-ID"/>
        </w:rPr>
        <w:t xml:space="preserve"> (SSM)</w:t>
      </w:r>
    </w:p>
    <w:p w:rsidR="002C60C5" w:rsidRPr="008035CB" w:rsidRDefault="002C60C5" w:rsidP="002C60C5">
      <w:pPr>
        <w:pStyle w:val="ListParagraph"/>
        <w:spacing w:line="480" w:lineRule="auto"/>
        <w:ind w:left="1571" w:firstLine="589"/>
        <w:jc w:val="both"/>
        <w:rPr>
          <w:rFonts w:ascii="Times New Roman" w:hAnsi="Times New Roman" w:cs="Times New Roman"/>
          <w:sz w:val="24"/>
          <w:szCs w:val="24"/>
          <w:lang w:val="id-ID"/>
        </w:rPr>
      </w:pPr>
      <w:r w:rsidRPr="005E306A">
        <w:rPr>
          <w:rFonts w:ascii="Times New Roman" w:hAnsi="Times New Roman" w:cs="Times New Roman"/>
          <w:i/>
          <w:sz w:val="24"/>
          <w:szCs w:val="24"/>
          <w:lang w:val="id-ID"/>
        </w:rPr>
        <w:t>Skin Sparing Mastectomy</w:t>
      </w:r>
      <w:r>
        <w:rPr>
          <w:rFonts w:ascii="Times New Roman" w:hAnsi="Times New Roman" w:cs="Times New Roman"/>
          <w:sz w:val="24"/>
          <w:szCs w:val="24"/>
          <w:lang w:val="id-ID"/>
        </w:rPr>
        <w:t xml:space="preserve"> (SSM) adalah operasi pengangkatan seluruh jaringan payudara beserta tumor dan nipple aerola kompleks dengan mempertahankan kulit sebanyak mungkin serta diseksi aksila level I-II. Operasi ini harus disertai rekontruksi payudara secara langsung yang umumnya adalah TRAM </w:t>
      </w:r>
      <w:r>
        <w:rPr>
          <w:rFonts w:ascii="Times New Roman" w:hAnsi="Times New Roman" w:cs="Times New Roman"/>
          <w:i/>
          <w:sz w:val="24"/>
          <w:szCs w:val="24"/>
          <w:lang w:val="id-ID"/>
        </w:rPr>
        <w:t>flap (Transverse Rektus Abdominis Musculotaneus flap).</w:t>
      </w:r>
      <w:r>
        <w:rPr>
          <w:rFonts w:ascii="Times New Roman" w:hAnsi="Times New Roman" w:cs="Times New Roman"/>
          <w:sz w:val="24"/>
          <w:szCs w:val="24"/>
          <w:lang w:val="id-ID"/>
        </w:rPr>
        <w:t xml:space="preserve"> LD </w:t>
      </w:r>
      <w:r>
        <w:rPr>
          <w:rFonts w:ascii="Times New Roman" w:hAnsi="Times New Roman" w:cs="Times New Roman"/>
          <w:i/>
          <w:sz w:val="24"/>
          <w:szCs w:val="24"/>
          <w:lang w:val="id-ID"/>
        </w:rPr>
        <w:t xml:space="preserve">flap (Latissimus Dorsi flap) </w:t>
      </w:r>
      <w:r>
        <w:rPr>
          <w:rFonts w:ascii="Times New Roman" w:hAnsi="Times New Roman" w:cs="Times New Roman"/>
          <w:sz w:val="24"/>
          <w:szCs w:val="24"/>
          <w:lang w:val="id-ID"/>
        </w:rPr>
        <w:t>atau implan (silikon) dilakukan pada tumor stadium dini dengan jarak tumor kekulit jauh (&gt;2cm) atau stadium dini yang tidak memenuhi syarat untuk BCT.</w:t>
      </w:r>
    </w:p>
    <w:p w:rsidR="002C60C5" w:rsidRDefault="002C60C5" w:rsidP="002C60C5">
      <w:pPr>
        <w:pStyle w:val="ListParagraph"/>
        <w:numPr>
          <w:ilvl w:val="0"/>
          <w:numId w:val="55"/>
        </w:numPr>
        <w:spacing w:line="480" w:lineRule="auto"/>
        <w:jc w:val="both"/>
        <w:rPr>
          <w:rFonts w:ascii="Times New Roman" w:hAnsi="Times New Roman" w:cs="Times New Roman"/>
          <w:sz w:val="24"/>
          <w:szCs w:val="24"/>
          <w:lang w:val="id-ID"/>
        </w:rPr>
      </w:pPr>
      <w:r w:rsidRPr="005E306A">
        <w:rPr>
          <w:rFonts w:ascii="Times New Roman" w:hAnsi="Times New Roman" w:cs="Times New Roman"/>
          <w:i/>
          <w:sz w:val="24"/>
          <w:szCs w:val="24"/>
          <w:lang w:val="id-ID"/>
        </w:rPr>
        <w:t>Nipple Sparing Mastectomy</w:t>
      </w:r>
      <w:r>
        <w:rPr>
          <w:rFonts w:ascii="Times New Roman" w:hAnsi="Times New Roman" w:cs="Times New Roman"/>
          <w:sz w:val="24"/>
          <w:szCs w:val="24"/>
          <w:lang w:val="id-ID"/>
        </w:rPr>
        <w:t xml:space="preserve"> (NSP)</w:t>
      </w:r>
    </w:p>
    <w:p w:rsidR="002C60C5" w:rsidRDefault="002C60C5" w:rsidP="002C60C5">
      <w:pPr>
        <w:pStyle w:val="ListParagraph"/>
        <w:spacing w:line="480" w:lineRule="auto"/>
        <w:ind w:left="1571" w:firstLine="589"/>
        <w:jc w:val="both"/>
        <w:rPr>
          <w:rFonts w:ascii="Times New Roman" w:hAnsi="Times New Roman" w:cs="Times New Roman"/>
          <w:sz w:val="24"/>
          <w:szCs w:val="24"/>
          <w:lang w:val="id-ID"/>
        </w:rPr>
      </w:pPr>
      <w:r w:rsidRPr="00957F90">
        <w:rPr>
          <w:rFonts w:ascii="Times New Roman" w:hAnsi="Times New Roman" w:cs="Times New Roman"/>
          <w:sz w:val="24"/>
          <w:szCs w:val="24"/>
          <w:lang w:val="id-ID"/>
        </w:rPr>
        <w:t>Prosedur operasi pengangkatan tumor payudara dan seluruh jaringan payudara, tetapi masih mempertahankan daerah kulit, area puting dan areola dengan atau tanpa pengangkatan kelenjar getah bening ketiak.</w:t>
      </w:r>
      <w:r>
        <w:rPr>
          <w:rFonts w:ascii="Times New Roman" w:hAnsi="Times New Roman" w:cs="Times New Roman"/>
          <w:sz w:val="24"/>
          <w:szCs w:val="24"/>
          <w:lang w:val="id-ID"/>
        </w:rPr>
        <w:t xml:space="preserve"> Dilakukan pada tumor stadium dini dengan ukuran 2 cm atau kurang, lokasi periper, secara klinis NAC tidak terlibat, kelenjar getah bening, hispatologi baik, dan potongan beku sub areola: bebas tumor.</w:t>
      </w:r>
    </w:p>
    <w:p w:rsidR="002C60C5" w:rsidRDefault="002C60C5" w:rsidP="002C60C5">
      <w:pPr>
        <w:pStyle w:val="ListParagraph"/>
        <w:numPr>
          <w:ilvl w:val="0"/>
          <w:numId w:val="55"/>
        </w:numPr>
        <w:spacing w:line="480" w:lineRule="auto"/>
        <w:jc w:val="both"/>
        <w:rPr>
          <w:rFonts w:ascii="Times New Roman" w:hAnsi="Times New Roman" w:cs="Times New Roman"/>
          <w:sz w:val="24"/>
          <w:szCs w:val="24"/>
          <w:lang w:val="id-ID"/>
        </w:rPr>
      </w:pPr>
      <w:r w:rsidRPr="005E306A">
        <w:rPr>
          <w:rFonts w:ascii="Times New Roman" w:hAnsi="Times New Roman" w:cs="Times New Roman"/>
          <w:i/>
          <w:sz w:val="24"/>
          <w:szCs w:val="24"/>
          <w:lang w:val="id-ID"/>
        </w:rPr>
        <w:t>Breast Conserving Treatment</w:t>
      </w:r>
      <w:r>
        <w:rPr>
          <w:rFonts w:ascii="Times New Roman" w:hAnsi="Times New Roman" w:cs="Times New Roman"/>
          <w:sz w:val="24"/>
          <w:szCs w:val="24"/>
          <w:lang w:val="id-ID"/>
        </w:rPr>
        <w:t xml:space="preserve"> (BCT)</w:t>
      </w:r>
    </w:p>
    <w:p w:rsidR="002C60C5" w:rsidRDefault="002C60C5" w:rsidP="002C60C5">
      <w:pPr>
        <w:pStyle w:val="ListParagraph"/>
        <w:spacing w:line="480" w:lineRule="auto"/>
        <w:ind w:left="1571" w:firstLine="589"/>
        <w:jc w:val="both"/>
        <w:rPr>
          <w:rFonts w:ascii="Times New Roman" w:hAnsi="Times New Roman" w:cs="Times New Roman"/>
          <w:sz w:val="24"/>
          <w:szCs w:val="24"/>
          <w:lang w:val="id-ID"/>
        </w:rPr>
      </w:pPr>
      <w:r w:rsidRPr="00455F75">
        <w:rPr>
          <w:rFonts w:ascii="Times New Roman" w:hAnsi="Times New Roman" w:cs="Times New Roman"/>
          <w:sz w:val="24"/>
          <w:szCs w:val="24"/>
          <w:lang w:val="id-ID"/>
        </w:rPr>
        <w:t xml:space="preserve">BCT adalah terapi yang komponennya terdiri dari lumpektomi atau segmentektomi atau kuadrantektomi dan diseksi aksila serta radioterapi. Jika terdapat fasilitas. lymphatic mapping dengan </w:t>
      </w:r>
      <w:r w:rsidRPr="001A291C">
        <w:rPr>
          <w:rFonts w:ascii="Times New Roman" w:hAnsi="Times New Roman" w:cs="Times New Roman"/>
          <w:i/>
          <w:sz w:val="24"/>
          <w:szCs w:val="24"/>
          <w:lang w:val="id-ID"/>
        </w:rPr>
        <w:t>Sentinel Lymph Node Biopsi</w:t>
      </w:r>
      <w:r w:rsidRPr="00455F75">
        <w:rPr>
          <w:rFonts w:ascii="Times New Roman" w:hAnsi="Times New Roman" w:cs="Times New Roman"/>
          <w:sz w:val="24"/>
          <w:szCs w:val="24"/>
          <w:lang w:val="id-ID"/>
        </w:rPr>
        <w:t xml:space="preserve"> (SLNB) dapat dilakukan </w:t>
      </w:r>
      <w:r w:rsidRPr="00455F75">
        <w:rPr>
          <w:rFonts w:ascii="Times New Roman" w:hAnsi="Times New Roman" w:cs="Times New Roman"/>
          <w:sz w:val="24"/>
          <w:szCs w:val="24"/>
          <w:lang w:val="id-ID"/>
        </w:rPr>
        <w:lastRenderedPageBreak/>
        <w:t>untuk menggantikan diseksi aksila. Terapi ini memberikan survival yang sama dengan MRM namun rekkurrensinya lebih besar. Ada tiga syarat yang harus terpenuhi dalam pemilihan jenis terapi ini yakni tepi sayatan bebas tumor (dibuktikan dengan potong beku), radioterapi dapat dilak</w:t>
      </w:r>
      <w:r>
        <w:rPr>
          <w:rFonts w:ascii="Times New Roman" w:hAnsi="Times New Roman" w:cs="Times New Roman"/>
          <w:sz w:val="24"/>
          <w:szCs w:val="24"/>
          <w:lang w:val="id-ID"/>
        </w:rPr>
        <w:t xml:space="preserve">ukan dan kosmetik bisa diterima. </w:t>
      </w:r>
    </w:p>
    <w:p w:rsidR="002C60C5" w:rsidRPr="00D5074D"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Operasi mastektomi dilakukan pada ca. mammae stadium 0 (insitu), keganasan jaringan lunak pada payudara, dan tumor jinak payudara yang mengenai seluruh jaringan payudara (misal: phylloydes tumor).</w:t>
      </w:r>
    </w:p>
    <w:p w:rsidR="002C60C5"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Operasi mastektomi menjadi kontra indikasi pada tumor yang melekat dinding dada, edema lengan, nodul satelit yang luas, dan mastitis inflamatoar. Komplikasi operasi mastektomi dibedakan menjadi fase dini dan fase lambat. Fase dini meliputi pendarahan, lesi nodul thoracalis longus wing scapula, dan lesi nodul thoracalis dorsalis. Fase lambat meliputi infeksi, nekrosis flap, seroma, edema lengan, kekakuan se</w:t>
      </w:r>
      <w:r>
        <w:rPr>
          <w:rFonts w:ascii="Times New Roman" w:hAnsi="Times New Roman" w:cs="Times New Roman"/>
          <w:sz w:val="24"/>
          <w:szCs w:val="24"/>
          <w:lang w:val="id-ID"/>
        </w:rPr>
        <w:t xml:space="preserve">ndi, dan bahu kontraktur. </w:t>
      </w:r>
    </w:p>
    <w:p w:rsidR="002C60C5" w:rsidRDefault="002C60C5" w:rsidP="002C60C5">
      <w:pPr>
        <w:pStyle w:val="ListParagraph"/>
        <w:numPr>
          <w:ilvl w:val="0"/>
          <w:numId w:val="1"/>
        </w:numPr>
        <w:spacing w:line="480" w:lineRule="auto"/>
        <w:jc w:val="both"/>
        <w:rPr>
          <w:rFonts w:ascii="Times New Roman" w:hAnsi="Times New Roman" w:cs="Times New Roman"/>
          <w:sz w:val="24"/>
          <w:szCs w:val="24"/>
          <w:lang w:val="id-ID"/>
        </w:rPr>
      </w:pPr>
      <w:r w:rsidRPr="005E306A">
        <w:rPr>
          <w:rFonts w:ascii="Times New Roman" w:hAnsi="Times New Roman" w:cs="Times New Roman"/>
          <w:sz w:val="24"/>
          <w:szCs w:val="24"/>
          <w:lang w:val="id-ID"/>
        </w:rPr>
        <w:t>Klasifikasi</w:t>
      </w:r>
    </w:p>
    <w:p w:rsidR="002C60C5" w:rsidRPr="007D459B" w:rsidRDefault="002C60C5" w:rsidP="002C60C5">
      <w:pPr>
        <w:pStyle w:val="ListParagraph"/>
        <w:spacing w:line="480" w:lineRule="auto"/>
        <w:ind w:left="0" w:firstLine="720"/>
        <w:jc w:val="both"/>
        <w:rPr>
          <w:rFonts w:ascii="Times New Roman" w:hAnsi="Times New Roman" w:cs="Times New Roman"/>
          <w:sz w:val="24"/>
          <w:szCs w:val="24"/>
          <w:lang w:val="id-ID"/>
        </w:rPr>
      </w:pPr>
      <w:r w:rsidRPr="007D459B">
        <w:rPr>
          <w:rFonts w:ascii="Times New Roman" w:hAnsi="Times New Roman" w:cs="Times New Roman"/>
          <w:sz w:val="24"/>
          <w:szCs w:val="24"/>
          <w:lang w:val="id-ID"/>
        </w:rPr>
        <w:t>Stadium cancer adalah tahap dalam menentukan seberapa jauh cancer telah menyebar ke jaringan sekitar atau metastasis sebagai panduan untuk pengobatan, serta menentukan prognosis (Wijaya &amp; Putri, 2015).</w:t>
      </w:r>
    </w:p>
    <w:p w:rsidR="002C60C5" w:rsidRDefault="002C60C5" w:rsidP="002C60C5">
      <w:pPr>
        <w:pStyle w:val="ListParagraph"/>
        <w:numPr>
          <w:ilvl w:val="0"/>
          <w:numId w:val="72"/>
        </w:numPr>
        <w:spacing w:line="480" w:lineRule="auto"/>
        <w:jc w:val="both"/>
        <w:rPr>
          <w:rFonts w:ascii="Times New Roman" w:hAnsi="Times New Roman" w:cs="Times New Roman"/>
          <w:sz w:val="24"/>
          <w:szCs w:val="24"/>
          <w:lang w:val="id-ID"/>
        </w:rPr>
      </w:pPr>
      <w:r w:rsidRPr="003C1A09">
        <w:rPr>
          <w:rFonts w:ascii="Times New Roman" w:hAnsi="Times New Roman" w:cs="Times New Roman"/>
          <w:sz w:val="24"/>
          <w:szCs w:val="24"/>
          <w:lang w:val="id-ID"/>
        </w:rPr>
        <w:t>Stadium 0: Cancer in situ yang mana sel cancer berada di jaringan asal.</w:t>
      </w:r>
    </w:p>
    <w:p w:rsidR="002C60C5" w:rsidRDefault="002C60C5" w:rsidP="002C60C5">
      <w:pPr>
        <w:pStyle w:val="ListParagraph"/>
        <w:numPr>
          <w:ilvl w:val="0"/>
          <w:numId w:val="72"/>
        </w:numPr>
        <w:spacing w:line="480" w:lineRule="auto"/>
        <w:jc w:val="both"/>
        <w:rPr>
          <w:rFonts w:ascii="Times New Roman" w:hAnsi="Times New Roman" w:cs="Times New Roman"/>
          <w:sz w:val="24"/>
          <w:szCs w:val="24"/>
          <w:lang w:val="id-ID"/>
        </w:rPr>
      </w:pPr>
      <w:r w:rsidRPr="003C1A09">
        <w:rPr>
          <w:rFonts w:ascii="Times New Roman" w:hAnsi="Times New Roman" w:cs="Times New Roman"/>
          <w:sz w:val="24"/>
          <w:szCs w:val="24"/>
          <w:lang w:val="id-ID"/>
        </w:rPr>
        <w:t>Stadium I: Tumor berukuran kurang dari 2 cm serta belum menyebar ke jaringan lainnya.</w:t>
      </w:r>
    </w:p>
    <w:p w:rsidR="002C60C5" w:rsidRDefault="002C60C5" w:rsidP="002C60C5">
      <w:pPr>
        <w:pStyle w:val="ListParagraph"/>
        <w:numPr>
          <w:ilvl w:val="0"/>
          <w:numId w:val="72"/>
        </w:numPr>
        <w:spacing w:line="480" w:lineRule="auto"/>
        <w:jc w:val="both"/>
        <w:rPr>
          <w:rFonts w:ascii="Times New Roman" w:hAnsi="Times New Roman" w:cs="Times New Roman"/>
          <w:sz w:val="24"/>
          <w:szCs w:val="24"/>
          <w:lang w:val="id-ID"/>
        </w:rPr>
      </w:pPr>
      <w:r w:rsidRPr="003C1A09">
        <w:rPr>
          <w:rFonts w:ascii="Times New Roman" w:hAnsi="Times New Roman" w:cs="Times New Roman"/>
          <w:sz w:val="24"/>
          <w:szCs w:val="24"/>
          <w:lang w:val="id-ID"/>
        </w:rPr>
        <w:lastRenderedPageBreak/>
        <w:t>Stadium IIA: Tumor berukuran antara 2 hingga 5 cm serta belum menyebar ke kelenjar limfa atau tumor berukuran kurang dari 2 cm tetapi sudah menyebar ke kelenjar limfa.</w:t>
      </w:r>
    </w:p>
    <w:p w:rsidR="002C60C5" w:rsidRDefault="002C60C5" w:rsidP="002C60C5">
      <w:pPr>
        <w:pStyle w:val="ListParagraph"/>
        <w:numPr>
          <w:ilvl w:val="0"/>
          <w:numId w:val="72"/>
        </w:numPr>
        <w:spacing w:line="480" w:lineRule="auto"/>
        <w:jc w:val="both"/>
        <w:rPr>
          <w:rFonts w:ascii="Times New Roman" w:hAnsi="Times New Roman" w:cs="Times New Roman"/>
          <w:sz w:val="24"/>
          <w:szCs w:val="24"/>
          <w:lang w:val="id-ID"/>
        </w:rPr>
      </w:pPr>
      <w:r w:rsidRPr="003C1A09">
        <w:rPr>
          <w:rFonts w:ascii="Times New Roman" w:hAnsi="Times New Roman" w:cs="Times New Roman"/>
          <w:sz w:val="24"/>
          <w:szCs w:val="24"/>
          <w:lang w:val="id-ID"/>
        </w:rPr>
        <w:t>Stadium IIB: Tumor berukuran lebih dari 5 cm serta belum menyebar ke kelenjar limfa atau tumor berukuran 2 hingga 5 cm tetapi sudah menyebar ke kelenjar limfa.</w:t>
      </w:r>
    </w:p>
    <w:p w:rsidR="002C60C5" w:rsidRDefault="002C60C5" w:rsidP="002C60C5">
      <w:pPr>
        <w:pStyle w:val="ListParagraph"/>
        <w:numPr>
          <w:ilvl w:val="0"/>
          <w:numId w:val="72"/>
        </w:numPr>
        <w:spacing w:line="480" w:lineRule="auto"/>
        <w:jc w:val="both"/>
        <w:rPr>
          <w:rFonts w:ascii="Times New Roman" w:hAnsi="Times New Roman" w:cs="Times New Roman"/>
          <w:sz w:val="24"/>
          <w:szCs w:val="24"/>
          <w:lang w:val="id-ID"/>
        </w:rPr>
      </w:pPr>
      <w:r w:rsidRPr="003C1A09">
        <w:rPr>
          <w:rFonts w:ascii="Times New Roman" w:hAnsi="Times New Roman" w:cs="Times New Roman"/>
          <w:sz w:val="24"/>
          <w:szCs w:val="24"/>
          <w:lang w:val="id-ID"/>
        </w:rPr>
        <w:t>Stadium IIIA: Tumor berukuran kurang dari 5 cm serta sudah menyebar ke kelenjar limfa disertai penyebaran ke jaringan lain atau tumor berukuran lebih dari 5 cm dan sudah menyebar ke kelenjar limfa.</w:t>
      </w:r>
    </w:p>
    <w:p w:rsidR="002C60C5" w:rsidRDefault="002C60C5" w:rsidP="002C60C5">
      <w:pPr>
        <w:pStyle w:val="ListParagraph"/>
        <w:numPr>
          <w:ilvl w:val="0"/>
          <w:numId w:val="72"/>
        </w:numPr>
        <w:spacing w:line="480" w:lineRule="auto"/>
        <w:jc w:val="both"/>
        <w:rPr>
          <w:rFonts w:ascii="Times New Roman" w:hAnsi="Times New Roman" w:cs="Times New Roman"/>
          <w:sz w:val="24"/>
          <w:szCs w:val="24"/>
          <w:lang w:val="id-ID"/>
        </w:rPr>
      </w:pPr>
      <w:r w:rsidRPr="003C1A09">
        <w:rPr>
          <w:rFonts w:ascii="Times New Roman" w:hAnsi="Times New Roman" w:cs="Times New Roman"/>
          <w:sz w:val="24"/>
          <w:szCs w:val="24"/>
          <w:lang w:val="id-ID"/>
        </w:rPr>
        <w:t>Stadium IIIB: Tumor telah menyebar ke jaringan lain atau menyebar ke kelenjar limfa disertai tanda gejala pembengkakan, terdapat luka pada permukaan luar kulit.</w:t>
      </w:r>
    </w:p>
    <w:p w:rsidR="002C60C5" w:rsidRPr="003C1A09" w:rsidRDefault="002C60C5" w:rsidP="002C60C5">
      <w:pPr>
        <w:pStyle w:val="ListParagraph"/>
        <w:numPr>
          <w:ilvl w:val="0"/>
          <w:numId w:val="72"/>
        </w:numPr>
        <w:spacing w:line="480" w:lineRule="auto"/>
        <w:jc w:val="both"/>
        <w:rPr>
          <w:rFonts w:ascii="Times New Roman" w:hAnsi="Times New Roman" w:cs="Times New Roman"/>
          <w:sz w:val="24"/>
          <w:szCs w:val="24"/>
          <w:lang w:val="id-ID"/>
        </w:rPr>
      </w:pPr>
      <w:r w:rsidRPr="003C1A09">
        <w:rPr>
          <w:rFonts w:ascii="Times New Roman" w:hAnsi="Times New Roman" w:cs="Times New Roman"/>
          <w:sz w:val="24"/>
          <w:szCs w:val="24"/>
          <w:lang w:val="id-ID"/>
        </w:rPr>
        <w:t>Stadium IV: Disebut dengan stadium akhir, ukuran tumor lebih dari 5 cm dan telah menyebar ke jaringan atau organ lain</w:t>
      </w:r>
      <w:r>
        <w:rPr>
          <w:rFonts w:ascii="Times New Roman" w:hAnsi="Times New Roman" w:cs="Times New Roman"/>
          <w:sz w:val="24"/>
          <w:szCs w:val="24"/>
          <w:lang w:val="id-ID"/>
        </w:rPr>
        <w:t>.</w:t>
      </w:r>
    </w:p>
    <w:p w:rsidR="002C60C5" w:rsidRPr="00D5074D" w:rsidRDefault="002C60C5" w:rsidP="002C60C5">
      <w:pPr>
        <w:pStyle w:val="ListParagraph"/>
        <w:keepNext/>
        <w:keepLines/>
        <w:numPr>
          <w:ilvl w:val="0"/>
          <w:numId w:val="52"/>
        </w:numPr>
        <w:spacing w:before="40" w:after="0" w:line="720" w:lineRule="auto"/>
        <w:contextualSpacing w:val="0"/>
        <w:outlineLvl w:val="2"/>
        <w:rPr>
          <w:rFonts w:ascii="Times New Roman" w:eastAsiaTheme="majorEastAsia" w:hAnsi="Times New Roman" w:cs="Times New Roman"/>
          <w:b/>
          <w:vanish/>
          <w:sz w:val="24"/>
          <w:szCs w:val="24"/>
          <w:lang w:val="id-ID"/>
        </w:rPr>
      </w:pPr>
      <w:bookmarkStart w:id="102" w:name="_Toc131142620"/>
      <w:bookmarkStart w:id="103" w:name="_Toc131143397"/>
      <w:bookmarkStart w:id="104" w:name="_Toc131144025"/>
      <w:bookmarkStart w:id="105" w:name="_Toc131261912"/>
      <w:bookmarkStart w:id="106" w:name="_Toc136836420"/>
      <w:bookmarkStart w:id="107" w:name="_Toc136837444"/>
      <w:bookmarkStart w:id="108" w:name="_Toc136837650"/>
      <w:bookmarkStart w:id="109" w:name="_Toc136853639"/>
      <w:bookmarkStart w:id="110" w:name="_Toc136868954"/>
      <w:bookmarkStart w:id="111" w:name="_Toc136869096"/>
      <w:bookmarkStart w:id="112" w:name="_Toc136880195"/>
      <w:bookmarkStart w:id="113" w:name="_Toc136882958"/>
      <w:bookmarkStart w:id="114" w:name="_Toc136883105"/>
      <w:bookmarkStart w:id="115" w:name="_Toc138011060"/>
      <w:bookmarkStart w:id="116" w:name="_Toc138011207"/>
      <w:bookmarkStart w:id="117" w:name="_Toc138011355"/>
      <w:bookmarkStart w:id="118" w:name="_Toc138011503"/>
      <w:bookmarkStart w:id="119" w:name="_Toc13801165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2C60C5" w:rsidRPr="00D5074D" w:rsidRDefault="002C60C5" w:rsidP="002C60C5">
      <w:pPr>
        <w:pStyle w:val="ListParagraph"/>
        <w:keepNext/>
        <w:keepLines/>
        <w:numPr>
          <w:ilvl w:val="0"/>
          <w:numId w:val="52"/>
        </w:numPr>
        <w:spacing w:before="40" w:after="0" w:line="720" w:lineRule="auto"/>
        <w:contextualSpacing w:val="0"/>
        <w:outlineLvl w:val="2"/>
        <w:rPr>
          <w:rFonts w:ascii="Times New Roman" w:eastAsiaTheme="majorEastAsia" w:hAnsi="Times New Roman" w:cs="Times New Roman"/>
          <w:b/>
          <w:vanish/>
          <w:sz w:val="24"/>
          <w:szCs w:val="24"/>
          <w:lang w:val="id-ID"/>
        </w:rPr>
      </w:pPr>
      <w:bookmarkStart w:id="120" w:name="_Toc131142621"/>
      <w:bookmarkStart w:id="121" w:name="_Toc131143398"/>
      <w:bookmarkStart w:id="122" w:name="_Toc131144026"/>
      <w:bookmarkStart w:id="123" w:name="_Toc131261913"/>
      <w:bookmarkStart w:id="124" w:name="_Toc136836421"/>
      <w:bookmarkStart w:id="125" w:name="_Toc136837445"/>
      <w:bookmarkStart w:id="126" w:name="_Toc136837651"/>
      <w:bookmarkStart w:id="127" w:name="_Toc136853640"/>
      <w:bookmarkStart w:id="128" w:name="_Toc136868955"/>
      <w:bookmarkStart w:id="129" w:name="_Toc136869097"/>
      <w:bookmarkStart w:id="130" w:name="_Toc136880196"/>
      <w:bookmarkStart w:id="131" w:name="_Toc136882959"/>
      <w:bookmarkStart w:id="132" w:name="_Toc136883106"/>
      <w:bookmarkStart w:id="133" w:name="_Toc138011061"/>
      <w:bookmarkStart w:id="134" w:name="_Toc138011208"/>
      <w:bookmarkStart w:id="135" w:name="_Toc138011356"/>
      <w:bookmarkStart w:id="136" w:name="_Toc138011504"/>
      <w:bookmarkStart w:id="137" w:name="_Toc138011652"/>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2C60C5" w:rsidRPr="00D5074D" w:rsidRDefault="002C60C5" w:rsidP="002C60C5">
      <w:pPr>
        <w:pStyle w:val="ListParagraph"/>
        <w:keepNext/>
        <w:keepLines/>
        <w:numPr>
          <w:ilvl w:val="1"/>
          <w:numId w:val="52"/>
        </w:numPr>
        <w:spacing w:before="40" w:after="0" w:line="720" w:lineRule="auto"/>
        <w:contextualSpacing w:val="0"/>
        <w:outlineLvl w:val="2"/>
        <w:rPr>
          <w:rFonts w:ascii="Times New Roman" w:eastAsiaTheme="majorEastAsia" w:hAnsi="Times New Roman" w:cs="Times New Roman"/>
          <w:b/>
          <w:vanish/>
          <w:sz w:val="24"/>
          <w:szCs w:val="24"/>
          <w:lang w:val="id-ID"/>
        </w:rPr>
      </w:pPr>
      <w:bookmarkStart w:id="138" w:name="_Toc131142622"/>
      <w:bookmarkStart w:id="139" w:name="_Toc131143399"/>
      <w:bookmarkStart w:id="140" w:name="_Toc131144027"/>
      <w:bookmarkStart w:id="141" w:name="_Toc131261914"/>
      <w:bookmarkStart w:id="142" w:name="_Toc136836422"/>
      <w:bookmarkStart w:id="143" w:name="_Toc136837446"/>
      <w:bookmarkStart w:id="144" w:name="_Toc136837652"/>
      <w:bookmarkStart w:id="145" w:name="_Toc136853641"/>
      <w:bookmarkStart w:id="146" w:name="_Toc136868956"/>
      <w:bookmarkStart w:id="147" w:name="_Toc136869098"/>
      <w:bookmarkStart w:id="148" w:name="_Toc136880197"/>
      <w:bookmarkStart w:id="149" w:name="_Toc136882960"/>
      <w:bookmarkStart w:id="150" w:name="_Toc136883107"/>
      <w:bookmarkStart w:id="151" w:name="_Toc138011062"/>
      <w:bookmarkStart w:id="152" w:name="_Toc138011209"/>
      <w:bookmarkStart w:id="153" w:name="_Toc138011357"/>
      <w:bookmarkStart w:id="154" w:name="_Toc138011505"/>
      <w:bookmarkStart w:id="155" w:name="_Toc13801165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2C60C5" w:rsidRPr="00D5074D" w:rsidRDefault="002C60C5" w:rsidP="002C60C5">
      <w:pPr>
        <w:pStyle w:val="ListParagraph"/>
        <w:keepNext/>
        <w:keepLines/>
        <w:numPr>
          <w:ilvl w:val="2"/>
          <w:numId w:val="52"/>
        </w:numPr>
        <w:spacing w:before="40" w:after="0" w:line="720" w:lineRule="auto"/>
        <w:contextualSpacing w:val="0"/>
        <w:outlineLvl w:val="2"/>
        <w:rPr>
          <w:rFonts w:ascii="Times New Roman" w:eastAsiaTheme="majorEastAsia" w:hAnsi="Times New Roman" w:cs="Times New Roman"/>
          <w:b/>
          <w:vanish/>
          <w:sz w:val="24"/>
          <w:szCs w:val="24"/>
          <w:lang w:val="id-ID"/>
        </w:rPr>
      </w:pPr>
      <w:bookmarkStart w:id="156" w:name="_Toc131142623"/>
      <w:bookmarkStart w:id="157" w:name="_Toc131143400"/>
      <w:bookmarkStart w:id="158" w:name="_Toc131144028"/>
      <w:bookmarkStart w:id="159" w:name="_Toc131261915"/>
      <w:bookmarkStart w:id="160" w:name="_Toc136836423"/>
      <w:bookmarkStart w:id="161" w:name="_Toc136837447"/>
      <w:bookmarkStart w:id="162" w:name="_Toc136837653"/>
      <w:bookmarkStart w:id="163" w:name="_Toc136853642"/>
      <w:bookmarkStart w:id="164" w:name="_Toc136868957"/>
      <w:bookmarkStart w:id="165" w:name="_Toc136869099"/>
      <w:bookmarkStart w:id="166" w:name="_Toc136880198"/>
      <w:bookmarkStart w:id="167" w:name="_Toc136882961"/>
      <w:bookmarkStart w:id="168" w:name="_Toc136883108"/>
      <w:bookmarkStart w:id="169" w:name="_Toc138011063"/>
      <w:bookmarkStart w:id="170" w:name="_Toc138011210"/>
      <w:bookmarkStart w:id="171" w:name="_Toc138011358"/>
      <w:bookmarkStart w:id="172" w:name="_Toc138011506"/>
      <w:bookmarkStart w:id="173" w:name="_Toc13801165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2C60C5" w:rsidRPr="00014EB6" w:rsidRDefault="002C60C5" w:rsidP="002C60C5">
      <w:pPr>
        <w:pStyle w:val="ListParagraph"/>
        <w:keepNext/>
        <w:keepLines/>
        <w:numPr>
          <w:ilvl w:val="0"/>
          <w:numId w:val="75"/>
        </w:numPr>
        <w:spacing w:before="40" w:after="0"/>
        <w:contextualSpacing w:val="0"/>
        <w:outlineLvl w:val="1"/>
        <w:rPr>
          <w:rFonts w:ascii="Times New Roman" w:eastAsiaTheme="majorEastAsia" w:hAnsi="Times New Roman" w:cs="Times New Roman"/>
          <w:b/>
          <w:vanish/>
          <w:sz w:val="24"/>
          <w:szCs w:val="24"/>
          <w:lang w:val="id-ID"/>
        </w:rPr>
      </w:pPr>
      <w:bookmarkStart w:id="174" w:name="_Toc136868958"/>
      <w:bookmarkStart w:id="175" w:name="_Toc136869100"/>
      <w:bookmarkStart w:id="176" w:name="_Toc136880199"/>
      <w:bookmarkStart w:id="177" w:name="_Toc136882962"/>
      <w:bookmarkStart w:id="178" w:name="_Toc136883109"/>
      <w:bookmarkStart w:id="179" w:name="_Toc131142624"/>
      <w:bookmarkStart w:id="180" w:name="_Toc138011064"/>
      <w:bookmarkStart w:id="181" w:name="_Toc138011211"/>
      <w:bookmarkStart w:id="182" w:name="_Toc138011359"/>
      <w:bookmarkStart w:id="183" w:name="_Toc138011507"/>
      <w:bookmarkStart w:id="184" w:name="_Toc138011655"/>
      <w:bookmarkEnd w:id="174"/>
      <w:bookmarkEnd w:id="175"/>
      <w:bookmarkEnd w:id="176"/>
      <w:bookmarkEnd w:id="177"/>
      <w:bookmarkEnd w:id="178"/>
      <w:bookmarkEnd w:id="180"/>
      <w:bookmarkEnd w:id="181"/>
      <w:bookmarkEnd w:id="182"/>
      <w:bookmarkEnd w:id="183"/>
      <w:bookmarkEnd w:id="184"/>
    </w:p>
    <w:p w:rsidR="002C60C5" w:rsidRPr="00014EB6" w:rsidRDefault="002C60C5" w:rsidP="002C60C5">
      <w:pPr>
        <w:pStyle w:val="ListParagraph"/>
        <w:keepNext/>
        <w:keepLines/>
        <w:numPr>
          <w:ilvl w:val="0"/>
          <w:numId w:val="75"/>
        </w:numPr>
        <w:spacing w:before="40" w:after="0"/>
        <w:contextualSpacing w:val="0"/>
        <w:outlineLvl w:val="1"/>
        <w:rPr>
          <w:rFonts w:ascii="Times New Roman" w:eastAsiaTheme="majorEastAsia" w:hAnsi="Times New Roman" w:cs="Times New Roman"/>
          <w:b/>
          <w:vanish/>
          <w:sz w:val="24"/>
          <w:szCs w:val="24"/>
          <w:lang w:val="id-ID"/>
        </w:rPr>
      </w:pPr>
      <w:bookmarkStart w:id="185" w:name="_Toc136868959"/>
      <w:bookmarkStart w:id="186" w:name="_Toc136869101"/>
      <w:bookmarkStart w:id="187" w:name="_Toc136880200"/>
      <w:bookmarkStart w:id="188" w:name="_Toc136882963"/>
      <w:bookmarkStart w:id="189" w:name="_Toc136883110"/>
      <w:bookmarkStart w:id="190" w:name="_Toc138011065"/>
      <w:bookmarkStart w:id="191" w:name="_Toc138011212"/>
      <w:bookmarkStart w:id="192" w:name="_Toc138011360"/>
      <w:bookmarkStart w:id="193" w:name="_Toc138011508"/>
      <w:bookmarkStart w:id="194" w:name="_Toc138011656"/>
      <w:bookmarkEnd w:id="185"/>
      <w:bookmarkEnd w:id="186"/>
      <w:bookmarkEnd w:id="187"/>
      <w:bookmarkEnd w:id="188"/>
      <w:bookmarkEnd w:id="189"/>
      <w:bookmarkEnd w:id="190"/>
      <w:bookmarkEnd w:id="191"/>
      <w:bookmarkEnd w:id="192"/>
      <w:bookmarkEnd w:id="193"/>
      <w:bookmarkEnd w:id="194"/>
    </w:p>
    <w:p w:rsidR="002C60C5" w:rsidRPr="00014EB6" w:rsidRDefault="002C60C5" w:rsidP="002C60C5">
      <w:pPr>
        <w:pStyle w:val="ListParagraph"/>
        <w:keepNext/>
        <w:keepLines/>
        <w:numPr>
          <w:ilvl w:val="1"/>
          <w:numId w:val="75"/>
        </w:numPr>
        <w:spacing w:before="40" w:after="0"/>
        <w:contextualSpacing w:val="0"/>
        <w:outlineLvl w:val="1"/>
        <w:rPr>
          <w:rFonts w:ascii="Times New Roman" w:eastAsiaTheme="majorEastAsia" w:hAnsi="Times New Roman" w:cs="Times New Roman"/>
          <w:b/>
          <w:vanish/>
          <w:sz w:val="24"/>
          <w:szCs w:val="24"/>
          <w:lang w:val="id-ID"/>
        </w:rPr>
      </w:pPr>
      <w:bookmarkStart w:id="195" w:name="_Toc136868960"/>
      <w:bookmarkStart w:id="196" w:name="_Toc136869102"/>
      <w:bookmarkStart w:id="197" w:name="_Toc136880201"/>
      <w:bookmarkStart w:id="198" w:name="_Toc136882964"/>
      <w:bookmarkStart w:id="199" w:name="_Toc136883111"/>
      <w:bookmarkStart w:id="200" w:name="_Toc138011066"/>
      <w:bookmarkStart w:id="201" w:name="_Toc138011213"/>
      <w:bookmarkStart w:id="202" w:name="_Toc138011361"/>
      <w:bookmarkStart w:id="203" w:name="_Toc138011509"/>
      <w:bookmarkStart w:id="204" w:name="_Toc138011657"/>
      <w:bookmarkEnd w:id="195"/>
      <w:bookmarkEnd w:id="196"/>
      <w:bookmarkEnd w:id="197"/>
      <w:bookmarkEnd w:id="198"/>
      <w:bookmarkEnd w:id="199"/>
      <w:bookmarkEnd w:id="200"/>
      <w:bookmarkEnd w:id="201"/>
      <w:bookmarkEnd w:id="202"/>
      <w:bookmarkEnd w:id="203"/>
      <w:bookmarkEnd w:id="204"/>
    </w:p>
    <w:p w:rsidR="002C60C5" w:rsidRPr="00014EB6" w:rsidRDefault="002C60C5" w:rsidP="002C60C5">
      <w:pPr>
        <w:pStyle w:val="Heading2"/>
        <w:numPr>
          <w:ilvl w:val="1"/>
          <w:numId w:val="75"/>
        </w:numPr>
        <w:rPr>
          <w:rFonts w:ascii="Times New Roman" w:hAnsi="Times New Roman" w:cs="Times New Roman"/>
          <w:b/>
          <w:color w:val="auto"/>
          <w:sz w:val="24"/>
          <w:szCs w:val="24"/>
          <w:lang w:val="id-ID"/>
        </w:rPr>
      </w:pPr>
      <w:bookmarkStart w:id="205" w:name="_Toc138011658"/>
      <w:r w:rsidRPr="00014EB6">
        <w:rPr>
          <w:rFonts w:ascii="Times New Roman" w:hAnsi="Times New Roman" w:cs="Times New Roman"/>
          <w:b/>
          <w:color w:val="auto"/>
          <w:sz w:val="24"/>
          <w:szCs w:val="24"/>
          <w:lang w:val="id-ID"/>
        </w:rPr>
        <w:t>Konsep Asuhan Keperawatan</w:t>
      </w:r>
      <w:bookmarkEnd w:id="179"/>
      <w:bookmarkEnd w:id="205"/>
    </w:p>
    <w:p w:rsidR="002C60C5" w:rsidRPr="00014EB6" w:rsidRDefault="002C60C5" w:rsidP="002C60C5">
      <w:pPr>
        <w:pStyle w:val="Heading3"/>
        <w:numPr>
          <w:ilvl w:val="2"/>
          <w:numId w:val="75"/>
        </w:numPr>
        <w:rPr>
          <w:rFonts w:ascii="Times New Roman" w:hAnsi="Times New Roman" w:cs="Times New Roman"/>
          <w:b/>
          <w:color w:val="auto"/>
          <w:lang w:val="id-ID"/>
        </w:rPr>
      </w:pPr>
      <w:bookmarkStart w:id="206" w:name="_Toc138011659"/>
      <w:r w:rsidRPr="00014EB6">
        <w:rPr>
          <w:rFonts w:ascii="Times New Roman" w:hAnsi="Times New Roman" w:cs="Times New Roman"/>
          <w:b/>
          <w:color w:val="auto"/>
          <w:lang w:val="id-ID"/>
        </w:rPr>
        <w:t>Pengkajian</w:t>
      </w:r>
      <w:bookmarkEnd w:id="206"/>
      <w:r w:rsidRPr="00014EB6">
        <w:rPr>
          <w:rFonts w:ascii="Times New Roman" w:hAnsi="Times New Roman" w:cs="Times New Roman"/>
          <w:b/>
          <w:color w:val="auto"/>
          <w:lang w:val="id-ID"/>
        </w:rPr>
        <w:t xml:space="preserve"> </w:t>
      </w:r>
    </w:p>
    <w:p w:rsidR="002C60C5" w:rsidRDefault="002C60C5" w:rsidP="002C60C5">
      <w:pPr>
        <w:pStyle w:val="ListParagraph"/>
        <w:spacing w:line="480" w:lineRule="auto"/>
        <w:ind w:left="0" w:firstLine="491"/>
        <w:jc w:val="both"/>
        <w:rPr>
          <w:rFonts w:ascii="Times New Roman" w:hAnsi="Times New Roman" w:cs="Times New Roman"/>
          <w:sz w:val="24"/>
          <w:szCs w:val="24"/>
          <w:lang w:val="id-ID"/>
        </w:rPr>
      </w:pPr>
      <w:r w:rsidRPr="00DC2D54">
        <w:rPr>
          <w:rFonts w:ascii="Times New Roman" w:hAnsi="Times New Roman" w:cs="Times New Roman"/>
          <w:sz w:val="24"/>
          <w:szCs w:val="24"/>
          <w:lang w:val="id-ID"/>
        </w:rPr>
        <w:t xml:space="preserve">Pengkajian nyeri yang faktual dan tepat dibutuhkan untuk menetapkan data dasar, menegakkan diagnosa keperawatan yang tepat, menyeleksi terapi yang cocok, dan mengevaluasi respon klien terhadap terapi. Keuntungan pangkajian nyeri bagi klien adalah nyeri dapat di identifikasi, dikenali sebagai suatu yang nyata, dapat diukur, dan dapat dijelaskan serta digunakan untuk mengevaluasi perawatan (Andarmoyo dalam </w:t>
      </w:r>
      <w:r w:rsidRPr="00DC2D54">
        <w:rPr>
          <w:rFonts w:ascii="Times New Roman" w:hAnsi="Times New Roman" w:cs="Times New Roman"/>
          <w:sz w:val="24"/>
          <w:szCs w:val="24"/>
          <w:lang w:val="id-ID"/>
        </w:rPr>
        <w:fldChar w:fldCharType="begin" w:fldLock="1"/>
      </w:r>
      <w:r w:rsidRPr="00DC2D54">
        <w:rPr>
          <w:rFonts w:ascii="Times New Roman" w:hAnsi="Times New Roman" w:cs="Times New Roman"/>
          <w:sz w:val="24"/>
          <w:szCs w:val="24"/>
          <w:lang w:val="id-ID"/>
        </w:rPr>
        <w:instrText>ADDIN CSL_CITATION {"citationItems":[{"id":"ITEM-1","itemData":{"author":[{"dropping-particle":"","family":"Alamsyah","given":"Muhammad Riko Prasetia","non-dropping-particle":"","parse-names":false,"suffix":""}],"id":"ITEM-1","issued":{"date-parts":[["2021"]]},"title":"Asuhan Keperawatan Pada Ny.S Dengan Post Op Ca Mamae Dextra Dalam Pemenuhan Kebutuhan Kenyamanan Di Ruang Perawatan Jabal Rahmah 2 RS Aliyah 2 Kota Kendari","type":"report"},"uris":["http://www.mendeley.com/documents/?uuid=b1b67972-8d21-4274-bd16-bd0485c98bec"]}],"mendeley":{"formattedCitation":"(Alamsyah, 2021)","manualFormatting":"Alamsyah, 2021)","plainTextFormattedCitation":"(Alamsyah, 2021)","previouslyFormattedCitation":"(Alamsyah, 2021)"},"properties":{"noteIndex":0},"schema":"https://github.com/citation-style-language/schema/raw/master/csl-citation.json"}</w:instrText>
      </w:r>
      <w:r w:rsidRPr="00DC2D54">
        <w:rPr>
          <w:rFonts w:ascii="Times New Roman" w:hAnsi="Times New Roman" w:cs="Times New Roman"/>
          <w:sz w:val="24"/>
          <w:szCs w:val="24"/>
          <w:lang w:val="id-ID"/>
        </w:rPr>
        <w:fldChar w:fldCharType="separate"/>
      </w:r>
      <w:r w:rsidRPr="00DC2D54">
        <w:rPr>
          <w:rFonts w:ascii="Times New Roman" w:hAnsi="Times New Roman" w:cs="Times New Roman"/>
          <w:noProof/>
          <w:sz w:val="24"/>
          <w:szCs w:val="24"/>
          <w:lang w:val="id-ID"/>
        </w:rPr>
        <w:t>Alamsyah, 2021)</w:t>
      </w:r>
      <w:r w:rsidRPr="00DC2D54">
        <w:rPr>
          <w:rFonts w:ascii="Times New Roman" w:hAnsi="Times New Roman" w:cs="Times New Roman"/>
          <w:sz w:val="24"/>
          <w:szCs w:val="24"/>
          <w:lang w:val="id-ID"/>
        </w:rPr>
        <w:fldChar w:fldCharType="end"/>
      </w:r>
      <w:r w:rsidRPr="00DC2D54">
        <w:rPr>
          <w:rFonts w:ascii="Times New Roman" w:hAnsi="Times New Roman" w:cs="Times New Roman"/>
          <w:sz w:val="24"/>
          <w:szCs w:val="24"/>
          <w:lang w:val="id-ID"/>
        </w:rPr>
        <w:t>.</w:t>
      </w:r>
    </w:p>
    <w:p w:rsidR="002C60C5" w:rsidRDefault="002C60C5" w:rsidP="002C60C5">
      <w:pPr>
        <w:pStyle w:val="ListParagraph"/>
        <w:spacing w:line="480" w:lineRule="auto"/>
        <w:ind w:left="284" w:firstLine="491"/>
        <w:jc w:val="both"/>
        <w:rPr>
          <w:rFonts w:ascii="Times New Roman" w:hAnsi="Times New Roman" w:cs="Times New Roman"/>
          <w:sz w:val="24"/>
          <w:szCs w:val="24"/>
          <w:lang w:val="id-ID"/>
        </w:rPr>
      </w:pPr>
    </w:p>
    <w:p w:rsidR="002C60C5" w:rsidRPr="00014EB6" w:rsidRDefault="002C60C5" w:rsidP="002C60C5">
      <w:pPr>
        <w:pStyle w:val="ListParagraph"/>
        <w:spacing w:line="480" w:lineRule="auto"/>
        <w:ind w:left="284" w:firstLine="491"/>
        <w:jc w:val="both"/>
        <w:rPr>
          <w:rFonts w:ascii="Times New Roman" w:hAnsi="Times New Roman" w:cs="Times New Roman"/>
          <w:sz w:val="24"/>
          <w:szCs w:val="24"/>
          <w:lang w:val="id-ID"/>
        </w:rPr>
      </w:pPr>
    </w:p>
    <w:p w:rsidR="002C60C5" w:rsidRPr="00D5074D" w:rsidRDefault="002C60C5" w:rsidP="002C60C5">
      <w:pPr>
        <w:pStyle w:val="ListParagraph"/>
        <w:numPr>
          <w:ilvl w:val="0"/>
          <w:numId w:val="3"/>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lastRenderedPageBreak/>
        <w:t xml:space="preserve">Identitas klien </w:t>
      </w:r>
    </w:p>
    <w:p w:rsidR="002C60C5" w:rsidRPr="00EB1FFC"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Identitas klien meliputi nama, umur, jenis kelamin, pendidikan, alamat, pekerjaan, agama, suku bangsa, tanggal, dan jam masuk rumah sakit, nomor register, diagnosis medis. </w:t>
      </w:r>
    </w:p>
    <w:p w:rsidR="002C60C5" w:rsidRPr="00D5074D" w:rsidRDefault="002C60C5" w:rsidP="002C60C5">
      <w:pPr>
        <w:pStyle w:val="ListParagraph"/>
        <w:numPr>
          <w:ilvl w:val="0"/>
          <w:numId w:val="3"/>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Alasan masuk rumah sakit </w:t>
      </w:r>
    </w:p>
    <w:p w:rsidR="002C60C5" w:rsidRPr="00DC2D54"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Berisi tentang keluhan utama pasien saat masuk rumah sakit dan saat dikaji. Pasien mengeluh nyeri, dilanjutkan dengan riwayat kesehatan sekarang, dan kesehatan sebelum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{"citationItems":[{"id":"ITEM-1","itemData":{"author":[{"dropping-particle":"","family":"Wahyudi","given":"Andri Setiya","non-dropping-particle":"","parse-names":false,"suffix":""},{"dropping-particle":"","family":"Wahid","given":"Abdullah","non-dropping-particle":"","parse-names":false,"suffix":""}],"id":"ITEM-1","issued":{"date-parts":[["2016"]]},"publisher":"Jakarta: Mitra Wacana Media","title":"Buku Ajar Ilmu Keperawatan Dasar","type":"book"},"uris":["http://www.mendeley.com/documents/?uuid=67d7d2ea-c9c7-4920-8184-858677363a0e"]}],"mendeley":{"formattedCitation":"(Wahyudi &amp; Wahid, 2016)","plainTextFormattedCitation":"(Wahyudi &amp; Wahid, 2016)","previouslyFormattedCitation":"(Wahyudi &amp; Wahid, 2016)"},"properties":{"noteIndex":0},"schema":"https://github.com/citation-style-language/schema/raw/master/csl-citation.json"}</w:instrText>
      </w:r>
      <w:r>
        <w:rPr>
          <w:rFonts w:ascii="Times New Roman" w:hAnsi="Times New Roman" w:cs="Times New Roman"/>
          <w:sz w:val="24"/>
          <w:szCs w:val="24"/>
          <w:lang w:val="id-ID"/>
        </w:rPr>
        <w:fldChar w:fldCharType="separate"/>
      </w:r>
      <w:r w:rsidRPr="008001A7">
        <w:rPr>
          <w:rFonts w:ascii="Times New Roman" w:hAnsi="Times New Roman" w:cs="Times New Roman"/>
          <w:noProof/>
          <w:sz w:val="24"/>
          <w:szCs w:val="24"/>
          <w:lang w:val="id-ID"/>
        </w:rPr>
        <w:t>(Wahyudi &amp; Wahid, 2016)</w:t>
      </w:r>
      <w:r>
        <w:rPr>
          <w:rFonts w:ascii="Times New Roman" w:hAnsi="Times New Roman" w:cs="Times New Roman"/>
          <w:sz w:val="24"/>
          <w:szCs w:val="24"/>
          <w:lang w:val="id-ID"/>
        </w:rPr>
        <w:fldChar w:fldCharType="end"/>
      </w:r>
    </w:p>
    <w:p w:rsidR="002C60C5" w:rsidRPr="00D5074D" w:rsidRDefault="002C60C5" w:rsidP="002C60C5">
      <w:pPr>
        <w:pStyle w:val="ListParagraph"/>
        <w:numPr>
          <w:ilvl w:val="0"/>
          <w:numId w:val="3"/>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Keluhan utama </w:t>
      </w:r>
    </w:p>
    <w:p w:rsidR="002C60C5" w:rsidRPr="00D5074D"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Keluhan </w:t>
      </w:r>
      <w:r>
        <w:rPr>
          <w:rFonts w:ascii="Times New Roman" w:hAnsi="Times New Roman" w:cs="Times New Roman"/>
          <w:sz w:val="24"/>
          <w:szCs w:val="24"/>
          <w:lang w:val="id-ID"/>
        </w:rPr>
        <w:t>yang didapatkan adalah gangguan nyeri pada bagian payudara</w:t>
      </w:r>
      <w:r w:rsidRPr="00D5074D">
        <w:rPr>
          <w:rFonts w:ascii="Times New Roman" w:hAnsi="Times New Roman" w:cs="Times New Roman"/>
          <w:sz w:val="24"/>
          <w:szCs w:val="24"/>
          <w:lang w:val="id-ID"/>
        </w:rPr>
        <w:t xml:space="preserve">. </w:t>
      </w:r>
    </w:p>
    <w:p w:rsidR="002C60C5" w:rsidRPr="00D5074D" w:rsidRDefault="002C60C5" w:rsidP="002C60C5">
      <w:pPr>
        <w:pStyle w:val="ListParagraph"/>
        <w:numPr>
          <w:ilvl w:val="0"/>
          <w:numId w:val="3"/>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Riwayat kesehatan sekarang </w:t>
      </w:r>
    </w:p>
    <w:p w:rsidR="002C60C5" w:rsidRPr="00D5074D"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Adanya riwayat </w:t>
      </w:r>
      <w:r>
        <w:rPr>
          <w:rFonts w:ascii="Times New Roman" w:hAnsi="Times New Roman" w:cs="Times New Roman"/>
          <w:sz w:val="24"/>
          <w:szCs w:val="24"/>
          <w:lang w:val="id-ID"/>
        </w:rPr>
        <w:t>nyeri pada bagian payudara, rasanya seperti ditusuk-tusuk, nyeri muncul pada saat ada gerakan dan berkurang jika diistirahatkan. Pada bagian payudara terdapat benjolan dan berwarna kemerahan</w:t>
      </w:r>
      <w:r w:rsidRPr="00D5074D">
        <w:rPr>
          <w:rFonts w:ascii="Times New Roman" w:hAnsi="Times New Roman" w:cs="Times New Roman"/>
          <w:sz w:val="24"/>
          <w:szCs w:val="24"/>
          <w:lang w:val="id-ID"/>
        </w:rPr>
        <w:t xml:space="preserve">. </w:t>
      </w:r>
    </w:p>
    <w:p w:rsidR="002C60C5" w:rsidRPr="00D5074D" w:rsidRDefault="002C60C5" w:rsidP="002C60C5">
      <w:pPr>
        <w:pStyle w:val="ListParagraph"/>
        <w:numPr>
          <w:ilvl w:val="0"/>
          <w:numId w:val="3"/>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Riwayat kesehatan dahulu </w:t>
      </w:r>
    </w:p>
    <w:p w:rsidR="002C60C5" w:rsidRPr="00EB1FFC"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017518">
        <w:rPr>
          <w:rFonts w:ascii="Times New Roman" w:hAnsi="Times New Roman" w:cs="Times New Roman"/>
          <w:sz w:val="24"/>
          <w:szCs w:val="24"/>
          <w:lang w:val="id-ID"/>
        </w:rPr>
        <w:t>Kanker payudara terjadi ketika sel-sel pada jaringan di payudara tumbuh secara tidak terkendali dan mengambil alih jaringan payudara yang sehat dan sekitarnya. Kanker payudara bisa terbentuk di kelenjar yang menghasilkan susu (lobulus) atau di saluran (duktus) yang membawa air susu dari kelenjar ke puting payudara.</w:t>
      </w:r>
      <w:r>
        <w:rPr>
          <w:rFonts w:ascii="Times New Roman" w:hAnsi="Times New Roman" w:cs="Times New Roman"/>
          <w:sz w:val="24"/>
          <w:szCs w:val="24"/>
          <w:lang w:val="id-ID"/>
        </w:rPr>
        <w:t xml:space="preserve"> Biasanya pada kanker payudara ditemukan gejala awal adanya benjolan pada </w:t>
      </w:r>
      <w:r>
        <w:rPr>
          <w:rFonts w:ascii="Times New Roman" w:hAnsi="Times New Roman" w:cs="Times New Roman"/>
          <w:sz w:val="24"/>
          <w:szCs w:val="24"/>
          <w:lang w:val="id-ID"/>
        </w:rPr>
        <w:lastRenderedPageBreak/>
        <w:t>payudara, nyeri payudara, perubahan tekstur kulit, dan</w:t>
      </w:r>
      <w:r w:rsidRPr="00D5074D">
        <w:rPr>
          <w:rFonts w:ascii="Times New Roman" w:hAnsi="Times New Roman" w:cs="Times New Roman"/>
          <w:sz w:val="24"/>
          <w:szCs w:val="24"/>
          <w:lang w:val="id-ID"/>
        </w:rPr>
        <w:t xml:space="preserve"> </w:t>
      </w:r>
      <w:r>
        <w:rPr>
          <w:rFonts w:ascii="Times New Roman" w:hAnsi="Times New Roman" w:cs="Times New Roman"/>
          <w:sz w:val="24"/>
          <w:szCs w:val="24"/>
          <w:lang w:val="id-ID"/>
        </w:rPr>
        <w:t>terjadi pembengkakan pada payudara.</w:t>
      </w:r>
    </w:p>
    <w:p w:rsidR="002C60C5" w:rsidRPr="00D5074D" w:rsidRDefault="002C60C5" w:rsidP="002C60C5">
      <w:pPr>
        <w:pStyle w:val="ListParagraph"/>
        <w:numPr>
          <w:ilvl w:val="0"/>
          <w:numId w:val="3"/>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Riwayat kesehatan keluarga </w:t>
      </w:r>
    </w:p>
    <w:p w:rsidR="002C60C5" w:rsidRPr="00D278DE"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Perlu diketahui apakah ada anggota keluarga lainnya yang menderita sakit yang sama seperti klien, dikaji pula mengenai adanya penyakit keturunan yang menular dalam keluarga (Muttaqin</w:t>
      </w:r>
      <w:r>
        <w:rPr>
          <w:rFonts w:ascii="Times New Roman" w:hAnsi="Times New Roman" w:cs="Times New Roman"/>
          <w:sz w:val="24"/>
          <w:szCs w:val="24"/>
          <w:lang w:val="id-ID"/>
        </w:rPr>
        <w:t xml:space="preserve"> dalam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{"citationItems":[{"id":"ITEM-1","itemData":{"author":[{"dropping-particle":"","family":"Alamsyah","given":"Muhammad Riko Prasetia","non-dropping-particle":"","parse-names":false,"suffix":""}],"id":"ITEM-1","issued":{"date-parts":[["2021"]]},"title":"Asuhan Keperawatan Pada Ny.S Dengan Post Op Ca Mamae Dextra Dalam Pemenuhan Kebutuhan Kenyamanan Di Ruang Perawatan Jabal Rahmah 2 RS Aliyah 2 Kota Kendari","type":"report"},"uris":["http://www.mendeley.com/documents/?uuid=b1b67972-8d21-4274-bd16-bd0485c98bec"]}],"mendeley":{"formattedCitation":"(Alamsyah, 2021)","manualFormatting":"Alamsyah, 2021)","plainTextFormattedCitation":"(Alamsyah, 2021)","previouslyFormattedCitation":"(Alamsyah, 2021)"},"properties":{"noteIndex":0},"schema":"https://github.com/citation-style-language/schema/raw/master/csl-citation.json"}</w:instrText>
      </w:r>
      <w:r>
        <w:rPr>
          <w:rFonts w:ascii="Times New Roman" w:hAnsi="Times New Roman" w:cs="Times New Roman"/>
          <w:sz w:val="24"/>
          <w:szCs w:val="24"/>
          <w:lang w:val="id-ID"/>
        </w:rPr>
        <w:fldChar w:fldCharType="separate"/>
      </w:r>
      <w:r w:rsidRPr="008001A7">
        <w:rPr>
          <w:rFonts w:ascii="Times New Roman" w:hAnsi="Times New Roman" w:cs="Times New Roman"/>
          <w:noProof/>
          <w:sz w:val="24"/>
          <w:szCs w:val="24"/>
          <w:lang w:val="id-ID"/>
        </w:rPr>
        <w:t>Alamsyah, 2021)</w:t>
      </w:r>
      <w:r>
        <w:rPr>
          <w:rFonts w:ascii="Times New Roman" w:hAnsi="Times New Roman" w:cs="Times New Roman"/>
          <w:sz w:val="24"/>
          <w:szCs w:val="24"/>
          <w:lang w:val="id-ID"/>
        </w:rPr>
        <w:fldChar w:fldCharType="end"/>
      </w:r>
      <w:r w:rsidRPr="00D5074D">
        <w:rPr>
          <w:rFonts w:ascii="Times New Roman" w:hAnsi="Times New Roman" w:cs="Times New Roman"/>
          <w:sz w:val="24"/>
          <w:szCs w:val="24"/>
          <w:lang w:val="id-ID"/>
        </w:rPr>
        <w:t>.</w:t>
      </w:r>
      <w:r>
        <w:rPr>
          <w:rFonts w:ascii="Times New Roman" w:hAnsi="Times New Roman" w:cs="Times New Roman"/>
          <w:sz w:val="24"/>
          <w:szCs w:val="24"/>
          <w:lang w:val="id-ID"/>
        </w:rPr>
        <w:t xml:space="preserve"> Biasanya pada riwayat ca mammae keluarga pasien ada yang mengalami penyakit yang sama.</w:t>
      </w:r>
    </w:p>
    <w:p w:rsidR="002C60C5" w:rsidRPr="00D5074D" w:rsidRDefault="002C60C5" w:rsidP="002C60C5">
      <w:pPr>
        <w:pStyle w:val="ListParagraph"/>
        <w:numPr>
          <w:ilvl w:val="0"/>
          <w:numId w:val="3"/>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Pengkajian psiko-sosio-spiritual </w:t>
      </w:r>
    </w:p>
    <w:p w:rsidR="002C60C5" w:rsidRPr="007B618C"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Pengkajian mekanisme koping yang digunakan klien untuk menilai proses emosi klien terhadap penyakit yang dideritanya dan perubahan peran klien dalam keluarga dan masyarakat serta respons atau pengaruhnya dalam kehidupan sehariharinya baik dalam keluarga maupun </w:t>
      </w:r>
      <w:r>
        <w:rPr>
          <w:rFonts w:ascii="Times New Roman" w:hAnsi="Times New Roman" w:cs="Times New Roman"/>
          <w:sz w:val="24"/>
          <w:szCs w:val="24"/>
          <w:lang w:val="id-ID"/>
        </w:rPr>
        <w:t xml:space="preserve">dalam masyarakat (Muttaqin dalam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{"citationItems":[{"id":"ITEM-1","itemData":{"author":[{"dropping-particle":"","family":"Alamsyah","given":"Muhammad Riko Prasetia","non-dropping-particle":"","parse-names":false,"suffix":""}],"id":"ITEM-1","issued":{"date-parts":[["2021"]]},"title":"Asuhan Keperawatan Pada Ny.S Dengan Post Op Ca Mamae Dextra Dalam Pemenuhan Kebutuhan Kenyamanan Di Ruang Perawatan Jabal Rahmah 2 RS Aliyah 2 Kota Kendari","type":"report"},"uris":["http://www.mendeley.com/documents/?uuid=b1b67972-8d21-4274-bd16-bd0485c98bec"]}],"mendeley":{"formattedCitation":"(Alamsyah, 2021)","manualFormatting":"Alamsyah, 2021)","plainTextFormattedCitation":"(Alamsyah, 2021)","previouslyFormattedCitation":"(Alamsyah, 2021)"},"properties":{"noteIndex":0},"schema":"https://github.com/citation-style-language/schema/raw/master/csl-citation.json"}</w:instrText>
      </w:r>
      <w:r>
        <w:rPr>
          <w:rFonts w:ascii="Times New Roman" w:hAnsi="Times New Roman" w:cs="Times New Roman"/>
          <w:sz w:val="24"/>
          <w:szCs w:val="24"/>
          <w:lang w:val="id-ID"/>
        </w:rPr>
        <w:fldChar w:fldCharType="separate"/>
      </w:r>
      <w:r w:rsidRPr="0053477C">
        <w:rPr>
          <w:rFonts w:ascii="Times New Roman" w:hAnsi="Times New Roman" w:cs="Times New Roman"/>
          <w:noProof/>
          <w:sz w:val="24"/>
          <w:szCs w:val="24"/>
          <w:lang w:val="id-ID"/>
        </w:rPr>
        <w:t>Alamsyah, 2021)</w:t>
      </w:r>
      <w:r>
        <w:rPr>
          <w:rFonts w:ascii="Times New Roman" w:hAnsi="Times New Roman" w:cs="Times New Roman"/>
          <w:sz w:val="24"/>
          <w:szCs w:val="24"/>
          <w:lang w:val="id-ID"/>
        </w:rPr>
        <w:fldChar w:fldCharType="end"/>
      </w:r>
      <w:r w:rsidRPr="00D5074D">
        <w:rPr>
          <w:rFonts w:ascii="Times New Roman" w:hAnsi="Times New Roman" w:cs="Times New Roman"/>
          <w:sz w:val="24"/>
          <w:szCs w:val="24"/>
          <w:lang w:val="id-ID"/>
        </w:rPr>
        <w:t>.</w:t>
      </w:r>
    </w:p>
    <w:p w:rsidR="002C60C5" w:rsidRPr="00D5074D" w:rsidRDefault="002C60C5" w:rsidP="002C60C5">
      <w:pPr>
        <w:pStyle w:val="ListParagraph"/>
        <w:numPr>
          <w:ilvl w:val="0"/>
          <w:numId w:val="3"/>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Pemeriksaan fisik</w:t>
      </w:r>
    </w:p>
    <w:p w:rsidR="002C60C5" w:rsidRPr="00D5074D"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Pemeriksaan fisik Pemeriksaan fisik harus dilakukan secata lengkap dan menyeluruh</w:t>
      </w:r>
    </w:p>
    <w:p w:rsidR="002C60C5" w:rsidRPr="00D365F3" w:rsidRDefault="002C60C5" w:rsidP="002C60C5">
      <w:pPr>
        <w:pStyle w:val="ListParagraph"/>
        <w:numPr>
          <w:ilvl w:val="0"/>
          <w:numId w:val="36"/>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Ukur suhu tubuh, tekanan darah, nadi, serta tinggi dan berat badan pada setiap pemeriksaan. </w:t>
      </w:r>
    </w:p>
    <w:p w:rsidR="002C60C5" w:rsidRDefault="002C60C5" w:rsidP="002C60C5">
      <w:pPr>
        <w:pStyle w:val="ListParagraph"/>
        <w:numPr>
          <w:ilvl w:val="0"/>
          <w:numId w:val="36"/>
        </w:numPr>
        <w:spacing w:line="480" w:lineRule="auto"/>
        <w:jc w:val="both"/>
        <w:rPr>
          <w:rFonts w:ascii="Times New Roman" w:hAnsi="Times New Roman" w:cs="Times New Roman"/>
          <w:sz w:val="24"/>
          <w:szCs w:val="24"/>
          <w:lang w:val="id-ID"/>
        </w:rPr>
      </w:pPr>
      <w:r w:rsidRPr="00670567">
        <w:rPr>
          <w:rFonts w:ascii="Times New Roman" w:hAnsi="Times New Roman" w:cs="Times New Roman"/>
          <w:sz w:val="24"/>
          <w:szCs w:val="24"/>
          <w:lang w:val="id-ID"/>
        </w:rPr>
        <w:t xml:space="preserve">Pemeriksaan Sistem Tubuh </w:t>
      </w:r>
    </w:p>
    <w:p w:rsidR="002C60C5" w:rsidRDefault="002C60C5" w:rsidP="002C60C5">
      <w:pPr>
        <w:pStyle w:val="ListParagraph"/>
        <w:numPr>
          <w:ilvl w:val="0"/>
          <w:numId w:val="5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Sistem pernafasan</w:t>
      </w:r>
    </w:p>
    <w:p w:rsidR="002C60C5" w:rsidRPr="006F2483" w:rsidRDefault="002C60C5" w:rsidP="002C60C5">
      <w:pPr>
        <w:pStyle w:val="ListParagraph"/>
        <w:spacing w:line="480" w:lineRule="auto"/>
        <w:ind w:left="1991" w:firstLine="169"/>
        <w:jc w:val="both"/>
        <w:rPr>
          <w:rFonts w:ascii="Times New Roman" w:hAnsi="Times New Roman" w:cs="Times New Roman"/>
          <w:sz w:val="24"/>
          <w:szCs w:val="24"/>
          <w:lang w:val="id-ID"/>
        </w:rPr>
      </w:pPr>
      <w:r>
        <w:rPr>
          <w:rFonts w:ascii="Times New Roman" w:hAnsi="Times New Roman" w:cs="Times New Roman"/>
          <w:sz w:val="24"/>
          <w:szCs w:val="24"/>
          <w:lang w:val="id-ID"/>
        </w:rPr>
        <w:t>Pada pasien kanker payudara, biasanya mengalami sesak nafas, suara mengi, batuk yang tidak membaik.</w:t>
      </w:r>
    </w:p>
    <w:p w:rsidR="002C60C5" w:rsidRDefault="002C60C5" w:rsidP="002C60C5">
      <w:pPr>
        <w:pStyle w:val="ListParagraph"/>
        <w:numPr>
          <w:ilvl w:val="0"/>
          <w:numId w:val="5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Sistem kardiovaskular </w:t>
      </w:r>
    </w:p>
    <w:p w:rsidR="002C60C5" w:rsidRDefault="002C60C5" w:rsidP="002C60C5">
      <w:pPr>
        <w:pStyle w:val="ListParagraph"/>
        <w:spacing w:line="480" w:lineRule="auto"/>
        <w:ind w:left="1991" w:firstLine="16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D278DE">
        <w:rPr>
          <w:rFonts w:ascii="Times New Roman" w:hAnsi="Times New Roman" w:cs="Times New Roman"/>
          <w:sz w:val="24"/>
          <w:szCs w:val="24"/>
          <w:lang w:val="id-ID"/>
        </w:rPr>
        <w:t>enyintas kanker yang menerima terapi memiliki risiko lebih tinggi untuk mengalami penyakit kardiovaskular. Beberapa masalah jantung seperti peradangan perikardium akut maupun kronis, kardiomiopati, gagal jantung kongesti, gangguan katup jantung, penyakit arteri koroner dan ketidaknormalan konduksi ditemukan pada sejumlah penyintas kanker yang pernah menerima terapi radiasi.</w:t>
      </w:r>
    </w:p>
    <w:p w:rsidR="002C60C5" w:rsidRDefault="002C60C5" w:rsidP="002C60C5">
      <w:pPr>
        <w:pStyle w:val="ListParagraph"/>
        <w:numPr>
          <w:ilvl w:val="0"/>
          <w:numId w:val="5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Sistem pencernaan</w:t>
      </w:r>
    </w:p>
    <w:p w:rsidR="002C60C5" w:rsidRPr="008D2CA1" w:rsidRDefault="002C60C5" w:rsidP="002C60C5">
      <w:pPr>
        <w:pStyle w:val="ListParagraph"/>
        <w:spacing w:line="480" w:lineRule="auto"/>
        <w:ind w:left="1991" w:firstLine="169"/>
        <w:jc w:val="both"/>
        <w:rPr>
          <w:rFonts w:ascii="Times New Roman" w:hAnsi="Times New Roman" w:cs="Times New Roman"/>
          <w:sz w:val="24"/>
          <w:szCs w:val="24"/>
          <w:lang w:val="id-ID"/>
        </w:rPr>
      </w:pPr>
      <w:r>
        <w:rPr>
          <w:rFonts w:ascii="Times New Roman" w:hAnsi="Times New Roman" w:cs="Times New Roman"/>
          <w:sz w:val="24"/>
          <w:szCs w:val="24"/>
          <w:lang w:val="id-ID"/>
        </w:rPr>
        <w:t>Pasien mengalami nafsu makan berkurang, berat badan menurun, mudah merasa kenyang, kembung, mual, dan muntah.</w:t>
      </w:r>
    </w:p>
    <w:p w:rsidR="002C60C5" w:rsidRDefault="002C60C5" w:rsidP="002C60C5">
      <w:pPr>
        <w:pStyle w:val="ListParagraph"/>
        <w:numPr>
          <w:ilvl w:val="0"/>
          <w:numId w:val="5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Sistem persyarafan </w:t>
      </w:r>
    </w:p>
    <w:p w:rsidR="002C60C5" w:rsidRDefault="002C60C5" w:rsidP="002C60C5">
      <w:pPr>
        <w:pStyle w:val="ListParagraph"/>
        <w:spacing w:line="480" w:lineRule="auto"/>
        <w:ind w:left="1991" w:firstLine="16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Pasien mengalami </w:t>
      </w:r>
      <w:r w:rsidRPr="006A267A">
        <w:rPr>
          <w:rFonts w:ascii="Times New Roman" w:hAnsi="Times New Roman" w:cs="Times New Roman"/>
          <w:sz w:val="24"/>
          <w:szCs w:val="24"/>
          <w:lang w:val="id-ID"/>
        </w:rPr>
        <w:t>sakit kepala, gangguan penglihatan, kejang-kejang, kelelahan yang ekstrem</w:t>
      </w:r>
      <w:r>
        <w:rPr>
          <w:rFonts w:ascii="Times New Roman" w:hAnsi="Times New Roman" w:cs="Times New Roman"/>
          <w:sz w:val="24"/>
          <w:szCs w:val="24"/>
          <w:lang w:val="id-ID"/>
        </w:rPr>
        <w:t>.</w:t>
      </w:r>
    </w:p>
    <w:p w:rsidR="002C60C5" w:rsidRDefault="002C60C5" w:rsidP="002C60C5">
      <w:pPr>
        <w:pStyle w:val="ListParagraph"/>
        <w:numPr>
          <w:ilvl w:val="0"/>
          <w:numId w:val="54"/>
        </w:numPr>
        <w:spacing w:line="480" w:lineRule="auto"/>
        <w:jc w:val="both"/>
        <w:rPr>
          <w:rFonts w:ascii="Times New Roman" w:hAnsi="Times New Roman" w:cs="Times New Roman"/>
          <w:sz w:val="24"/>
          <w:szCs w:val="24"/>
          <w:lang w:val="id-ID"/>
        </w:rPr>
      </w:pPr>
      <w:r w:rsidRPr="00670567">
        <w:rPr>
          <w:rFonts w:ascii="Times New Roman" w:hAnsi="Times New Roman" w:cs="Times New Roman"/>
          <w:sz w:val="24"/>
          <w:szCs w:val="24"/>
          <w:lang w:val="id-ID"/>
        </w:rPr>
        <w:t>Sistem</w:t>
      </w:r>
      <w:r>
        <w:rPr>
          <w:rFonts w:ascii="Times New Roman" w:hAnsi="Times New Roman" w:cs="Times New Roman"/>
          <w:sz w:val="24"/>
          <w:szCs w:val="24"/>
          <w:lang w:val="id-ID"/>
        </w:rPr>
        <w:t xml:space="preserve"> endokrin</w:t>
      </w:r>
    </w:p>
    <w:p w:rsidR="002C60C5" w:rsidRPr="006F2483" w:rsidRDefault="002C60C5" w:rsidP="002C60C5">
      <w:pPr>
        <w:pStyle w:val="ListParagraph"/>
        <w:spacing w:after="0" w:line="480" w:lineRule="auto"/>
        <w:ind w:left="1991" w:firstLine="169"/>
        <w:jc w:val="both"/>
        <w:rPr>
          <w:rFonts w:ascii="Times New Roman" w:hAnsi="Times New Roman" w:cs="Times New Roman"/>
          <w:sz w:val="24"/>
          <w:szCs w:val="24"/>
          <w:lang w:val="id-ID"/>
        </w:rPr>
      </w:pPr>
      <w:r>
        <w:rPr>
          <w:rFonts w:ascii="Times New Roman" w:hAnsi="Times New Roman" w:cs="Times New Roman"/>
          <w:sz w:val="24"/>
          <w:szCs w:val="24"/>
          <w:lang w:val="id-ID"/>
        </w:rPr>
        <w:t>Tidak ada pembesaran kelenjar tiroid, nafas tidak berbau keton, tidak ada tremor, tidak ada tanda-tanda peningkatan kadar gula.</w:t>
      </w:r>
    </w:p>
    <w:p w:rsidR="002C60C5" w:rsidRPr="00370B50" w:rsidRDefault="002C60C5" w:rsidP="002C60C5">
      <w:pPr>
        <w:pStyle w:val="ListParagraph"/>
        <w:numPr>
          <w:ilvl w:val="0"/>
          <w:numId w:val="5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Sistem genitourinaria</w:t>
      </w:r>
    </w:p>
    <w:p w:rsidR="002C60C5" w:rsidRDefault="002C60C5" w:rsidP="002C60C5">
      <w:pPr>
        <w:pStyle w:val="ListParagraph"/>
        <w:spacing w:line="480" w:lineRule="auto"/>
        <w:ind w:left="1991" w:firstLine="16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Pasien mengalami konstipasi atau diare. </w:t>
      </w:r>
      <w:r w:rsidRPr="00653A65">
        <w:rPr>
          <w:rFonts w:ascii="Times New Roman" w:hAnsi="Times New Roman" w:cs="Times New Roman"/>
          <w:sz w:val="24"/>
          <w:szCs w:val="24"/>
          <w:lang w:val="id-ID"/>
        </w:rPr>
        <w:t xml:space="preserve">Faktor risiko kanker payudara yang masih spekulasi antara lain faktor reproduksi, </w:t>
      </w:r>
      <w:r w:rsidRPr="00653A65">
        <w:rPr>
          <w:rFonts w:ascii="Times New Roman" w:hAnsi="Times New Roman" w:cs="Times New Roman"/>
          <w:sz w:val="24"/>
          <w:szCs w:val="24"/>
          <w:lang w:val="id-ID"/>
        </w:rPr>
        <w:lastRenderedPageBreak/>
        <w:t>seperti tidak pernah hamil, hamil hanya sekali dan tidak menyusui.</w:t>
      </w:r>
    </w:p>
    <w:p w:rsidR="002C60C5" w:rsidRPr="001A3128" w:rsidRDefault="002C60C5" w:rsidP="002C60C5">
      <w:pPr>
        <w:pStyle w:val="ListParagraph"/>
        <w:numPr>
          <w:ilvl w:val="0"/>
          <w:numId w:val="5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Sistem musculoskeletal </w:t>
      </w:r>
    </w:p>
    <w:p w:rsidR="002C60C5" w:rsidRDefault="002C60C5" w:rsidP="002C60C5">
      <w:pPr>
        <w:pStyle w:val="ListParagraph"/>
        <w:spacing w:line="480" w:lineRule="auto"/>
        <w:ind w:left="1991" w:firstLine="169"/>
        <w:jc w:val="both"/>
        <w:rPr>
          <w:rFonts w:ascii="Times New Roman" w:hAnsi="Times New Roman" w:cs="Times New Roman"/>
          <w:sz w:val="24"/>
          <w:szCs w:val="24"/>
          <w:lang w:val="id-ID"/>
        </w:rPr>
      </w:pPr>
      <w:r>
        <w:rPr>
          <w:rFonts w:ascii="Times New Roman" w:hAnsi="Times New Roman" w:cs="Times New Roman"/>
          <w:sz w:val="24"/>
          <w:szCs w:val="24"/>
          <w:lang w:val="id-ID"/>
        </w:rPr>
        <w:t>Pasien mengalami kelemahan tulang, tulang mudah rapuh</w:t>
      </w:r>
    </w:p>
    <w:p w:rsidR="002C60C5" w:rsidRDefault="002C60C5" w:rsidP="002C60C5">
      <w:pPr>
        <w:pStyle w:val="ListParagraph"/>
        <w:numPr>
          <w:ilvl w:val="0"/>
          <w:numId w:val="5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Sistem integumen dan imunitas</w:t>
      </w:r>
    </w:p>
    <w:p w:rsidR="002C60C5" w:rsidRPr="003C1A09" w:rsidRDefault="002C60C5" w:rsidP="002C60C5">
      <w:pPr>
        <w:pStyle w:val="ListParagraph"/>
        <w:spacing w:line="480" w:lineRule="auto"/>
        <w:ind w:left="1991" w:firstLine="169"/>
        <w:jc w:val="both"/>
        <w:rPr>
          <w:rFonts w:ascii="Times New Roman" w:hAnsi="Times New Roman" w:cs="Times New Roman"/>
          <w:sz w:val="24"/>
          <w:szCs w:val="24"/>
          <w:lang w:val="id-ID"/>
        </w:rPr>
      </w:pPr>
      <w:r>
        <w:rPr>
          <w:rFonts w:ascii="Times New Roman" w:hAnsi="Times New Roman" w:cs="Times New Roman"/>
          <w:sz w:val="24"/>
          <w:szCs w:val="24"/>
          <w:lang w:val="id-ID"/>
        </w:rPr>
        <w:t>Pasien mengalami benjolan di bagian payudara dan merasa nyeri, terdapat kemerahan, kulit kering, terdapat luka bekas operasi.</w:t>
      </w:r>
    </w:p>
    <w:p w:rsidR="002C60C5" w:rsidRDefault="002C60C5" w:rsidP="002C60C5">
      <w:pPr>
        <w:pStyle w:val="ListParagraph"/>
        <w:numPr>
          <w:ilvl w:val="0"/>
          <w:numId w:val="5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Wicara dan THT</w:t>
      </w:r>
    </w:p>
    <w:p w:rsidR="002C60C5" w:rsidRDefault="002C60C5" w:rsidP="002C60C5">
      <w:pPr>
        <w:pStyle w:val="ListParagraph"/>
        <w:spacing w:line="480" w:lineRule="auto"/>
        <w:ind w:left="1991" w:firstLine="169"/>
        <w:jc w:val="both"/>
        <w:rPr>
          <w:rFonts w:ascii="Times New Roman" w:hAnsi="Times New Roman" w:cs="Times New Roman"/>
          <w:sz w:val="24"/>
          <w:szCs w:val="24"/>
          <w:lang w:val="id-ID"/>
        </w:rPr>
      </w:pPr>
      <w:r>
        <w:rPr>
          <w:rFonts w:ascii="Times New Roman" w:hAnsi="Times New Roman" w:cs="Times New Roman"/>
          <w:sz w:val="24"/>
          <w:szCs w:val="24"/>
          <w:lang w:val="id-ID"/>
        </w:rPr>
        <w:t>Pasien biasanya mengalami sakit tenggorokan dan nafsu makannya berkurang, bicaranya jelas.</w:t>
      </w:r>
    </w:p>
    <w:p w:rsidR="002C60C5" w:rsidRPr="00014EB6" w:rsidRDefault="002C60C5" w:rsidP="002C60C5">
      <w:pPr>
        <w:pStyle w:val="ListParagraph"/>
        <w:keepNext/>
        <w:keepLines/>
        <w:numPr>
          <w:ilvl w:val="0"/>
          <w:numId w:val="76"/>
        </w:numPr>
        <w:spacing w:before="40" w:after="0"/>
        <w:contextualSpacing w:val="0"/>
        <w:outlineLvl w:val="2"/>
        <w:rPr>
          <w:rFonts w:ascii="Times New Roman" w:eastAsiaTheme="majorEastAsia" w:hAnsi="Times New Roman" w:cs="Times New Roman"/>
          <w:vanish/>
          <w:sz w:val="24"/>
          <w:szCs w:val="24"/>
          <w:lang w:val="id-ID"/>
        </w:rPr>
      </w:pPr>
      <w:bookmarkStart w:id="207" w:name="_Toc136868963"/>
      <w:bookmarkStart w:id="208" w:name="_Toc136869105"/>
      <w:bookmarkStart w:id="209" w:name="_Toc136880204"/>
      <w:bookmarkStart w:id="210" w:name="_Toc136882967"/>
      <w:bookmarkStart w:id="211" w:name="_Toc136883114"/>
      <w:bookmarkStart w:id="212" w:name="_Toc138011069"/>
      <w:bookmarkStart w:id="213" w:name="_Toc138011216"/>
      <w:bookmarkStart w:id="214" w:name="_Toc138011364"/>
      <w:bookmarkStart w:id="215" w:name="_Toc138011512"/>
      <w:bookmarkStart w:id="216" w:name="_Toc138011660"/>
      <w:bookmarkEnd w:id="207"/>
      <w:bookmarkEnd w:id="208"/>
      <w:bookmarkEnd w:id="209"/>
      <w:bookmarkEnd w:id="210"/>
      <w:bookmarkEnd w:id="211"/>
      <w:bookmarkEnd w:id="212"/>
      <w:bookmarkEnd w:id="213"/>
      <w:bookmarkEnd w:id="214"/>
      <w:bookmarkEnd w:id="215"/>
      <w:bookmarkEnd w:id="216"/>
    </w:p>
    <w:p w:rsidR="002C60C5" w:rsidRPr="00014EB6" w:rsidRDefault="002C60C5" w:rsidP="002C60C5">
      <w:pPr>
        <w:pStyle w:val="ListParagraph"/>
        <w:keepNext/>
        <w:keepLines/>
        <w:numPr>
          <w:ilvl w:val="0"/>
          <w:numId w:val="76"/>
        </w:numPr>
        <w:spacing w:before="40" w:after="0"/>
        <w:contextualSpacing w:val="0"/>
        <w:outlineLvl w:val="2"/>
        <w:rPr>
          <w:rFonts w:ascii="Times New Roman" w:eastAsiaTheme="majorEastAsia" w:hAnsi="Times New Roman" w:cs="Times New Roman"/>
          <w:vanish/>
          <w:sz w:val="24"/>
          <w:szCs w:val="24"/>
          <w:lang w:val="id-ID"/>
        </w:rPr>
      </w:pPr>
      <w:bookmarkStart w:id="217" w:name="_Toc136868964"/>
      <w:bookmarkStart w:id="218" w:name="_Toc136869106"/>
      <w:bookmarkStart w:id="219" w:name="_Toc136880205"/>
      <w:bookmarkStart w:id="220" w:name="_Toc136882968"/>
      <w:bookmarkStart w:id="221" w:name="_Toc136883115"/>
      <w:bookmarkStart w:id="222" w:name="_Toc138011070"/>
      <w:bookmarkStart w:id="223" w:name="_Toc138011217"/>
      <w:bookmarkStart w:id="224" w:name="_Toc138011365"/>
      <w:bookmarkStart w:id="225" w:name="_Toc138011513"/>
      <w:bookmarkStart w:id="226" w:name="_Toc138011661"/>
      <w:bookmarkEnd w:id="217"/>
      <w:bookmarkEnd w:id="218"/>
      <w:bookmarkEnd w:id="219"/>
      <w:bookmarkEnd w:id="220"/>
      <w:bookmarkEnd w:id="221"/>
      <w:bookmarkEnd w:id="222"/>
      <w:bookmarkEnd w:id="223"/>
      <w:bookmarkEnd w:id="224"/>
      <w:bookmarkEnd w:id="225"/>
      <w:bookmarkEnd w:id="226"/>
    </w:p>
    <w:p w:rsidR="002C60C5" w:rsidRPr="00014EB6" w:rsidRDefault="002C60C5" w:rsidP="002C60C5">
      <w:pPr>
        <w:pStyle w:val="ListParagraph"/>
        <w:keepNext/>
        <w:keepLines/>
        <w:numPr>
          <w:ilvl w:val="1"/>
          <w:numId w:val="76"/>
        </w:numPr>
        <w:spacing w:before="40" w:after="0"/>
        <w:contextualSpacing w:val="0"/>
        <w:outlineLvl w:val="2"/>
        <w:rPr>
          <w:rFonts w:ascii="Times New Roman" w:eastAsiaTheme="majorEastAsia" w:hAnsi="Times New Roman" w:cs="Times New Roman"/>
          <w:vanish/>
          <w:sz w:val="24"/>
          <w:szCs w:val="24"/>
          <w:lang w:val="id-ID"/>
        </w:rPr>
      </w:pPr>
      <w:bookmarkStart w:id="227" w:name="_Toc136868965"/>
      <w:bookmarkStart w:id="228" w:name="_Toc136869107"/>
      <w:bookmarkStart w:id="229" w:name="_Toc136880206"/>
      <w:bookmarkStart w:id="230" w:name="_Toc136882969"/>
      <w:bookmarkStart w:id="231" w:name="_Toc136883116"/>
      <w:bookmarkStart w:id="232" w:name="_Toc138011071"/>
      <w:bookmarkStart w:id="233" w:name="_Toc138011218"/>
      <w:bookmarkStart w:id="234" w:name="_Toc138011366"/>
      <w:bookmarkStart w:id="235" w:name="_Toc138011514"/>
      <w:bookmarkStart w:id="236" w:name="_Toc138011662"/>
      <w:bookmarkEnd w:id="227"/>
      <w:bookmarkEnd w:id="228"/>
      <w:bookmarkEnd w:id="229"/>
      <w:bookmarkEnd w:id="230"/>
      <w:bookmarkEnd w:id="231"/>
      <w:bookmarkEnd w:id="232"/>
      <w:bookmarkEnd w:id="233"/>
      <w:bookmarkEnd w:id="234"/>
      <w:bookmarkEnd w:id="235"/>
      <w:bookmarkEnd w:id="236"/>
    </w:p>
    <w:p w:rsidR="002C60C5" w:rsidRPr="00014EB6" w:rsidRDefault="002C60C5" w:rsidP="002C60C5">
      <w:pPr>
        <w:pStyle w:val="ListParagraph"/>
        <w:keepNext/>
        <w:keepLines/>
        <w:numPr>
          <w:ilvl w:val="1"/>
          <w:numId w:val="76"/>
        </w:numPr>
        <w:spacing w:before="40" w:after="0"/>
        <w:contextualSpacing w:val="0"/>
        <w:outlineLvl w:val="2"/>
        <w:rPr>
          <w:rFonts w:ascii="Times New Roman" w:eastAsiaTheme="majorEastAsia" w:hAnsi="Times New Roman" w:cs="Times New Roman"/>
          <w:vanish/>
          <w:sz w:val="24"/>
          <w:szCs w:val="24"/>
          <w:lang w:val="id-ID"/>
        </w:rPr>
      </w:pPr>
      <w:bookmarkStart w:id="237" w:name="_Toc136868966"/>
      <w:bookmarkStart w:id="238" w:name="_Toc136869108"/>
      <w:bookmarkStart w:id="239" w:name="_Toc136880207"/>
      <w:bookmarkStart w:id="240" w:name="_Toc136882970"/>
      <w:bookmarkStart w:id="241" w:name="_Toc136883117"/>
      <w:bookmarkStart w:id="242" w:name="_Toc138011072"/>
      <w:bookmarkStart w:id="243" w:name="_Toc138011219"/>
      <w:bookmarkStart w:id="244" w:name="_Toc138011367"/>
      <w:bookmarkStart w:id="245" w:name="_Toc138011515"/>
      <w:bookmarkStart w:id="246" w:name="_Toc138011663"/>
      <w:bookmarkEnd w:id="237"/>
      <w:bookmarkEnd w:id="238"/>
      <w:bookmarkEnd w:id="239"/>
      <w:bookmarkEnd w:id="240"/>
      <w:bookmarkEnd w:id="241"/>
      <w:bookmarkEnd w:id="242"/>
      <w:bookmarkEnd w:id="243"/>
      <w:bookmarkEnd w:id="244"/>
      <w:bookmarkEnd w:id="245"/>
      <w:bookmarkEnd w:id="246"/>
    </w:p>
    <w:p w:rsidR="002C60C5" w:rsidRPr="00014EB6" w:rsidRDefault="002C60C5" w:rsidP="002C60C5">
      <w:pPr>
        <w:pStyle w:val="ListParagraph"/>
        <w:keepNext/>
        <w:keepLines/>
        <w:numPr>
          <w:ilvl w:val="2"/>
          <w:numId w:val="76"/>
        </w:numPr>
        <w:spacing w:before="40" w:after="0"/>
        <w:contextualSpacing w:val="0"/>
        <w:outlineLvl w:val="2"/>
        <w:rPr>
          <w:rFonts w:ascii="Times New Roman" w:eastAsiaTheme="majorEastAsia" w:hAnsi="Times New Roman" w:cs="Times New Roman"/>
          <w:vanish/>
          <w:sz w:val="24"/>
          <w:szCs w:val="24"/>
          <w:lang w:val="id-ID"/>
        </w:rPr>
      </w:pPr>
      <w:bookmarkStart w:id="247" w:name="_Toc136868967"/>
      <w:bookmarkStart w:id="248" w:name="_Toc136869109"/>
      <w:bookmarkStart w:id="249" w:name="_Toc136880208"/>
      <w:bookmarkStart w:id="250" w:name="_Toc136882971"/>
      <w:bookmarkStart w:id="251" w:name="_Toc136883118"/>
      <w:bookmarkStart w:id="252" w:name="_Toc138011073"/>
      <w:bookmarkStart w:id="253" w:name="_Toc138011220"/>
      <w:bookmarkStart w:id="254" w:name="_Toc138011368"/>
      <w:bookmarkStart w:id="255" w:name="_Toc138011516"/>
      <w:bookmarkStart w:id="256" w:name="_Toc138011664"/>
      <w:bookmarkEnd w:id="247"/>
      <w:bookmarkEnd w:id="248"/>
      <w:bookmarkEnd w:id="249"/>
      <w:bookmarkEnd w:id="250"/>
      <w:bookmarkEnd w:id="251"/>
      <w:bookmarkEnd w:id="252"/>
      <w:bookmarkEnd w:id="253"/>
      <w:bookmarkEnd w:id="254"/>
      <w:bookmarkEnd w:id="255"/>
      <w:bookmarkEnd w:id="256"/>
    </w:p>
    <w:p w:rsidR="002C60C5" w:rsidRPr="00014EB6" w:rsidRDefault="002C60C5" w:rsidP="002C60C5">
      <w:pPr>
        <w:pStyle w:val="Heading3"/>
        <w:numPr>
          <w:ilvl w:val="2"/>
          <w:numId w:val="76"/>
        </w:numPr>
        <w:spacing w:line="480" w:lineRule="auto"/>
        <w:rPr>
          <w:rFonts w:ascii="Times New Roman" w:hAnsi="Times New Roman" w:cs="Times New Roman"/>
          <w:b/>
          <w:color w:val="auto"/>
          <w:lang w:val="id-ID"/>
        </w:rPr>
      </w:pPr>
      <w:bookmarkStart w:id="257" w:name="_Toc138011665"/>
      <w:r w:rsidRPr="00014EB6">
        <w:rPr>
          <w:rFonts w:ascii="Times New Roman" w:hAnsi="Times New Roman" w:cs="Times New Roman"/>
          <w:b/>
          <w:color w:val="auto"/>
          <w:lang w:val="id-ID"/>
        </w:rPr>
        <w:t>Analisa Data</w:t>
      </w:r>
      <w:bookmarkEnd w:id="257"/>
    </w:p>
    <w:p w:rsidR="002C60C5" w:rsidRPr="009E2C9C" w:rsidRDefault="002C60C5" w:rsidP="002C60C5">
      <w:pPr>
        <w:pStyle w:val="Caption"/>
        <w:jc w:val="center"/>
        <w:rPr>
          <w:rFonts w:ascii="Times New Roman" w:hAnsi="Times New Roman" w:cs="Times New Roman"/>
          <w:i w:val="0"/>
          <w:color w:val="auto"/>
          <w:sz w:val="24"/>
          <w:szCs w:val="24"/>
          <w:lang w:val="id-ID"/>
        </w:rPr>
      </w:pPr>
      <w:bookmarkStart w:id="258" w:name="_Toc136908281"/>
      <w:proofErr w:type="spellStart"/>
      <w:r w:rsidRPr="009E2C9C">
        <w:rPr>
          <w:rFonts w:ascii="Times New Roman" w:hAnsi="Times New Roman" w:cs="Times New Roman"/>
          <w:i w:val="0"/>
          <w:color w:val="auto"/>
          <w:sz w:val="24"/>
          <w:szCs w:val="24"/>
        </w:rPr>
        <w:t>Tabel</w:t>
      </w:r>
      <w:proofErr w:type="spellEnd"/>
      <w:r w:rsidRPr="009E2C9C">
        <w:rPr>
          <w:rFonts w:ascii="Times New Roman" w:hAnsi="Times New Roman" w:cs="Times New Roman"/>
          <w:i w:val="0"/>
          <w:color w:val="auto"/>
          <w:sz w:val="24"/>
          <w:szCs w:val="24"/>
        </w:rPr>
        <w:t xml:space="preserve"> 2. </w:t>
      </w:r>
      <w:r w:rsidRPr="009E2C9C">
        <w:rPr>
          <w:rFonts w:ascii="Times New Roman" w:hAnsi="Times New Roman" w:cs="Times New Roman"/>
          <w:i w:val="0"/>
          <w:color w:val="auto"/>
          <w:sz w:val="24"/>
          <w:szCs w:val="24"/>
        </w:rPr>
        <w:fldChar w:fldCharType="begin"/>
      </w:r>
      <w:r w:rsidRPr="009E2C9C">
        <w:rPr>
          <w:rFonts w:ascii="Times New Roman" w:hAnsi="Times New Roman" w:cs="Times New Roman"/>
          <w:i w:val="0"/>
          <w:color w:val="auto"/>
          <w:sz w:val="24"/>
          <w:szCs w:val="24"/>
        </w:rPr>
        <w:instrText xml:space="preserve"> SEQ Tabel_2. \* ARABIC </w:instrText>
      </w:r>
      <w:r w:rsidRPr="009E2C9C">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w:t>
      </w:r>
      <w:r w:rsidRPr="009E2C9C">
        <w:rPr>
          <w:rFonts w:ascii="Times New Roman" w:hAnsi="Times New Roman" w:cs="Times New Roman"/>
          <w:i w:val="0"/>
          <w:color w:val="auto"/>
          <w:sz w:val="24"/>
          <w:szCs w:val="24"/>
        </w:rPr>
        <w:fldChar w:fldCharType="end"/>
      </w:r>
      <w:r w:rsidRPr="009E2C9C">
        <w:rPr>
          <w:rFonts w:ascii="Times New Roman" w:hAnsi="Times New Roman" w:cs="Times New Roman"/>
          <w:i w:val="0"/>
          <w:color w:val="auto"/>
          <w:sz w:val="24"/>
          <w:szCs w:val="24"/>
          <w:lang w:val="id-ID"/>
        </w:rPr>
        <w:t xml:space="preserve"> Analisa Data</w:t>
      </w:r>
      <w:bookmarkEnd w:id="258"/>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62"/>
        <w:gridCol w:w="2694"/>
        <w:gridCol w:w="2691"/>
        <w:gridCol w:w="1980"/>
      </w:tblGrid>
      <w:tr w:rsidR="002C60C5" w:rsidRPr="0055680C" w:rsidTr="00A825FE">
        <w:tc>
          <w:tcPr>
            <w:tcW w:w="562"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No</w:t>
            </w:r>
          </w:p>
        </w:tc>
        <w:tc>
          <w:tcPr>
            <w:tcW w:w="2694"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 xml:space="preserve">Diagnosa </w:t>
            </w:r>
          </w:p>
        </w:tc>
        <w:tc>
          <w:tcPr>
            <w:tcW w:w="2691"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Penyebab</w:t>
            </w:r>
          </w:p>
        </w:tc>
        <w:tc>
          <w:tcPr>
            <w:tcW w:w="1980"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Masalah</w:t>
            </w:r>
          </w:p>
        </w:tc>
      </w:tr>
      <w:tr w:rsidR="002C60C5" w:rsidRPr="0055680C" w:rsidTr="00A825FE">
        <w:trPr>
          <w:trHeight w:val="1134"/>
        </w:trPr>
        <w:tc>
          <w:tcPr>
            <w:tcW w:w="562"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1</w:t>
            </w:r>
          </w:p>
        </w:tc>
        <w:tc>
          <w:tcPr>
            <w:tcW w:w="2694" w:type="dxa"/>
          </w:tcPr>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Gejala dan tanda mayor</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DS:-</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DO:</w:t>
            </w:r>
          </w:p>
          <w:p w:rsidR="002C60C5" w:rsidRPr="0055680C" w:rsidRDefault="002C60C5" w:rsidP="002C60C5">
            <w:pPr>
              <w:pStyle w:val="ListParagraph"/>
              <w:numPr>
                <w:ilvl w:val="0"/>
                <w:numId w:val="57"/>
              </w:numPr>
              <w:rPr>
                <w:rFonts w:ascii="Times New Roman" w:hAnsi="Times New Roman" w:cs="Times New Roman"/>
                <w:sz w:val="20"/>
                <w:szCs w:val="20"/>
                <w:lang w:val="id-ID"/>
              </w:rPr>
            </w:pPr>
            <w:r w:rsidRPr="0055680C">
              <w:rPr>
                <w:rFonts w:ascii="Times New Roman" w:hAnsi="Times New Roman" w:cs="Times New Roman"/>
                <w:sz w:val="20"/>
                <w:szCs w:val="20"/>
                <w:lang w:val="id-ID"/>
              </w:rPr>
              <w:t>Tampak meringis</w:t>
            </w:r>
          </w:p>
          <w:p w:rsidR="002C60C5" w:rsidRPr="0055680C" w:rsidRDefault="002C60C5" w:rsidP="002C60C5">
            <w:pPr>
              <w:pStyle w:val="ListParagraph"/>
              <w:numPr>
                <w:ilvl w:val="0"/>
                <w:numId w:val="57"/>
              </w:numPr>
              <w:rPr>
                <w:rFonts w:ascii="Times New Roman" w:hAnsi="Times New Roman" w:cs="Times New Roman"/>
                <w:sz w:val="20"/>
                <w:szCs w:val="20"/>
                <w:lang w:val="id-ID"/>
              </w:rPr>
            </w:pPr>
            <w:r w:rsidRPr="0055680C">
              <w:rPr>
                <w:rFonts w:ascii="Times New Roman" w:hAnsi="Times New Roman" w:cs="Times New Roman"/>
                <w:sz w:val="20"/>
                <w:szCs w:val="20"/>
                <w:lang w:val="id-ID"/>
              </w:rPr>
              <w:t>Bersikap protektif (mis. Waspada, posisi menghindar nyeri)</w:t>
            </w:r>
          </w:p>
          <w:p w:rsidR="002C60C5" w:rsidRPr="0055680C" w:rsidRDefault="002C60C5" w:rsidP="002C60C5">
            <w:pPr>
              <w:pStyle w:val="ListParagraph"/>
              <w:numPr>
                <w:ilvl w:val="0"/>
                <w:numId w:val="57"/>
              </w:numPr>
              <w:rPr>
                <w:rFonts w:ascii="Times New Roman" w:hAnsi="Times New Roman" w:cs="Times New Roman"/>
                <w:sz w:val="20"/>
                <w:szCs w:val="20"/>
                <w:lang w:val="id-ID"/>
              </w:rPr>
            </w:pPr>
            <w:r w:rsidRPr="0055680C">
              <w:rPr>
                <w:rFonts w:ascii="Times New Roman" w:hAnsi="Times New Roman" w:cs="Times New Roman"/>
                <w:sz w:val="20"/>
                <w:szCs w:val="20"/>
                <w:lang w:val="id-ID"/>
              </w:rPr>
              <w:t>Gelisah</w:t>
            </w:r>
          </w:p>
          <w:p w:rsidR="002C60C5" w:rsidRPr="0055680C" w:rsidRDefault="002C60C5" w:rsidP="002C60C5">
            <w:pPr>
              <w:pStyle w:val="ListParagraph"/>
              <w:numPr>
                <w:ilvl w:val="0"/>
                <w:numId w:val="57"/>
              </w:numPr>
              <w:rPr>
                <w:rFonts w:ascii="Times New Roman" w:hAnsi="Times New Roman" w:cs="Times New Roman"/>
                <w:sz w:val="20"/>
                <w:szCs w:val="20"/>
                <w:lang w:val="id-ID"/>
              </w:rPr>
            </w:pPr>
            <w:r w:rsidRPr="0055680C">
              <w:rPr>
                <w:rFonts w:ascii="Times New Roman" w:hAnsi="Times New Roman" w:cs="Times New Roman"/>
                <w:sz w:val="20"/>
                <w:szCs w:val="20"/>
                <w:lang w:val="id-ID"/>
              </w:rPr>
              <w:t>Frekuensi nadi meningkat</w:t>
            </w:r>
          </w:p>
          <w:p w:rsidR="002C60C5" w:rsidRPr="0055680C" w:rsidRDefault="002C60C5" w:rsidP="002C60C5">
            <w:pPr>
              <w:pStyle w:val="ListParagraph"/>
              <w:numPr>
                <w:ilvl w:val="0"/>
                <w:numId w:val="57"/>
              </w:numPr>
              <w:rPr>
                <w:rFonts w:ascii="Times New Roman" w:hAnsi="Times New Roman" w:cs="Times New Roman"/>
                <w:sz w:val="20"/>
                <w:szCs w:val="20"/>
                <w:lang w:val="id-ID"/>
              </w:rPr>
            </w:pPr>
            <w:r w:rsidRPr="0055680C">
              <w:rPr>
                <w:rFonts w:ascii="Times New Roman" w:hAnsi="Times New Roman" w:cs="Times New Roman"/>
                <w:sz w:val="20"/>
                <w:szCs w:val="20"/>
                <w:lang w:val="id-ID"/>
              </w:rPr>
              <w:t>Sulit tidur</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Gejala dan tanda minor</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DS:-</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DO:</w:t>
            </w:r>
          </w:p>
          <w:p w:rsidR="002C60C5" w:rsidRPr="0055680C" w:rsidRDefault="002C60C5" w:rsidP="002C60C5">
            <w:pPr>
              <w:pStyle w:val="ListParagraph"/>
              <w:numPr>
                <w:ilvl w:val="0"/>
                <w:numId w:val="58"/>
              </w:numPr>
              <w:rPr>
                <w:rFonts w:ascii="Times New Roman" w:hAnsi="Times New Roman" w:cs="Times New Roman"/>
                <w:sz w:val="20"/>
                <w:szCs w:val="20"/>
                <w:lang w:val="id-ID"/>
              </w:rPr>
            </w:pPr>
            <w:r w:rsidRPr="0055680C">
              <w:rPr>
                <w:rFonts w:ascii="Times New Roman" w:hAnsi="Times New Roman" w:cs="Times New Roman"/>
                <w:sz w:val="20"/>
                <w:szCs w:val="20"/>
                <w:lang w:val="id-ID"/>
              </w:rPr>
              <w:t>Tekanan darah meningkat</w:t>
            </w:r>
          </w:p>
          <w:p w:rsidR="002C60C5" w:rsidRPr="0055680C" w:rsidRDefault="002C60C5" w:rsidP="002C60C5">
            <w:pPr>
              <w:pStyle w:val="ListParagraph"/>
              <w:numPr>
                <w:ilvl w:val="0"/>
                <w:numId w:val="58"/>
              </w:numPr>
              <w:rPr>
                <w:rFonts w:ascii="Times New Roman" w:hAnsi="Times New Roman" w:cs="Times New Roman"/>
                <w:sz w:val="20"/>
                <w:szCs w:val="20"/>
                <w:lang w:val="id-ID"/>
              </w:rPr>
            </w:pPr>
            <w:r w:rsidRPr="0055680C">
              <w:rPr>
                <w:rFonts w:ascii="Times New Roman" w:hAnsi="Times New Roman" w:cs="Times New Roman"/>
                <w:sz w:val="20"/>
                <w:szCs w:val="20"/>
                <w:lang w:val="id-ID"/>
              </w:rPr>
              <w:t>Pola nafas berubah</w:t>
            </w:r>
          </w:p>
          <w:p w:rsidR="002C60C5" w:rsidRPr="0055680C" w:rsidRDefault="002C60C5" w:rsidP="002C60C5">
            <w:pPr>
              <w:pStyle w:val="ListParagraph"/>
              <w:numPr>
                <w:ilvl w:val="0"/>
                <w:numId w:val="58"/>
              </w:numPr>
              <w:rPr>
                <w:rFonts w:ascii="Times New Roman" w:hAnsi="Times New Roman" w:cs="Times New Roman"/>
                <w:sz w:val="20"/>
                <w:szCs w:val="20"/>
                <w:lang w:val="id-ID"/>
              </w:rPr>
            </w:pPr>
            <w:r w:rsidRPr="0055680C">
              <w:rPr>
                <w:rFonts w:ascii="Times New Roman" w:hAnsi="Times New Roman" w:cs="Times New Roman"/>
                <w:sz w:val="20"/>
                <w:szCs w:val="20"/>
                <w:lang w:val="id-ID"/>
              </w:rPr>
              <w:t>Nafsu makan berubah</w:t>
            </w:r>
          </w:p>
          <w:p w:rsidR="002C60C5" w:rsidRPr="0055680C" w:rsidRDefault="002C60C5" w:rsidP="002C60C5">
            <w:pPr>
              <w:pStyle w:val="ListParagraph"/>
              <w:numPr>
                <w:ilvl w:val="0"/>
                <w:numId w:val="58"/>
              </w:numPr>
              <w:rPr>
                <w:rFonts w:ascii="Times New Roman" w:hAnsi="Times New Roman" w:cs="Times New Roman"/>
                <w:sz w:val="20"/>
                <w:szCs w:val="20"/>
                <w:lang w:val="id-ID"/>
              </w:rPr>
            </w:pPr>
            <w:r w:rsidRPr="0055680C">
              <w:rPr>
                <w:rFonts w:ascii="Times New Roman" w:hAnsi="Times New Roman" w:cs="Times New Roman"/>
                <w:sz w:val="20"/>
                <w:szCs w:val="20"/>
                <w:lang w:val="id-ID"/>
              </w:rPr>
              <w:t>Proses berpikir terganggu</w:t>
            </w:r>
          </w:p>
          <w:p w:rsidR="002C60C5" w:rsidRPr="0055680C" w:rsidRDefault="002C60C5" w:rsidP="002C60C5">
            <w:pPr>
              <w:pStyle w:val="ListParagraph"/>
              <w:numPr>
                <w:ilvl w:val="0"/>
                <w:numId w:val="58"/>
              </w:numPr>
              <w:rPr>
                <w:rFonts w:ascii="Times New Roman" w:hAnsi="Times New Roman" w:cs="Times New Roman"/>
                <w:sz w:val="20"/>
                <w:szCs w:val="20"/>
                <w:lang w:val="id-ID"/>
              </w:rPr>
            </w:pPr>
            <w:r w:rsidRPr="0055680C">
              <w:rPr>
                <w:rFonts w:ascii="Times New Roman" w:hAnsi="Times New Roman" w:cs="Times New Roman"/>
                <w:sz w:val="20"/>
                <w:szCs w:val="20"/>
                <w:lang w:val="id-ID"/>
              </w:rPr>
              <w:t>Menarik diri</w:t>
            </w:r>
          </w:p>
          <w:p w:rsidR="002C60C5" w:rsidRPr="0055680C" w:rsidRDefault="002C60C5" w:rsidP="002C60C5">
            <w:pPr>
              <w:pStyle w:val="ListParagraph"/>
              <w:numPr>
                <w:ilvl w:val="0"/>
                <w:numId w:val="58"/>
              </w:numPr>
              <w:rPr>
                <w:rFonts w:ascii="Times New Roman" w:hAnsi="Times New Roman" w:cs="Times New Roman"/>
                <w:sz w:val="20"/>
                <w:szCs w:val="20"/>
                <w:lang w:val="id-ID"/>
              </w:rPr>
            </w:pPr>
            <w:r w:rsidRPr="0055680C">
              <w:rPr>
                <w:rFonts w:ascii="Times New Roman" w:hAnsi="Times New Roman" w:cs="Times New Roman"/>
                <w:sz w:val="20"/>
                <w:szCs w:val="20"/>
                <w:lang w:val="id-ID"/>
              </w:rPr>
              <w:t>Berfokus pada diri sendiri</w:t>
            </w:r>
          </w:p>
          <w:p w:rsidR="002C60C5" w:rsidRPr="0055680C" w:rsidRDefault="002C60C5" w:rsidP="002C60C5">
            <w:pPr>
              <w:pStyle w:val="ListParagraph"/>
              <w:numPr>
                <w:ilvl w:val="0"/>
                <w:numId w:val="58"/>
              </w:numPr>
              <w:rPr>
                <w:rFonts w:ascii="Times New Roman" w:hAnsi="Times New Roman" w:cs="Times New Roman"/>
                <w:sz w:val="20"/>
                <w:szCs w:val="20"/>
                <w:lang w:val="id-ID"/>
              </w:rPr>
            </w:pPr>
            <w:r w:rsidRPr="0055680C">
              <w:rPr>
                <w:rFonts w:ascii="Times New Roman" w:hAnsi="Times New Roman" w:cs="Times New Roman"/>
                <w:sz w:val="20"/>
                <w:szCs w:val="20"/>
                <w:lang w:val="id-ID"/>
              </w:rPr>
              <w:lastRenderedPageBreak/>
              <w:t xml:space="preserve">Diaforesis </w:t>
            </w:r>
          </w:p>
        </w:tc>
        <w:tc>
          <w:tcPr>
            <w:tcW w:w="2691"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lastRenderedPageBreak/>
              <w:t>Trauma jaringan. infeksi</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Kerusakan sel</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Pelepasan mediator nyeri (histamin, bradikinin, protaglandin, seronin, ion kalium, dll)</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 xml:space="preserve">Merangsang nosiseptor </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Dihantarkan serabut tipe A dan C</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Medulla spinalis</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Sistem aktivasi retikuler</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Hipotalamus sistem limbik</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Otak (konteks sematosensorik)</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lastRenderedPageBreak/>
              <w:t xml:space="preserve">Persepsi nyeri </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Sinyal nyeri berulang sampai &lt;3 bulan</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Perubahan kimia pada jalur saraf</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Hipersensitifitas terhadap sinyal nyeri</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Nyeri akut</w:t>
            </w:r>
          </w:p>
        </w:tc>
        <w:tc>
          <w:tcPr>
            <w:tcW w:w="1980" w:type="dxa"/>
          </w:tcPr>
          <w:p w:rsidR="002C60C5" w:rsidRPr="0055680C" w:rsidRDefault="002C60C5" w:rsidP="00A825FE">
            <w:pPr>
              <w:jc w:val="center"/>
              <w:rPr>
                <w:rFonts w:ascii="Times New Roman" w:hAnsi="Times New Roman" w:cs="Times New Roman"/>
                <w:sz w:val="20"/>
                <w:szCs w:val="20"/>
                <w:lang w:val="en-GB"/>
              </w:rPr>
            </w:pPr>
            <w:proofErr w:type="spellStart"/>
            <w:r w:rsidRPr="0055680C">
              <w:rPr>
                <w:rFonts w:ascii="Times New Roman" w:hAnsi="Times New Roman" w:cs="Times New Roman"/>
                <w:sz w:val="20"/>
                <w:szCs w:val="20"/>
                <w:lang w:val="en-GB"/>
              </w:rPr>
              <w:lastRenderedPageBreak/>
              <w:t>Nyeri</w:t>
            </w:r>
            <w:proofErr w:type="spellEnd"/>
            <w:r w:rsidRPr="0055680C">
              <w:rPr>
                <w:rFonts w:ascii="Times New Roman" w:hAnsi="Times New Roman" w:cs="Times New Roman"/>
                <w:sz w:val="20"/>
                <w:szCs w:val="20"/>
                <w:lang w:val="en-GB"/>
              </w:rPr>
              <w:t xml:space="preserve"> </w:t>
            </w:r>
            <w:proofErr w:type="spellStart"/>
            <w:r w:rsidRPr="0055680C">
              <w:rPr>
                <w:rFonts w:ascii="Times New Roman" w:hAnsi="Times New Roman" w:cs="Times New Roman"/>
                <w:sz w:val="20"/>
                <w:szCs w:val="20"/>
                <w:lang w:val="en-GB"/>
              </w:rPr>
              <w:t>akut</w:t>
            </w:r>
            <w:proofErr w:type="spellEnd"/>
          </w:p>
        </w:tc>
      </w:tr>
      <w:tr w:rsidR="002C60C5" w:rsidRPr="0055680C" w:rsidTr="00A825FE">
        <w:tc>
          <w:tcPr>
            <w:tcW w:w="562"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2</w:t>
            </w:r>
          </w:p>
        </w:tc>
        <w:tc>
          <w:tcPr>
            <w:tcW w:w="2694" w:type="dxa"/>
          </w:tcPr>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Gejala dan tanda mayor</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DS:-</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DO:</w:t>
            </w:r>
          </w:p>
          <w:p w:rsidR="002C60C5" w:rsidRPr="0055680C" w:rsidRDefault="002C60C5" w:rsidP="002C60C5">
            <w:pPr>
              <w:pStyle w:val="ListParagraph"/>
              <w:numPr>
                <w:ilvl w:val="0"/>
                <w:numId w:val="64"/>
              </w:numPr>
              <w:rPr>
                <w:rFonts w:ascii="Times New Roman" w:hAnsi="Times New Roman" w:cs="Times New Roman"/>
                <w:sz w:val="20"/>
                <w:szCs w:val="20"/>
                <w:lang w:val="id-ID"/>
              </w:rPr>
            </w:pPr>
            <w:r w:rsidRPr="0055680C">
              <w:rPr>
                <w:rFonts w:ascii="Times New Roman" w:hAnsi="Times New Roman" w:cs="Times New Roman"/>
                <w:sz w:val="20"/>
                <w:szCs w:val="20"/>
                <w:lang w:val="id-ID"/>
              </w:rPr>
              <w:t>Berat badan menurun minimal 10% dibawah rentang ideal</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Gejala dan tanda minor</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DS:</w:t>
            </w:r>
          </w:p>
          <w:p w:rsidR="002C60C5" w:rsidRPr="0055680C" w:rsidRDefault="002C60C5" w:rsidP="002C60C5">
            <w:pPr>
              <w:pStyle w:val="ListParagraph"/>
              <w:numPr>
                <w:ilvl w:val="0"/>
                <w:numId w:val="65"/>
              </w:numPr>
              <w:rPr>
                <w:rFonts w:ascii="Times New Roman" w:hAnsi="Times New Roman" w:cs="Times New Roman"/>
                <w:sz w:val="20"/>
                <w:szCs w:val="20"/>
                <w:lang w:val="id-ID"/>
              </w:rPr>
            </w:pPr>
            <w:r w:rsidRPr="0055680C">
              <w:rPr>
                <w:rFonts w:ascii="Times New Roman" w:hAnsi="Times New Roman" w:cs="Times New Roman"/>
                <w:sz w:val="20"/>
                <w:szCs w:val="20"/>
                <w:lang w:val="id-ID"/>
              </w:rPr>
              <w:t>Cepat kenyang setelah makan</w:t>
            </w:r>
          </w:p>
          <w:p w:rsidR="002C60C5" w:rsidRPr="0055680C" w:rsidRDefault="002C60C5" w:rsidP="002C60C5">
            <w:pPr>
              <w:pStyle w:val="ListParagraph"/>
              <w:numPr>
                <w:ilvl w:val="0"/>
                <w:numId w:val="65"/>
              </w:numPr>
              <w:rPr>
                <w:rFonts w:ascii="Times New Roman" w:hAnsi="Times New Roman" w:cs="Times New Roman"/>
                <w:sz w:val="20"/>
                <w:szCs w:val="20"/>
                <w:lang w:val="id-ID"/>
              </w:rPr>
            </w:pPr>
            <w:r w:rsidRPr="0055680C">
              <w:rPr>
                <w:rFonts w:ascii="Times New Roman" w:hAnsi="Times New Roman" w:cs="Times New Roman"/>
                <w:sz w:val="20"/>
                <w:szCs w:val="20"/>
                <w:lang w:val="id-ID"/>
              </w:rPr>
              <w:t>Kram/nyeri abdomen</w:t>
            </w:r>
          </w:p>
          <w:p w:rsidR="002C60C5" w:rsidRPr="0055680C" w:rsidRDefault="002C60C5" w:rsidP="002C60C5">
            <w:pPr>
              <w:pStyle w:val="ListParagraph"/>
              <w:numPr>
                <w:ilvl w:val="0"/>
                <w:numId w:val="65"/>
              </w:numPr>
              <w:rPr>
                <w:rFonts w:ascii="Times New Roman" w:hAnsi="Times New Roman" w:cs="Times New Roman"/>
                <w:sz w:val="20"/>
                <w:szCs w:val="20"/>
                <w:lang w:val="id-ID"/>
              </w:rPr>
            </w:pPr>
            <w:r w:rsidRPr="0055680C">
              <w:rPr>
                <w:rFonts w:ascii="Times New Roman" w:hAnsi="Times New Roman" w:cs="Times New Roman"/>
                <w:sz w:val="20"/>
                <w:szCs w:val="20"/>
                <w:lang w:val="id-ID"/>
              </w:rPr>
              <w:t>Nafsu makan menurun</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DO:</w:t>
            </w:r>
          </w:p>
          <w:p w:rsidR="002C60C5" w:rsidRPr="0055680C" w:rsidRDefault="002C60C5" w:rsidP="002C60C5">
            <w:pPr>
              <w:pStyle w:val="ListParagraph"/>
              <w:numPr>
                <w:ilvl w:val="0"/>
                <w:numId w:val="66"/>
              </w:numPr>
              <w:rPr>
                <w:rFonts w:ascii="Times New Roman" w:hAnsi="Times New Roman" w:cs="Times New Roman"/>
                <w:sz w:val="20"/>
                <w:szCs w:val="20"/>
                <w:lang w:val="id-ID"/>
              </w:rPr>
            </w:pPr>
            <w:r w:rsidRPr="0055680C">
              <w:rPr>
                <w:rFonts w:ascii="Times New Roman" w:hAnsi="Times New Roman" w:cs="Times New Roman"/>
                <w:sz w:val="20"/>
                <w:szCs w:val="20"/>
                <w:lang w:val="id-ID"/>
              </w:rPr>
              <w:t>Bising usus hiperaktif</w:t>
            </w:r>
          </w:p>
          <w:p w:rsidR="002C60C5" w:rsidRPr="0055680C" w:rsidRDefault="002C60C5" w:rsidP="002C60C5">
            <w:pPr>
              <w:pStyle w:val="ListParagraph"/>
              <w:numPr>
                <w:ilvl w:val="0"/>
                <w:numId w:val="66"/>
              </w:numPr>
              <w:rPr>
                <w:rFonts w:ascii="Times New Roman" w:hAnsi="Times New Roman" w:cs="Times New Roman"/>
                <w:sz w:val="20"/>
                <w:szCs w:val="20"/>
                <w:lang w:val="id-ID"/>
              </w:rPr>
            </w:pPr>
            <w:r w:rsidRPr="0055680C">
              <w:rPr>
                <w:rFonts w:ascii="Times New Roman" w:hAnsi="Times New Roman" w:cs="Times New Roman"/>
                <w:sz w:val="20"/>
                <w:szCs w:val="20"/>
                <w:lang w:val="id-ID"/>
              </w:rPr>
              <w:t>Otot pengunyah lemah</w:t>
            </w:r>
          </w:p>
          <w:p w:rsidR="002C60C5" w:rsidRPr="0055680C" w:rsidRDefault="002C60C5" w:rsidP="002C60C5">
            <w:pPr>
              <w:pStyle w:val="ListParagraph"/>
              <w:numPr>
                <w:ilvl w:val="0"/>
                <w:numId w:val="66"/>
              </w:numPr>
              <w:rPr>
                <w:rFonts w:ascii="Times New Roman" w:hAnsi="Times New Roman" w:cs="Times New Roman"/>
                <w:sz w:val="20"/>
                <w:szCs w:val="20"/>
                <w:lang w:val="id-ID"/>
              </w:rPr>
            </w:pPr>
            <w:r w:rsidRPr="0055680C">
              <w:rPr>
                <w:rFonts w:ascii="Times New Roman" w:hAnsi="Times New Roman" w:cs="Times New Roman"/>
                <w:sz w:val="20"/>
                <w:szCs w:val="20"/>
                <w:lang w:val="id-ID"/>
              </w:rPr>
              <w:t>Otot menelan lemah</w:t>
            </w:r>
          </w:p>
          <w:p w:rsidR="002C60C5" w:rsidRPr="0055680C" w:rsidRDefault="002C60C5" w:rsidP="002C60C5">
            <w:pPr>
              <w:pStyle w:val="ListParagraph"/>
              <w:numPr>
                <w:ilvl w:val="0"/>
                <w:numId w:val="66"/>
              </w:numPr>
              <w:rPr>
                <w:rFonts w:ascii="Times New Roman" w:hAnsi="Times New Roman" w:cs="Times New Roman"/>
                <w:sz w:val="20"/>
                <w:szCs w:val="20"/>
                <w:lang w:val="id-ID"/>
              </w:rPr>
            </w:pPr>
            <w:r w:rsidRPr="0055680C">
              <w:rPr>
                <w:rFonts w:ascii="Times New Roman" w:hAnsi="Times New Roman" w:cs="Times New Roman"/>
                <w:sz w:val="20"/>
                <w:szCs w:val="20"/>
                <w:lang w:val="id-ID"/>
              </w:rPr>
              <w:t>Membran mukosa pucat</w:t>
            </w:r>
          </w:p>
          <w:p w:rsidR="002C60C5" w:rsidRPr="0055680C" w:rsidRDefault="002C60C5" w:rsidP="002C60C5">
            <w:pPr>
              <w:pStyle w:val="ListParagraph"/>
              <w:numPr>
                <w:ilvl w:val="0"/>
                <w:numId w:val="66"/>
              </w:numPr>
              <w:rPr>
                <w:rFonts w:ascii="Times New Roman" w:hAnsi="Times New Roman" w:cs="Times New Roman"/>
                <w:sz w:val="20"/>
                <w:szCs w:val="20"/>
                <w:lang w:val="id-ID"/>
              </w:rPr>
            </w:pPr>
            <w:r w:rsidRPr="0055680C">
              <w:rPr>
                <w:rFonts w:ascii="Times New Roman" w:hAnsi="Times New Roman" w:cs="Times New Roman"/>
                <w:sz w:val="20"/>
                <w:szCs w:val="20"/>
                <w:lang w:val="id-ID"/>
              </w:rPr>
              <w:t>Sariawan</w:t>
            </w:r>
          </w:p>
          <w:p w:rsidR="002C60C5" w:rsidRPr="0055680C" w:rsidRDefault="002C60C5" w:rsidP="002C60C5">
            <w:pPr>
              <w:pStyle w:val="ListParagraph"/>
              <w:numPr>
                <w:ilvl w:val="0"/>
                <w:numId w:val="66"/>
              </w:numPr>
              <w:rPr>
                <w:rFonts w:ascii="Times New Roman" w:hAnsi="Times New Roman" w:cs="Times New Roman"/>
                <w:sz w:val="20"/>
                <w:szCs w:val="20"/>
                <w:lang w:val="id-ID"/>
              </w:rPr>
            </w:pPr>
            <w:r w:rsidRPr="0055680C">
              <w:rPr>
                <w:rFonts w:ascii="Times New Roman" w:hAnsi="Times New Roman" w:cs="Times New Roman"/>
                <w:sz w:val="20"/>
                <w:szCs w:val="20"/>
                <w:lang w:val="id-ID"/>
              </w:rPr>
              <w:t>Serum albumin turun</w:t>
            </w:r>
          </w:p>
          <w:p w:rsidR="002C60C5" w:rsidRPr="0055680C" w:rsidRDefault="002C60C5" w:rsidP="002C60C5">
            <w:pPr>
              <w:pStyle w:val="ListParagraph"/>
              <w:numPr>
                <w:ilvl w:val="0"/>
                <w:numId w:val="66"/>
              </w:numPr>
              <w:rPr>
                <w:rFonts w:ascii="Times New Roman" w:hAnsi="Times New Roman" w:cs="Times New Roman"/>
                <w:sz w:val="20"/>
                <w:szCs w:val="20"/>
                <w:lang w:val="id-ID"/>
              </w:rPr>
            </w:pPr>
            <w:r w:rsidRPr="0055680C">
              <w:rPr>
                <w:rFonts w:ascii="Times New Roman" w:hAnsi="Times New Roman" w:cs="Times New Roman"/>
                <w:sz w:val="20"/>
                <w:szCs w:val="20"/>
                <w:lang w:val="id-ID"/>
              </w:rPr>
              <w:t>Rambut rontok berlebihan</w:t>
            </w:r>
          </w:p>
          <w:p w:rsidR="002C60C5" w:rsidRPr="0055680C" w:rsidRDefault="002C60C5" w:rsidP="002C60C5">
            <w:pPr>
              <w:pStyle w:val="ListParagraph"/>
              <w:numPr>
                <w:ilvl w:val="0"/>
                <w:numId w:val="66"/>
              </w:numPr>
              <w:rPr>
                <w:rFonts w:ascii="Times New Roman" w:hAnsi="Times New Roman" w:cs="Times New Roman"/>
                <w:sz w:val="20"/>
                <w:szCs w:val="20"/>
                <w:lang w:val="id-ID"/>
              </w:rPr>
            </w:pPr>
            <w:r w:rsidRPr="0055680C">
              <w:rPr>
                <w:rFonts w:ascii="Times New Roman" w:hAnsi="Times New Roman" w:cs="Times New Roman"/>
                <w:sz w:val="20"/>
                <w:szCs w:val="20"/>
                <w:lang w:val="id-ID"/>
              </w:rPr>
              <w:t xml:space="preserve">Diare </w:t>
            </w:r>
          </w:p>
        </w:tc>
        <w:tc>
          <w:tcPr>
            <w:tcW w:w="2691"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Ketidakseimbangan hormon estrogen dan progesteron</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Mempengaruhi epitel payudara</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Reseptor hormon berinteraksi dengan transforming growth faktor dan pertumbuhan fibroblast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Mempengaruhi mekanisme autokrin perkembangan tumor</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Ca mammae</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Memerlukan O2 dan nutrisi untuk perkembangan tumor</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Hipermetabolisme</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Pemecahan sumber energi energi berlebih terutama protein</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Menurunnya albumin</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Menurunnya berat badan</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Defisit nutrisi</w:t>
            </w:r>
          </w:p>
        </w:tc>
        <w:tc>
          <w:tcPr>
            <w:tcW w:w="1980"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Defisit nutrisi</w:t>
            </w:r>
          </w:p>
        </w:tc>
      </w:tr>
      <w:tr w:rsidR="002C60C5" w:rsidRPr="0055680C" w:rsidTr="00A825FE">
        <w:tc>
          <w:tcPr>
            <w:tcW w:w="562"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3</w:t>
            </w:r>
          </w:p>
        </w:tc>
        <w:tc>
          <w:tcPr>
            <w:tcW w:w="2694" w:type="dxa"/>
          </w:tcPr>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Gejala dan tanda mayor</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DS:-</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DO:</w:t>
            </w:r>
          </w:p>
          <w:p w:rsidR="002C60C5" w:rsidRPr="0055680C" w:rsidRDefault="002C60C5" w:rsidP="002C60C5">
            <w:pPr>
              <w:pStyle w:val="ListParagraph"/>
              <w:numPr>
                <w:ilvl w:val="0"/>
                <w:numId w:val="59"/>
              </w:numPr>
              <w:rPr>
                <w:rFonts w:ascii="Times New Roman" w:hAnsi="Times New Roman" w:cs="Times New Roman"/>
                <w:sz w:val="20"/>
                <w:szCs w:val="20"/>
                <w:lang w:val="id-ID"/>
              </w:rPr>
            </w:pPr>
            <w:r w:rsidRPr="0055680C">
              <w:rPr>
                <w:rFonts w:ascii="Times New Roman" w:hAnsi="Times New Roman" w:cs="Times New Roman"/>
                <w:sz w:val="20"/>
                <w:szCs w:val="20"/>
                <w:lang w:val="id-ID"/>
              </w:rPr>
              <w:t>Kerusakan jaringan dan/atau lapisan kulit</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Gejala dan tanda minor</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DS:-</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DO:</w:t>
            </w:r>
          </w:p>
          <w:p w:rsidR="002C60C5" w:rsidRPr="0055680C" w:rsidRDefault="002C60C5" w:rsidP="002C60C5">
            <w:pPr>
              <w:pStyle w:val="ListParagraph"/>
              <w:numPr>
                <w:ilvl w:val="0"/>
                <w:numId w:val="60"/>
              </w:numPr>
              <w:rPr>
                <w:rFonts w:ascii="Times New Roman" w:hAnsi="Times New Roman" w:cs="Times New Roman"/>
                <w:sz w:val="20"/>
                <w:szCs w:val="20"/>
                <w:lang w:val="id-ID"/>
              </w:rPr>
            </w:pPr>
            <w:r w:rsidRPr="0055680C">
              <w:rPr>
                <w:rFonts w:ascii="Times New Roman" w:hAnsi="Times New Roman" w:cs="Times New Roman"/>
                <w:sz w:val="20"/>
                <w:szCs w:val="20"/>
                <w:lang w:val="id-ID"/>
              </w:rPr>
              <w:t xml:space="preserve">Nyeri </w:t>
            </w:r>
          </w:p>
          <w:p w:rsidR="002C60C5" w:rsidRPr="0055680C" w:rsidRDefault="002C60C5" w:rsidP="002C60C5">
            <w:pPr>
              <w:pStyle w:val="ListParagraph"/>
              <w:numPr>
                <w:ilvl w:val="0"/>
                <w:numId w:val="60"/>
              </w:numPr>
              <w:rPr>
                <w:rFonts w:ascii="Times New Roman" w:hAnsi="Times New Roman" w:cs="Times New Roman"/>
                <w:sz w:val="20"/>
                <w:szCs w:val="20"/>
                <w:lang w:val="id-ID"/>
              </w:rPr>
            </w:pPr>
            <w:r w:rsidRPr="0055680C">
              <w:rPr>
                <w:rFonts w:ascii="Times New Roman" w:hAnsi="Times New Roman" w:cs="Times New Roman"/>
                <w:sz w:val="20"/>
                <w:szCs w:val="20"/>
                <w:lang w:val="id-ID"/>
              </w:rPr>
              <w:t>Perdarahan</w:t>
            </w:r>
          </w:p>
          <w:p w:rsidR="002C60C5" w:rsidRPr="0055680C" w:rsidRDefault="002C60C5" w:rsidP="002C60C5">
            <w:pPr>
              <w:pStyle w:val="ListParagraph"/>
              <w:numPr>
                <w:ilvl w:val="0"/>
                <w:numId w:val="60"/>
              </w:numPr>
              <w:rPr>
                <w:rFonts w:ascii="Times New Roman" w:hAnsi="Times New Roman" w:cs="Times New Roman"/>
                <w:sz w:val="20"/>
                <w:szCs w:val="20"/>
                <w:lang w:val="id-ID"/>
              </w:rPr>
            </w:pPr>
            <w:r w:rsidRPr="0055680C">
              <w:rPr>
                <w:rFonts w:ascii="Times New Roman" w:hAnsi="Times New Roman" w:cs="Times New Roman"/>
                <w:sz w:val="20"/>
                <w:szCs w:val="20"/>
                <w:lang w:val="id-ID"/>
              </w:rPr>
              <w:t>Kemerahan</w:t>
            </w:r>
          </w:p>
          <w:p w:rsidR="002C60C5" w:rsidRPr="0055680C" w:rsidRDefault="002C60C5" w:rsidP="002C60C5">
            <w:pPr>
              <w:pStyle w:val="ListParagraph"/>
              <w:numPr>
                <w:ilvl w:val="0"/>
                <w:numId w:val="60"/>
              </w:numPr>
              <w:rPr>
                <w:rFonts w:ascii="Times New Roman" w:hAnsi="Times New Roman" w:cs="Times New Roman"/>
                <w:sz w:val="20"/>
                <w:szCs w:val="20"/>
                <w:lang w:val="id-ID"/>
              </w:rPr>
            </w:pPr>
            <w:r w:rsidRPr="0055680C">
              <w:rPr>
                <w:rFonts w:ascii="Times New Roman" w:hAnsi="Times New Roman" w:cs="Times New Roman"/>
                <w:sz w:val="20"/>
                <w:szCs w:val="20"/>
                <w:lang w:val="id-ID"/>
              </w:rPr>
              <w:t xml:space="preserve">Hematoma </w:t>
            </w:r>
          </w:p>
        </w:tc>
        <w:tc>
          <w:tcPr>
            <w:tcW w:w="2691"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Mendesak jaringan sektor</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Menekan jaringan pada mammae</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Peningkatan konsistensi mammae</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Mammae membengkak</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Massa tumor mendesak ke jaringan luar</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lastRenderedPageBreak/>
              <w:t>Perfusi jaringan terganggu</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Gangguan integritas kulit</w:t>
            </w:r>
          </w:p>
        </w:tc>
        <w:tc>
          <w:tcPr>
            <w:tcW w:w="1980"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lastRenderedPageBreak/>
              <w:t>Gangguan integritas kulit</w:t>
            </w:r>
          </w:p>
        </w:tc>
      </w:tr>
      <w:tr w:rsidR="002C60C5" w:rsidRPr="0055680C" w:rsidTr="00A825FE">
        <w:tc>
          <w:tcPr>
            <w:tcW w:w="562"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4</w:t>
            </w:r>
          </w:p>
        </w:tc>
        <w:tc>
          <w:tcPr>
            <w:tcW w:w="2694" w:type="dxa"/>
          </w:tcPr>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Gejala dan tanda mayor</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DS:</w:t>
            </w:r>
          </w:p>
          <w:p w:rsidR="002C60C5" w:rsidRPr="0055680C" w:rsidRDefault="002C60C5" w:rsidP="002C60C5">
            <w:pPr>
              <w:pStyle w:val="ListParagraph"/>
              <w:numPr>
                <w:ilvl w:val="0"/>
                <w:numId w:val="61"/>
              </w:numPr>
              <w:rPr>
                <w:rFonts w:ascii="Times New Roman" w:hAnsi="Times New Roman" w:cs="Times New Roman"/>
                <w:sz w:val="20"/>
                <w:szCs w:val="20"/>
                <w:lang w:val="id-ID"/>
              </w:rPr>
            </w:pPr>
            <w:r w:rsidRPr="0055680C">
              <w:rPr>
                <w:rFonts w:ascii="Times New Roman" w:hAnsi="Times New Roman" w:cs="Times New Roman"/>
                <w:sz w:val="20"/>
                <w:szCs w:val="20"/>
                <w:lang w:val="id-ID"/>
              </w:rPr>
              <w:t>Menanyakan masalah yang dihadapi</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DO:</w:t>
            </w:r>
          </w:p>
          <w:p w:rsidR="002C60C5" w:rsidRPr="0055680C" w:rsidRDefault="002C60C5" w:rsidP="002C60C5">
            <w:pPr>
              <w:pStyle w:val="ListParagraph"/>
              <w:numPr>
                <w:ilvl w:val="0"/>
                <w:numId w:val="62"/>
              </w:numPr>
              <w:rPr>
                <w:rFonts w:ascii="Times New Roman" w:hAnsi="Times New Roman" w:cs="Times New Roman"/>
                <w:sz w:val="20"/>
                <w:szCs w:val="20"/>
                <w:lang w:val="id-ID"/>
              </w:rPr>
            </w:pPr>
            <w:r w:rsidRPr="0055680C">
              <w:rPr>
                <w:rFonts w:ascii="Times New Roman" w:hAnsi="Times New Roman" w:cs="Times New Roman"/>
                <w:sz w:val="20"/>
                <w:szCs w:val="20"/>
                <w:lang w:val="id-ID"/>
              </w:rPr>
              <w:t>Menunjukan perilaku tidak sesuai anjuran</w:t>
            </w:r>
          </w:p>
          <w:p w:rsidR="002C60C5" w:rsidRPr="0055680C" w:rsidRDefault="002C60C5" w:rsidP="002C60C5">
            <w:pPr>
              <w:pStyle w:val="ListParagraph"/>
              <w:numPr>
                <w:ilvl w:val="0"/>
                <w:numId w:val="62"/>
              </w:numPr>
              <w:rPr>
                <w:rFonts w:ascii="Times New Roman" w:hAnsi="Times New Roman" w:cs="Times New Roman"/>
                <w:sz w:val="20"/>
                <w:szCs w:val="20"/>
                <w:lang w:val="id-ID"/>
              </w:rPr>
            </w:pPr>
            <w:r w:rsidRPr="0055680C">
              <w:rPr>
                <w:rFonts w:ascii="Times New Roman" w:hAnsi="Times New Roman" w:cs="Times New Roman"/>
                <w:sz w:val="20"/>
                <w:szCs w:val="20"/>
                <w:lang w:val="id-ID"/>
              </w:rPr>
              <w:t>Menunjukan persepsi yang keliru terhadap masalah</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Gejala dan tanda minor</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DS:-</w:t>
            </w:r>
          </w:p>
          <w:p w:rsidR="002C60C5" w:rsidRPr="0055680C" w:rsidRDefault="002C60C5" w:rsidP="00A825FE">
            <w:pPr>
              <w:rPr>
                <w:rFonts w:ascii="Times New Roman" w:hAnsi="Times New Roman" w:cs="Times New Roman"/>
                <w:sz w:val="20"/>
                <w:szCs w:val="20"/>
                <w:lang w:val="id-ID"/>
              </w:rPr>
            </w:pPr>
            <w:r w:rsidRPr="0055680C">
              <w:rPr>
                <w:rFonts w:ascii="Times New Roman" w:hAnsi="Times New Roman" w:cs="Times New Roman"/>
                <w:sz w:val="20"/>
                <w:szCs w:val="20"/>
                <w:lang w:val="id-ID"/>
              </w:rPr>
              <w:t>DO:</w:t>
            </w:r>
          </w:p>
          <w:p w:rsidR="002C60C5" w:rsidRPr="0055680C" w:rsidRDefault="002C60C5" w:rsidP="002C60C5">
            <w:pPr>
              <w:pStyle w:val="ListParagraph"/>
              <w:numPr>
                <w:ilvl w:val="0"/>
                <w:numId w:val="63"/>
              </w:numPr>
              <w:rPr>
                <w:rFonts w:ascii="Times New Roman" w:hAnsi="Times New Roman" w:cs="Times New Roman"/>
                <w:sz w:val="20"/>
                <w:szCs w:val="20"/>
                <w:lang w:val="id-ID"/>
              </w:rPr>
            </w:pPr>
            <w:r w:rsidRPr="0055680C">
              <w:rPr>
                <w:rFonts w:ascii="Times New Roman" w:hAnsi="Times New Roman" w:cs="Times New Roman"/>
                <w:sz w:val="20"/>
                <w:szCs w:val="20"/>
                <w:lang w:val="id-ID"/>
              </w:rPr>
              <w:t>Menjalani pemeriksaan yang tidak tepat</w:t>
            </w:r>
          </w:p>
          <w:p w:rsidR="002C60C5" w:rsidRPr="0055680C" w:rsidRDefault="002C60C5" w:rsidP="002C60C5">
            <w:pPr>
              <w:pStyle w:val="ListParagraph"/>
              <w:numPr>
                <w:ilvl w:val="0"/>
                <w:numId w:val="63"/>
              </w:numPr>
              <w:rPr>
                <w:rFonts w:ascii="Times New Roman" w:hAnsi="Times New Roman" w:cs="Times New Roman"/>
                <w:sz w:val="20"/>
                <w:szCs w:val="20"/>
                <w:lang w:val="id-ID"/>
              </w:rPr>
            </w:pPr>
            <w:r w:rsidRPr="0055680C">
              <w:rPr>
                <w:rFonts w:ascii="Times New Roman" w:hAnsi="Times New Roman" w:cs="Times New Roman"/>
                <w:sz w:val="20"/>
                <w:szCs w:val="20"/>
                <w:lang w:val="id-ID"/>
              </w:rPr>
              <w:t>Menunjukan perilaku berlebihan (mis. Apatis, bermusuhan, agitasi, histeria)</w:t>
            </w:r>
          </w:p>
        </w:tc>
        <w:tc>
          <w:tcPr>
            <w:tcW w:w="2691"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Kurang pengetahuan tentang kondisi prognosis</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Kurangnya pengetahuan kebutuhan pengobatan</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Kurang terpapar/ salah interpretasi terhadap informasi</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Kurang akurat/lengkapnya informasi yang ada</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w:t>
            </w:r>
          </w:p>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Defisit pengetahuan tentang kondisi, prognosis, dan kebutuhan pengobatan ca mammae</w:t>
            </w:r>
          </w:p>
        </w:tc>
        <w:tc>
          <w:tcPr>
            <w:tcW w:w="1980" w:type="dxa"/>
          </w:tcPr>
          <w:p w:rsidR="002C60C5" w:rsidRPr="0055680C" w:rsidRDefault="002C60C5" w:rsidP="00A825FE">
            <w:pPr>
              <w:jc w:val="center"/>
              <w:rPr>
                <w:rFonts w:ascii="Times New Roman" w:hAnsi="Times New Roman" w:cs="Times New Roman"/>
                <w:sz w:val="20"/>
                <w:szCs w:val="20"/>
                <w:lang w:val="id-ID"/>
              </w:rPr>
            </w:pPr>
            <w:r w:rsidRPr="0055680C">
              <w:rPr>
                <w:rFonts w:ascii="Times New Roman" w:hAnsi="Times New Roman" w:cs="Times New Roman"/>
                <w:sz w:val="20"/>
                <w:szCs w:val="20"/>
                <w:lang w:val="id-ID"/>
              </w:rPr>
              <w:t>Defisit pengetahuan</w:t>
            </w:r>
          </w:p>
        </w:tc>
      </w:tr>
    </w:tbl>
    <w:p w:rsidR="002C60C5" w:rsidRPr="0055680C" w:rsidRDefault="002C60C5" w:rsidP="002C60C5">
      <w:pPr>
        <w:spacing w:line="360" w:lineRule="auto"/>
        <w:jc w:val="right"/>
        <w:rPr>
          <w:rFonts w:ascii="Times New Roman" w:hAnsi="Times New Roman" w:cs="Times New Roman"/>
          <w:i/>
          <w:sz w:val="24"/>
          <w:szCs w:val="24"/>
          <w:lang w:val="id-ID"/>
        </w:rPr>
      </w:pPr>
      <w:r>
        <w:rPr>
          <w:rFonts w:ascii="Times New Roman" w:hAnsi="Times New Roman" w:cs="Times New Roman"/>
          <w:i/>
          <w:sz w:val="24"/>
          <w:szCs w:val="24"/>
          <w:lang w:val="id-ID"/>
        </w:rPr>
        <w:t xml:space="preserve">Sumber: </w:t>
      </w:r>
      <w:r>
        <w:rPr>
          <w:rFonts w:ascii="Times New Roman" w:hAnsi="Times New Roman" w:cs="Times New Roman"/>
          <w:i/>
          <w:sz w:val="24"/>
          <w:szCs w:val="24"/>
          <w:lang w:val="id-ID"/>
        </w:rPr>
        <w:fldChar w:fldCharType="begin" w:fldLock="1"/>
      </w:r>
      <w:r>
        <w:rPr>
          <w:rFonts w:ascii="Times New Roman" w:hAnsi="Times New Roman" w:cs="Times New Roman"/>
          <w:i/>
          <w:sz w:val="24"/>
          <w:szCs w:val="24"/>
          <w:lang w:val="id-ID"/>
        </w:rPr>
        <w:instrText>ADDIN CSL_CITATION {"citationItems":[{"id":"ITEM-1","itemData":{"author":[{"dropping-particle":"","family":"PPNI","given":"","non-dropping-particle":"","parse-names":false,"suffix":""}],"edition":"Edisi 1","id":"ITEM-1","issued":{"date-parts":[["2017"]]},"publisher":"Jakarta : DPP PPNI","title":"Standar Diagnosis Keperawatan Indonesia: Definisi dan Indikator Diagnosis","type":"book"},"uris":["http://www.mendeley.com/documents/?uuid=f803573b-0b0e-402e-8aa5-74c42102b12c"]}],"mendeley":{"formattedCitation":"(PPNI, 2017)","plainTextFormattedCitation":"(PPNI, 2017)","previouslyFormattedCitation":"(PPNI, 2017)"},"properties":{"noteIndex":0},"schema":"https://github.com/citation-style-language/schema/raw/master/csl-citation.json"}</w:instrText>
      </w:r>
      <w:r>
        <w:rPr>
          <w:rFonts w:ascii="Times New Roman" w:hAnsi="Times New Roman" w:cs="Times New Roman"/>
          <w:i/>
          <w:sz w:val="24"/>
          <w:szCs w:val="24"/>
          <w:lang w:val="id-ID"/>
        </w:rPr>
        <w:fldChar w:fldCharType="separate"/>
      </w:r>
      <w:r w:rsidRPr="00F20588">
        <w:rPr>
          <w:rFonts w:ascii="Times New Roman" w:hAnsi="Times New Roman" w:cs="Times New Roman"/>
          <w:noProof/>
          <w:sz w:val="24"/>
          <w:szCs w:val="24"/>
          <w:lang w:val="id-ID"/>
        </w:rPr>
        <w:t>(PPNI, 2017)</w:t>
      </w:r>
      <w:r>
        <w:rPr>
          <w:rFonts w:ascii="Times New Roman" w:hAnsi="Times New Roman" w:cs="Times New Roman"/>
          <w:i/>
          <w:sz w:val="24"/>
          <w:szCs w:val="24"/>
          <w:lang w:val="id-ID"/>
        </w:rPr>
        <w:fldChar w:fldCharType="end"/>
      </w:r>
    </w:p>
    <w:p w:rsidR="002C60C5" w:rsidRPr="00014EB6" w:rsidRDefault="002C60C5" w:rsidP="002C60C5">
      <w:pPr>
        <w:pStyle w:val="Heading3"/>
        <w:numPr>
          <w:ilvl w:val="2"/>
          <w:numId w:val="76"/>
        </w:numPr>
        <w:spacing w:line="480" w:lineRule="auto"/>
        <w:rPr>
          <w:rFonts w:ascii="Times New Roman" w:hAnsi="Times New Roman" w:cs="Times New Roman"/>
          <w:b/>
          <w:color w:val="auto"/>
          <w:lang w:val="id-ID"/>
        </w:rPr>
      </w:pPr>
      <w:bookmarkStart w:id="259" w:name="_Toc138011666"/>
      <w:r>
        <w:rPr>
          <w:rFonts w:ascii="Times New Roman" w:hAnsi="Times New Roman" w:cs="Times New Roman"/>
          <w:b/>
          <w:color w:val="auto"/>
          <w:lang w:val="id-ID"/>
        </w:rPr>
        <w:t>Kemungkinan Diagnosis</w:t>
      </w:r>
      <w:r w:rsidRPr="00014EB6">
        <w:rPr>
          <w:rFonts w:ascii="Times New Roman" w:hAnsi="Times New Roman" w:cs="Times New Roman"/>
          <w:b/>
          <w:color w:val="auto"/>
          <w:lang w:val="id-ID"/>
        </w:rPr>
        <w:t xml:space="preserve"> Keperawatan</w:t>
      </w:r>
      <w:bookmarkEnd w:id="259"/>
    </w:p>
    <w:p w:rsidR="002C60C5" w:rsidRPr="00DC2D54" w:rsidRDefault="002C60C5" w:rsidP="002C60C5">
      <w:pPr>
        <w:pStyle w:val="ListParagraph"/>
        <w:spacing w:line="480" w:lineRule="auto"/>
        <w:ind w:left="284" w:firstLine="927"/>
        <w:jc w:val="both"/>
        <w:rPr>
          <w:rFonts w:ascii="Times New Roman" w:hAnsi="Times New Roman" w:cs="Times New Roman"/>
          <w:sz w:val="24"/>
          <w:szCs w:val="24"/>
          <w:lang w:val="id-ID"/>
        </w:rPr>
      </w:pPr>
      <w:r w:rsidRPr="00DC2D54">
        <w:rPr>
          <w:rFonts w:ascii="Times New Roman" w:hAnsi="Times New Roman" w:cs="Times New Roman"/>
          <w:sz w:val="24"/>
          <w:szCs w:val="24"/>
          <w:lang w:val="id-ID"/>
        </w:rPr>
        <w:t>Diagnosis keperawatan sebagai komponen proses keperawatan adalah untuk mencerminkan penilaian klinis perawat tentang respon seseorang untuk kondisi kesehatan aktual atau potensial atau kesejahteraan. Berikut merupakan diagnosis keperawatan yang mun</w:t>
      </w:r>
      <w:r>
        <w:rPr>
          <w:rFonts w:ascii="Times New Roman" w:hAnsi="Times New Roman" w:cs="Times New Roman"/>
          <w:sz w:val="24"/>
          <w:szCs w:val="24"/>
          <w:lang w:val="id-ID"/>
        </w:rPr>
        <w:t>gkin muncul pada pasien ca mammae</w:t>
      </w:r>
      <w:r w:rsidRPr="00DC2D54">
        <w:rPr>
          <w:rFonts w:ascii="Times New Roman" w:hAnsi="Times New Roman" w:cs="Times New Roman"/>
          <w:sz w:val="24"/>
          <w:szCs w:val="24"/>
          <w:lang w:val="id-ID"/>
        </w:rPr>
        <w:t xml:space="preserve"> </w:t>
      </w:r>
      <w:r w:rsidRPr="00DC2D54">
        <w:rPr>
          <w:rFonts w:ascii="Times New Roman" w:hAnsi="Times New Roman" w:cs="Times New Roman"/>
          <w:sz w:val="24"/>
          <w:szCs w:val="24"/>
          <w:lang w:val="id-ID"/>
        </w:rPr>
        <w:fldChar w:fldCharType="begin" w:fldLock="1"/>
      </w:r>
      <w:r w:rsidRPr="00DC2D54">
        <w:rPr>
          <w:rFonts w:ascii="Times New Roman" w:hAnsi="Times New Roman" w:cs="Times New Roman"/>
          <w:sz w:val="24"/>
          <w:szCs w:val="24"/>
          <w:lang w:val="id-ID"/>
        </w:rPr>
        <w:instrText>ADDIN CSL_CITATION {"citationItems":[{"id":"ITEM-1","itemData":{"author":[{"dropping-particle":"","family":"PPNI","given":"","non-dropping-particle":"","parse-names":false,"suffix":""}],"edition":"Edisi 1","id":"ITEM-1","issued":{"date-parts":[["2017"]]},"publisher":"Jakarta : DPP PPNI","title":"Standar Diagnosis Keperawatan Indonesia: Definisi dan Indikator Diagnosis","type":"book"},"uris":["http://www.mendeley.com/documents/?uuid=f803573b-0b0e-402e-8aa5-74c42102b12c"]}],"mendeley":{"formattedCitation":"(PPNI, 2017)","plainTextFormattedCitation":"(PPNI, 2017)","previouslyFormattedCitation":"(PPNI, 2017)"},"properties":{"noteIndex":0},"schema":"https://github.com/citation-style-language/schema/raw/master/csl-citation.json"}</w:instrText>
      </w:r>
      <w:r w:rsidRPr="00DC2D54">
        <w:rPr>
          <w:rFonts w:ascii="Times New Roman" w:hAnsi="Times New Roman" w:cs="Times New Roman"/>
          <w:sz w:val="24"/>
          <w:szCs w:val="24"/>
          <w:lang w:val="id-ID"/>
        </w:rPr>
        <w:fldChar w:fldCharType="separate"/>
      </w:r>
      <w:r w:rsidRPr="00DC2D54">
        <w:rPr>
          <w:rFonts w:ascii="Times New Roman" w:hAnsi="Times New Roman" w:cs="Times New Roman"/>
          <w:noProof/>
          <w:sz w:val="24"/>
          <w:szCs w:val="24"/>
          <w:lang w:val="id-ID"/>
        </w:rPr>
        <w:t>(PPNI, 2017)</w:t>
      </w:r>
      <w:r w:rsidRPr="00DC2D54">
        <w:rPr>
          <w:rFonts w:ascii="Times New Roman" w:hAnsi="Times New Roman" w:cs="Times New Roman"/>
          <w:sz w:val="24"/>
          <w:szCs w:val="24"/>
          <w:lang w:val="id-ID"/>
        </w:rPr>
        <w:fldChar w:fldCharType="end"/>
      </w:r>
      <w:r w:rsidRPr="00DC2D54">
        <w:rPr>
          <w:rFonts w:ascii="Times New Roman" w:hAnsi="Times New Roman" w:cs="Times New Roman"/>
          <w:sz w:val="24"/>
          <w:szCs w:val="24"/>
          <w:lang w:val="id-ID"/>
        </w:rPr>
        <w:t>.</w:t>
      </w:r>
    </w:p>
    <w:p w:rsidR="002C60C5" w:rsidRPr="00D5074D" w:rsidRDefault="002C60C5" w:rsidP="002C60C5">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Nyeri akut</w:t>
      </w:r>
      <w:r w:rsidRPr="00D5074D">
        <w:rPr>
          <w:rFonts w:ascii="Times New Roman" w:hAnsi="Times New Roman" w:cs="Times New Roman"/>
          <w:sz w:val="24"/>
          <w:szCs w:val="24"/>
          <w:lang w:val="id-ID"/>
        </w:rPr>
        <w:t xml:space="preserve"> berhubungan dengan </w:t>
      </w:r>
      <w:r>
        <w:rPr>
          <w:rFonts w:ascii="Times New Roman" w:hAnsi="Times New Roman" w:cs="Times New Roman"/>
          <w:sz w:val="24"/>
          <w:szCs w:val="24"/>
          <w:lang w:val="id-ID"/>
        </w:rPr>
        <w:t>agen pencedera fisiologis (D.0077</w:t>
      </w:r>
      <w:r w:rsidRPr="00D5074D">
        <w:rPr>
          <w:rFonts w:ascii="Times New Roman" w:hAnsi="Times New Roman" w:cs="Times New Roman"/>
          <w:sz w:val="24"/>
          <w:szCs w:val="24"/>
          <w:lang w:val="id-ID"/>
        </w:rPr>
        <w:t xml:space="preserve">). </w:t>
      </w:r>
    </w:p>
    <w:p w:rsidR="002C60C5" w:rsidRPr="00D5074D" w:rsidRDefault="002C60C5" w:rsidP="002C60C5">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Defis</w:t>
      </w:r>
      <w:r w:rsidRPr="00D5074D">
        <w:rPr>
          <w:rFonts w:ascii="Times New Roman" w:hAnsi="Times New Roman" w:cs="Times New Roman"/>
          <w:sz w:val="24"/>
          <w:szCs w:val="24"/>
          <w:lang w:val="id-ID"/>
        </w:rPr>
        <w:t>it nutrisi berh</w:t>
      </w:r>
      <w:r>
        <w:rPr>
          <w:rFonts w:ascii="Times New Roman" w:hAnsi="Times New Roman" w:cs="Times New Roman"/>
          <w:sz w:val="24"/>
          <w:szCs w:val="24"/>
          <w:lang w:val="id-ID"/>
        </w:rPr>
        <w:t>ubungan dengan peningkatan kebutuhan metabolisme (D.0019</w:t>
      </w:r>
      <w:r w:rsidRPr="00D5074D">
        <w:rPr>
          <w:rFonts w:ascii="Times New Roman" w:hAnsi="Times New Roman" w:cs="Times New Roman"/>
          <w:sz w:val="24"/>
          <w:szCs w:val="24"/>
          <w:lang w:val="id-ID"/>
        </w:rPr>
        <w:t>).</w:t>
      </w:r>
    </w:p>
    <w:p w:rsidR="002C60C5" w:rsidRPr="00D5074D" w:rsidRDefault="002C60C5" w:rsidP="002C60C5">
      <w:pPr>
        <w:pStyle w:val="ListParagraph"/>
        <w:numPr>
          <w:ilvl w:val="0"/>
          <w:numId w:val="5"/>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Gangguan integritas kulit berhubungan dengan ad</w:t>
      </w:r>
      <w:r>
        <w:rPr>
          <w:rFonts w:ascii="Times New Roman" w:hAnsi="Times New Roman" w:cs="Times New Roman"/>
          <w:sz w:val="24"/>
          <w:szCs w:val="24"/>
          <w:lang w:val="id-ID"/>
        </w:rPr>
        <w:t>anya kerusakan jaringan (D.0129</w:t>
      </w:r>
      <w:r w:rsidRPr="00D5074D">
        <w:rPr>
          <w:rFonts w:ascii="Times New Roman" w:hAnsi="Times New Roman" w:cs="Times New Roman"/>
          <w:sz w:val="24"/>
          <w:szCs w:val="24"/>
          <w:lang w:val="id-ID"/>
        </w:rPr>
        <w:t>).</w:t>
      </w:r>
    </w:p>
    <w:p w:rsidR="002C60C5" w:rsidRPr="00F238E0" w:rsidRDefault="002C60C5" w:rsidP="002C60C5">
      <w:pPr>
        <w:pStyle w:val="ListParagraph"/>
        <w:numPr>
          <w:ilvl w:val="0"/>
          <w:numId w:val="5"/>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Defisit pengetahuan tentang kondisi, prognosis dan kebutuhan terapi berhubungan dengan kurang terpapar informasi atau salah interpretasi </w:t>
      </w:r>
      <w:r w:rsidRPr="00D5074D">
        <w:rPr>
          <w:rFonts w:ascii="Times New Roman" w:hAnsi="Times New Roman" w:cs="Times New Roman"/>
          <w:sz w:val="24"/>
          <w:szCs w:val="24"/>
          <w:lang w:val="id-ID"/>
        </w:rPr>
        <w:lastRenderedPageBreak/>
        <w:t>terhadap informasi, keterbatasan kognitif, kurang akurat/lengkapnya informasi yang ada. (D.0111).</w:t>
      </w:r>
    </w:p>
    <w:p w:rsidR="002C60C5" w:rsidRPr="00014EB6" w:rsidRDefault="002C60C5" w:rsidP="002C60C5">
      <w:pPr>
        <w:pStyle w:val="ListParagraph"/>
        <w:keepNext/>
        <w:keepLines/>
        <w:numPr>
          <w:ilvl w:val="0"/>
          <w:numId w:val="77"/>
        </w:numPr>
        <w:spacing w:before="40" w:after="0"/>
        <w:contextualSpacing w:val="0"/>
        <w:outlineLvl w:val="2"/>
        <w:rPr>
          <w:rFonts w:ascii="Times New Roman" w:eastAsiaTheme="majorEastAsia" w:hAnsi="Times New Roman" w:cs="Times New Roman"/>
          <w:b/>
          <w:vanish/>
          <w:sz w:val="24"/>
          <w:szCs w:val="24"/>
          <w:lang w:val="id-ID"/>
        </w:rPr>
      </w:pPr>
      <w:bookmarkStart w:id="260" w:name="_Toc136868970"/>
      <w:bookmarkStart w:id="261" w:name="_Toc136869112"/>
      <w:bookmarkStart w:id="262" w:name="_Toc136880211"/>
      <w:bookmarkStart w:id="263" w:name="_Toc136882974"/>
      <w:bookmarkStart w:id="264" w:name="_Toc136883121"/>
      <w:bookmarkStart w:id="265" w:name="_Toc138011076"/>
      <w:bookmarkStart w:id="266" w:name="_Toc138011223"/>
      <w:bookmarkStart w:id="267" w:name="_Toc138011371"/>
      <w:bookmarkStart w:id="268" w:name="_Toc138011519"/>
      <w:bookmarkStart w:id="269" w:name="_Toc138011667"/>
      <w:bookmarkEnd w:id="260"/>
      <w:bookmarkEnd w:id="261"/>
      <w:bookmarkEnd w:id="262"/>
      <w:bookmarkEnd w:id="263"/>
      <w:bookmarkEnd w:id="264"/>
      <w:bookmarkEnd w:id="265"/>
      <w:bookmarkEnd w:id="266"/>
      <w:bookmarkEnd w:id="267"/>
      <w:bookmarkEnd w:id="268"/>
      <w:bookmarkEnd w:id="269"/>
    </w:p>
    <w:p w:rsidR="002C60C5" w:rsidRPr="00014EB6" w:rsidRDefault="002C60C5" w:rsidP="002C60C5">
      <w:pPr>
        <w:pStyle w:val="ListParagraph"/>
        <w:keepNext/>
        <w:keepLines/>
        <w:numPr>
          <w:ilvl w:val="0"/>
          <w:numId w:val="77"/>
        </w:numPr>
        <w:spacing w:before="40" w:after="0"/>
        <w:contextualSpacing w:val="0"/>
        <w:outlineLvl w:val="2"/>
        <w:rPr>
          <w:rFonts w:ascii="Times New Roman" w:eastAsiaTheme="majorEastAsia" w:hAnsi="Times New Roman" w:cs="Times New Roman"/>
          <w:b/>
          <w:vanish/>
          <w:sz w:val="24"/>
          <w:szCs w:val="24"/>
          <w:lang w:val="id-ID"/>
        </w:rPr>
      </w:pPr>
      <w:bookmarkStart w:id="270" w:name="_Toc136868971"/>
      <w:bookmarkStart w:id="271" w:name="_Toc136869113"/>
      <w:bookmarkStart w:id="272" w:name="_Toc136880212"/>
      <w:bookmarkStart w:id="273" w:name="_Toc136882975"/>
      <w:bookmarkStart w:id="274" w:name="_Toc136883122"/>
      <w:bookmarkStart w:id="275" w:name="_Toc138011077"/>
      <w:bookmarkStart w:id="276" w:name="_Toc138011224"/>
      <w:bookmarkStart w:id="277" w:name="_Toc138011372"/>
      <w:bookmarkStart w:id="278" w:name="_Toc138011520"/>
      <w:bookmarkStart w:id="279" w:name="_Toc138011668"/>
      <w:bookmarkEnd w:id="270"/>
      <w:bookmarkEnd w:id="271"/>
      <w:bookmarkEnd w:id="272"/>
      <w:bookmarkEnd w:id="273"/>
      <w:bookmarkEnd w:id="274"/>
      <w:bookmarkEnd w:id="275"/>
      <w:bookmarkEnd w:id="276"/>
      <w:bookmarkEnd w:id="277"/>
      <w:bookmarkEnd w:id="278"/>
      <w:bookmarkEnd w:id="279"/>
    </w:p>
    <w:p w:rsidR="002C60C5" w:rsidRPr="00014EB6" w:rsidRDefault="002C60C5" w:rsidP="002C60C5">
      <w:pPr>
        <w:pStyle w:val="ListParagraph"/>
        <w:keepNext/>
        <w:keepLines/>
        <w:numPr>
          <w:ilvl w:val="1"/>
          <w:numId w:val="77"/>
        </w:numPr>
        <w:spacing w:before="40" w:after="0"/>
        <w:contextualSpacing w:val="0"/>
        <w:outlineLvl w:val="2"/>
        <w:rPr>
          <w:rFonts w:ascii="Times New Roman" w:eastAsiaTheme="majorEastAsia" w:hAnsi="Times New Roman" w:cs="Times New Roman"/>
          <w:b/>
          <w:vanish/>
          <w:sz w:val="24"/>
          <w:szCs w:val="24"/>
          <w:lang w:val="id-ID"/>
        </w:rPr>
      </w:pPr>
      <w:bookmarkStart w:id="280" w:name="_Toc136868972"/>
      <w:bookmarkStart w:id="281" w:name="_Toc136869114"/>
      <w:bookmarkStart w:id="282" w:name="_Toc136880213"/>
      <w:bookmarkStart w:id="283" w:name="_Toc136882976"/>
      <w:bookmarkStart w:id="284" w:name="_Toc136883123"/>
      <w:bookmarkStart w:id="285" w:name="_Toc138011078"/>
      <w:bookmarkStart w:id="286" w:name="_Toc138011225"/>
      <w:bookmarkStart w:id="287" w:name="_Toc138011373"/>
      <w:bookmarkStart w:id="288" w:name="_Toc138011521"/>
      <w:bookmarkStart w:id="289" w:name="_Toc138011669"/>
      <w:bookmarkEnd w:id="280"/>
      <w:bookmarkEnd w:id="281"/>
      <w:bookmarkEnd w:id="282"/>
      <w:bookmarkEnd w:id="283"/>
      <w:bookmarkEnd w:id="284"/>
      <w:bookmarkEnd w:id="285"/>
      <w:bookmarkEnd w:id="286"/>
      <w:bookmarkEnd w:id="287"/>
      <w:bookmarkEnd w:id="288"/>
      <w:bookmarkEnd w:id="289"/>
    </w:p>
    <w:p w:rsidR="002C60C5" w:rsidRPr="00014EB6" w:rsidRDefault="002C60C5" w:rsidP="002C60C5">
      <w:pPr>
        <w:pStyle w:val="ListParagraph"/>
        <w:keepNext/>
        <w:keepLines/>
        <w:numPr>
          <w:ilvl w:val="1"/>
          <w:numId w:val="77"/>
        </w:numPr>
        <w:spacing w:before="40" w:after="0"/>
        <w:contextualSpacing w:val="0"/>
        <w:outlineLvl w:val="2"/>
        <w:rPr>
          <w:rFonts w:ascii="Times New Roman" w:eastAsiaTheme="majorEastAsia" w:hAnsi="Times New Roman" w:cs="Times New Roman"/>
          <w:b/>
          <w:vanish/>
          <w:sz w:val="24"/>
          <w:szCs w:val="24"/>
          <w:lang w:val="id-ID"/>
        </w:rPr>
      </w:pPr>
      <w:bookmarkStart w:id="290" w:name="_Toc136868973"/>
      <w:bookmarkStart w:id="291" w:name="_Toc136869115"/>
      <w:bookmarkStart w:id="292" w:name="_Toc136880214"/>
      <w:bookmarkStart w:id="293" w:name="_Toc136882977"/>
      <w:bookmarkStart w:id="294" w:name="_Toc136883124"/>
      <w:bookmarkStart w:id="295" w:name="_Toc138011079"/>
      <w:bookmarkStart w:id="296" w:name="_Toc138011226"/>
      <w:bookmarkStart w:id="297" w:name="_Toc138011374"/>
      <w:bookmarkStart w:id="298" w:name="_Toc138011522"/>
      <w:bookmarkStart w:id="299" w:name="_Toc138011670"/>
      <w:bookmarkEnd w:id="290"/>
      <w:bookmarkEnd w:id="291"/>
      <w:bookmarkEnd w:id="292"/>
      <w:bookmarkEnd w:id="293"/>
      <w:bookmarkEnd w:id="294"/>
      <w:bookmarkEnd w:id="295"/>
      <w:bookmarkEnd w:id="296"/>
      <w:bookmarkEnd w:id="297"/>
      <w:bookmarkEnd w:id="298"/>
      <w:bookmarkEnd w:id="299"/>
    </w:p>
    <w:p w:rsidR="002C60C5" w:rsidRPr="00014EB6" w:rsidRDefault="002C60C5" w:rsidP="002C60C5">
      <w:pPr>
        <w:pStyle w:val="ListParagraph"/>
        <w:keepNext/>
        <w:keepLines/>
        <w:numPr>
          <w:ilvl w:val="2"/>
          <w:numId w:val="77"/>
        </w:numPr>
        <w:spacing w:before="40" w:after="0"/>
        <w:contextualSpacing w:val="0"/>
        <w:outlineLvl w:val="2"/>
        <w:rPr>
          <w:rFonts w:ascii="Times New Roman" w:eastAsiaTheme="majorEastAsia" w:hAnsi="Times New Roman" w:cs="Times New Roman"/>
          <w:b/>
          <w:vanish/>
          <w:sz w:val="24"/>
          <w:szCs w:val="24"/>
          <w:lang w:val="id-ID"/>
        </w:rPr>
      </w:pPr>
      <w:bookmarkStart w:id="300" w:name="_Toc136868974"/>
      <w:bookmarkStart w:id="301" w:name="_Toc136869116"/>
      <w:bookmarkStart w:id="302" w:name="_Toc136880215"/>
      <w:bookmarkStart w:id="303" w:name="_Toc136882978"/>
      <w:bookmarkStart w:id="304" w:name="_Toc136883125"/>
      <w:bookmarkStart w:id="305" w:name="_Toc138011080"/>
      <w:bookmarkStart w:id="306" w:name="_Toc138011227"/>
      <w:bookmarkStart w:id="307" w:name="_Toc138011375"/>
      <w:bookmarkStart w:id="308" w:name="_Toc138011523"/>
      <w:bookmarkStart w:id="309" w:name="_Toc138011671"/>
      <w:bookmarkEnd w:id="300"/>
      <w:bookmarkEnd w:id="301"/>
      <w:bookmarkEnd w:id="302"/>
      <w:bookmarkEnd w:id="303"/>
      <w:bookmarkEnd w:id="304"/>
      <w:bookmarkEnd w:id="305"/>
      <w:bookmarkEnd w:id="306"/>
      <w:bookmarkEnd w:id="307"/>
      <w:bookmarkEnd w:id="308"/>
      <w:bookmarkEnd w:id="309"/>
    </w:p>
    <w:p w:rsidR="002C60C5" w:rsidRPr="00014EB6" w:rsidRDefault="002C60C5" w:rsidP="002C60C5">
      <w:pPr>
        <w:pStyle w:val="ListParagraph"/>
        <w:keepNext/>
        <w:keepLines/>
        <w:numPr>
          <w:ilvl w:val="2"/>
          <w:numId w:val="77"/>
        </w:numPr>
        <w:spacing w:before="40" w:after="0"/>
        <w:contextualSpacing w:val="0"/>
        <w:outlineLvl w:val="2"/>
        <w:rPr>
          <w:rFonts w:ascii="Times New Roman" w:eastAsiaTheme="majorEastAsia" w:hAnsi="Times New Roman" w:cs="Times New Roman"/>
          <w:b/>
          <w:vanish/>
          <w:sz w:val="24"/>
          <w:szCs w:val="24"/>
          <w:lang w:val="id-ID"/>
        </w:rPr>
      </w:pPr>
      <w:bookmarkStart w:id="310" w:name="_Toc136868975"/>
      <w:bookmarkStart w:id="311" w:name="_Toc136869117"/>
      <w:bookmarkStart w:id="312" w:name="_Toc136880216"/>
      <w:bookmarkStart w:id="313" w:name="_Toc136882979"/>
      <w:bookmarkStart w:id="314" w:name="_Toc136883126"/>
      <w:bookmarkStart w:id="315" w:name="_Toc138011081"/>
      <w:bookmarkStart w:id="316" w:name="_Toc138011228"/>
      <w:bookmarkStart w:id="317" w:name="_Toc138011376"/>
      <w:bookmarkStart w:id="318" w:name="_Toc138011524"/>
      <w:bookmarkStart w:id="319" w:name="_Toc138011672"/>
      <w:bookmarkEnd w:id="310"/>
      <w:bookmarkEnd w:id="311"/>
      <w:bookmarkEnd w:id="312"/>
      <w:bookmarkEnd w:id="313"/>
      <w:bookmarkEnd w:id="314"/>
      <w:bookmarkEnd w:id="315"/>
      <w:bookmarkEnd w:id="316"/>
      <w:bookmarkEnd w:id="317"/>
      <w:bookmarkEnd w:id="318"/>
      <w:bookmarkEnd w:id="319"/>
    </w:p>
    <w:p w:rsidR="002C60C5" w:rsidRPr="00014EB6" w:rsidRDefault="002C60C5" w:rsidP="002C60C5">
      <w:pPr>
        <w:pStyle w:val="ListParagraph"/>
        <w:keepNext/>
        <w:keepLines/>
        <w:numPr>
          <w:ilvl w:val="2"/>
          <w:numId w:val="77"/>
        </w:numPr>
        <w:spacing w:before="40" w:after="0"/>
        <w:contextualSpacing w:val="0"/>
        <w:outlineLvl w:val="2"/>
        <w:rPr>
          <w:rFonts w:ascii="Times New Roman" w:eastAsiaTheme="majorEastAsia" w:hAnsi="Times New Roman" w:cs="Times New Roman"/>
          <w:b/>
          <w:vanish/>
          <w:sz w:val="24"/>
          <w:szCs w:val="24"/>
          <w:lang w:val="id-ID"/>
        </w:rPr>
      </w:pPr>
      <w:bookmarkStart w:id="320" w:name="_Toc136868976"/>
      <w:bookmarkStart w:id="321" w:name="_Toc136869118"/>
      <w:bookmarkStart w:id="322" w:name="_Toc136880217"/>
      <w:bookmarkStart w:id="323" w:name="_Toc136882980"/>
      <w:bookmarkStart w:id="324" w:name="_Toc136883127"/>
      <w:bookmarkStart w:id="325" w:name="_Toc138011082"/>
      <w:bookmarkStart w:id="326" w:name="_Toc138011229"/>
      <w:bookmarkStart w:id="327" w:name="_Toc138011377"/>
      <w:bookmarkStart w:id="328" w:name="_Toc138011525"/>
      <w:bookmarkStart w:id="329" w:name="_Toc138011673"/>
      <w:bookmarkEnd w:id="320"/>
      <w:bookmarkEnd w:id="321"/>
      <w:bookmarkEnd w:id="322"/>
      <w:bookmarkEnd w:id="323"/>
      <w:bookmarkEnd w:id="324"/>
      <w:bookmarkEnd w:id="325"/>
      <w:bookmarkEnd w:id="326"/>
      <w:bookmarkEnd w:id="327"/>
      <w:bookmarkEnd w:id="328"/>
      <w:bookmarkEnd w:id="329"/>
    </w:p>
    <w:p w:rsidR="002C60C5" w:rsidRPr="00014EB6" w:rsidRDefault="002C60C5" w:rsidP="002C60C5">
      <w:pPr>
        <w:pStyle w:val="Heading3"/>
        <w:numPr>
          <w:ilvl w:val="2"/>
          <w:numId w:val="77"/>
        </w:numPr>
        <w:rPr>
          <w:rFonts w:ascii="Times New Roman" w:hAnsi="Times New Roman" w:cs="Times New Roman"/>
          <w:b/>
          <w:color w:val="auto"/>
          <w:lang w:val="id-ID"/>
        </w:rPr>
      </w:pPr>
      <w:bookmarkStart w:id="330" w:name="_Toc138011674"/>
      <w:r w:rsidRPr="00014EB6">
        <w:rPr>
          <w:rFonts w:ascii="Times New Roman" w:hAnsi="Times New Roman" w:cs="Times New Roman"/>
          <w:b/>
          <w:color w:val="auto"/>
          <w:lang w:val="id-ID"/>
        </w:rPr>
        <w:t>Intervensi Keperawatan</w:t>
      </w:r>
      <w:bookmarkEnd w:id="330"/>
    </w:p>
    <w:p w:rsidR="002C60C5" w:rsidRPr="009E2C9C" w:rsidRDefault="002C60C5" w:rsidP="002C60C5">
      <w:pPr>
        <w:pStyle w:val="Caption"/>
        <w:jc w:val="center"/>
        <w:rPr>
          <w:rFonts w:ascii="Times New Roman" w:hAnsi="Times New Roman" w:cs="Times New Roman"/>
          <w:i w:val="0"/>
          <w:color w:val="auto"/>
          <w:sz w:val="24"/>
          <w:szCs w:val="24"/>
          <w:lang w:val="id-ID"/>
        </w:rPr>
      </w:pPr>
      <w:bookmarkStart w:id="331" w:name="_Toc136908282"/>
      <w:proofErr w:type="spellStart"/>
      <w:r w:rsidRPr="009E2C9C">
        <w:rPr>
          <w:rFonts w:ascii="Times New Roman" w:hAnsi="Times New Roman" w:cs="Times New Roman"/>
          <w:i w:val="0"/>
          <w:color w:val="auto"/>
          <w:sz w:val="24"/>
          <w:szCs w:val="24"/>
        </w:rPr>
        <w:t>Tabel</w:t>
      </w:r>
      <w:proofErr w:type="spellEnd"/>
      <w:r w:rsidRPr="009E2C9C">
        <w:rPr>
          <w:rFonts w:ascii="Times New Roman" w:hAnsi="Times New Roman" w:cs="Times New Roman"/>
          <w:i w:val="0"/>
          <w:color w:val="auto"/>
          <w:sz w:val="24"/>
          <w:szCs w:val="24"/>
        </w:rPr>
        <w:t xml:space="preserve"> 2. </w:t>
      </w:r>
      <w:r w:rsidRPr="009E2C9C">
        <w:rPr>
          <w:rFonts w:ascii="Times New Roman" w:hAnsi="Times New Roman" w:cs="Times New Roman"/>
          <w:i w:val="0"/>
          <w:color w:val="auto"/>
          <w:sz w:val="24"/>
          <w:szCs w:val="24"/>
        </w:rPr>
        <w:fldChar w:fldCharType="begin"/>
      </w:r>
      <w:r w:rsidRPr="009E2C9C">
        <w:rPr>
          <w:rFonts w:ascii="Times New Roman" w:hAnsi="Times New Roman" w:cs="Times New Roman"/>
          <w:i w:val="0"/>
          <w:color w:val="auto"/>
          <w:sz w:val="24"/>
          <w:szCs w:val="24"/>
        </w:rPr>
        <w:instrText xml:space="preserve"> SEQ Tabel_2. \* ARABIC </w:instrText>
      </w:r>
      <w:r w:rsidRPr="009E2C9C">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2</w:t>
      </w:r>
      <w:r w:rsidRPr="009E2C9C">
        <w:rPr>
          <w:rFonts w:ascii="Times New Roman" w:hAnsi="Times New Roman" w:cs="Times New Roman"/>
          <w:i w:val="0"/>
          <w:color w:val="auto"/>
          <w:sz w:val="24"/>
          <w:szCs w:val="24"/>
        </w:rPr>
        <w:fldChar w:fldCharType="end"/>
      </w:r>
      <w:r w:rsidRPr="009E2C9C">
        <w:rPr>
          <w:rFonts w:ascii="Times New Roman" w:hAnsi="Times New Roman" w:cs="Times New Roman"/>
          <w:i w:val="0"/>
          <w:color w:val="auto"/>
          <w:sz w:val="24"/>
          <w:szCs w:val="24"/>
          <w:lang w:val="id-ID"/>
        </w:rPr>
        <w:t xml:space="preserve"> Intervensi Keperawatan Pasien Ca Mammae</w:t>
      </w:r>
      <w:bookmarkEnd w:id="331"/>
    </w:p>
    <w:tbl>
      <w:tblPr>
        <w:tblStyle w:val="TableGrid"/>
        <w:tblW w:w="7932"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1912"/>
        <w:gridCol w:w="1916"/>
        <w:gridCol w:w="1974"/>
        <w:gridCol w:w="2130"/>
      </w:tblGrid>
      <w:tr w:rsidR="002C60C5" w:rsidRPr="00D5074D" w:rsidTr="00A825FE">
        <w:tc>
          <w:tcPr>
            <w:tcW w:w="7932" w:type="dxa"/>
            <w:gridSpan w:val="4"/>
          </w:tcPr>
          <w:p w:rsidR="002C60C5" w:rsidRPr="00F238E0" w:rsidRDefault="002C60C5" w:rsidP="00A825FE">
            <w:pPr>
              <w:pStyle w:val="ListParagraph"/>
              <w:ind w:left="0"/>
              <w:jc w:val="center"/>
              <w:rPr>
                <w:rFonts w:ascii="Times New Roman" w:hAnsi="Times New Roman" w:cs="Times New Roman"/>
                <w:b/>
                <w:sz w:val="20"/>
                <w:szCs w:val="20"/>
                <w:lang w:val="id-ID"/>
              </w:rPr>
            </w:pPr>
            <w:r w:rsidRPr="00F238E0">
              <w:rPr>
                <w:rFonts w:ascii="Times New Roman" w:hAnsi="Times New Roman" w:cs="Times New Roman"/>
                <w:b/>
                <w:sz w:val="20"/>
                <w:szCs w:val="20"/>
                <w:lang w:val="id-ID"/>
              </w:rPr>
              <w:t>Intervensi</w:t>
            </w:r>
          </w:p>
        </w:tc>
      </w:tr>
      <w:tr w:rsidR="002C60C5" w:rsidRPr="00D5074D" w:rsidTr="00A825FE">
        <w:tc>
          <w:tcPr>
            <w:tcW w:w="1912" w:type="dxa"/>
          </w:tcPr>
          <w:p w:rsidR="002C60C5" w:rsidRPr="00F238E0" w:rsidRDefault="002C60C5" w:rsidP="00A825FE">
            <w:pPr>
              <w:pStyle w:val="ListParagraph"/>
              <w:ind w:left="0"/>
              <w:jc w:val="center"/>
              <w:rPr>
                <w:rFonts w:ascii="Times New Roman" w:hAnsi="Times New Roman" w:cs="Times New Roman"/>
                <w:b/>
                <w:sz w:val="20"/>
                <w:szCs w:val="20"/>
                <w:lang w:val="id-ID"/>
              </w:rPr>
            </w:pPr>
            <w:r w:rsidRPr="00F238E0">
              <w:rPr>
                <w:rFonts w:ascii="Times New Roman" w:hAnsi="Times New Roman" w:cs="Times New Roman"/>
                <w:b/>
                <w:sz w:val="20"/>
                <w:szCs w:val="20"/>
                <w:lang w:val="id-ID"/>
              </w:rPr>
              <w:t>Diagnosa Keperawatan</w:t>
            </w:r>
          </w:p>
        </w:tc>
        <w:tc>
          <w:tcPr>
            <w:tcW w:w="1916" w:type="dxa"/>
          </w:tcPr>
          <w:p w:rsidR="002C60C5" w:rsidRPr="00F238E0" w:rsidRDefault="002C60C5" w:rsidP="00A825FE">
            <w:pPr>
              <w:pStyle w:val="ListParagraph"/>
              <w:ind w:left="0"/>
              <w:jc w:val="center"/>
              <w:rPr>
                <w:rFonts w:ascii="Times New Roman" w:hAnsi="Times New Roman" w:cs="Times New Roman"/>
                <w:b/>
                <w:sz w:val="20"/>
                <w:szCs w:val="20"/>
                <w:lang w:val="id-ID"/>
              </w:rPr>
            </w:pPr>
            <w:r w:rsidRPr="00F238E0">
              <w:rPr>
                <w:rFonts w:ascii="Times New Roman" w:hAnsi="Times New Roman" w:cs="Times New Roman"/>
                <w:b/>
                <w:sz w:val="20"/>
                <w:szCs w:val="20"/>
                <w:lang w:val="id-ID"/>
              </w:rPr>
              <w:t>Tujuan dan Kriteria Hasil</w:t>
            </w:r>
          </w:p>
        </w:tc>
        <w:tc>
          <w:tcPr>
            <w:tcW w:w="1974" w:type="dxa"/>
          </w:tcPr>
          <w:p w:rsidR="002C60C5" w:rsidRPr="00F238E0" w:rsidRDefault="002C60C5" w:rsidP="00A825FE">
            <w:pPr>
              <w:pStyle w:val="ListParagraph"/>
              <w:ind w:left="0"/>
              <w:jc w:val="center"/>
              <w:rPr>
                <w:rFonts w:ascii="Times New Roman" w:hAnsi="Times New Roman" w:cs="Times New Roman"/>
                <w:b/>
                <w:sz w:val="20"/>
                <w:szCs w:val="20"/>
                <w:lang w:val="id-ID"/>
              </w:rPr>
            </w:pPr>
            <w:r w:rsidRPr="00F238E0">
              <w:rPr>
                <w:rFonts w:ascii="Times New Roman" w:hAnsi="Times New Roman" w:cs="Times New Roman"/>
                <w:b/>
                <w:sz w:val="20"/>
                <w:szCs w:val="20"/>
                <w:lang w:val="id-ID"/>
              </w:rPr>
              <w:t>Intervensi</w:t>
            </w:r>
          </w:p>
        </w:tc>
        <w:tc>
          <w:tcPr>
            <w:tcW w:w="2130" w:type="dxa"/>
          </w:tcPr>
          <w:p w:rsidR="002C60C5" w:rsidRPr="00F238E0" w:rsidRDefault="002C60C5" w:rsidP="00A825FE">
            <w:pPr>
              <w:pStyle w:val="ListParagraph"/>
              <w:ind w:left="0"/>
              <w:jc w:val="center"/>
              <w:rPr>
                <w:rFonts w:ascii="Times New Roman" w:hAnsi="Times New Roman" w:cs="Times New Roman"/>
                <w:b/>
                <w:sz w:val="20"/>
                <w:szCs w:val="20"/>
                <w:lang w:val="id-ID"/>
              </w:rPr>
            </w:pPr>
            <w:r w:rsidRPr="00F238E0">
              <w:rPr>
                <w:rFonts w:ascii="Times New Roman" w:hAnsi="Times New Roman" w:cs="Times New Roman"/>
                <w:b/>
                <w:sz w:val="20"/>
                <w:szCs w:val="20"/>
                <w:lang w:val="id-ID"/>
              </w:rPr>
              <w:t>Rasional</w:t>
            </w:r>
          </w:p>
          <w:p w:rsidR="002C60C5" w:rsidRPr="00F238E0" w:rsidRDefault="002C60C5" w:rsidP="00A825FE">
            <w:pPr>
              <w:pStyle w:val="ListParagraph"/>
              <w:ind w:left="0"/>
              <w:rPr>
                <w:rFonts w:ascii="Times New Roman" w:hAnsi="Times New Roman" w:cs="Times New Roman"/>
                <w:b/>
                <w:sz w:val="20"/>
                <w:szCs w:val="20"/>
                <w:lang w:val="id-ID"/>
              </w:rPr>
            </w:pPr>
          </w:p>
        </w:tc>
      </w:tr>
      <w:tr w:rsidR="002C60C5" w:rsidRPr="00D5074D" w:rsidTr="00A825FE">
        <w:tc>
          <w:tcPr>
            <w:tcW w:w="1912" w:type="dxa"/>
          </w:tcPr>
          <w:p w:rsidR="002C60C5" w:rsidRPr="00F238E0" w:rsidRDefault="002C60C5" w:rsidP="00A825FE">
            <w:pPr>
              <w:pStyle w:val="ListParagraph"/>
              <w:ind w:left="0"/>
              <w:rPr>
                <w:rFonts w:ascii="Times New Roman" w:hAnsi="Times New Roman" w:cs="Times New Roman"/>
                <w:sz w:val="20"/>
                <w:szCs w:val="20"/>
                <w:lang w:val="id-ID"/>
              </w:rPr>
            </w:pPr>
            <w:r w:rsidRPr="00F238E0">
              <w:rPr>
                <w:rFonts w:ascii="Times New Roman" w:hAnsi="Times New Roman" w:cs="Times New Roman"/>
                <w:sz w:val="20"/>
                <w:szCs w:val="20"/>
                <w:lang w:val="id-ID"/>
              </w:rPr>
              <w:t>Nyeri akut berhubungan dengan agen pencedera fisiologis (D.0077)</w:t>
            </w:r>
          </w:p>
        </w:tc>
        <w:tc>
          <w:tcPr>
            <w:tcW w:w="1916" w:type="dxa"/>
          </w:tcPr>
          <w:p w:rsidR="002C60C5" w:rsidRPr="00F238E0" w:rsidRDefault="002C60C5" w:rsidP="00A825FE">
            <w:pPr>
              <w:pStyle w:val="ListParagraph"/>
              <w:ind w:left="0"/>
              <w:rPr>
                <w:rFonts w:ascii="Times New Roman" w:hAnsi="Times New Roman" w:cs="Times New Roman"/>
                <w:sz w:val="20"/>
                <w:szCs w:val="20"/>
                <w:lang w:val="id-ID"/>
              </w:rPr>
            </w:pPr>
            <w:r w:rsidRPr="00F238E0">
              <w:rPr>
                <w:rFonts w:ascii="Times New Roman" w:hAnsi="Times New Roman" w:cs="Times New Roman"/>
                <w:sz w:val="20"/>
                <w:szCs w:val="20"/>
                <w:lang w:val="id-ID"/>
              </w:rPr>
              <w:t>Setelah diberikan asuhan keperawatan selama ...x7 jam diharapkan masalah nyeri akut dapat teratasi dengan kriteri hasil (L. 08066)</w:t>
            </w:r>
          </w:p>
          <w:p w:rsidR="002C60C5" w:rsidRPr="00F238E0" w:rsidRDefault="002C60C5" w:rsidP="002C60C5">
            <w:pPr>
              <w:pStyle w:val="ListParagraph"/>
              <w:numPr>
                <w:ilvl w:val="0"/>
                <w:numId w:val="6"/>
              </w:numPr>
              <w:rPr>
                <w:rFonts w:ascii="Times New Roman" w:hAnsi="Times New Roman" w:cs="Times New Roman"/>
                <w:sz w:val="20"/>
                <w:szCs w:val="20"/>
                <w:lang w:val="id-ID"/>
              </w:rPr>
            </w:pPr>
            <w:r w:rsidRPr="00F238E0">
              <w:rPr>
                <w:rFonts w:ascii="Times New Roman" w:hAnsi="Times New Roman" w:cs="Times New Roman"/>
                <w:sz w:val="20"/>
                <w:szCs w:val="20"/>
                <w:lang w:val="id-ID"/>
              </w:rPr>
              <w:t>Kemampuan menuntaskan aktivitas meningkat</w:t>
            </w:r>
          </w:p>
          <w:p w:rsidR="002C60C5" w:rsidRPr="00F238E0" w:rsidRDefault="002C60C5" w:rsidP="002C60C5">
            <w:pPr>
              <w:pStyle w:val="ListParagraph"/>
              <w:numPr>
                <w:ilvl w:val="0"/>
                <w:numId w:val="6"/>
              </w:numPr>
              <w:rPr>
                <w:rFonts w:ascii="Times New Roman" w:hAnsi="Times New Roman" w:cs="Times New Roman"/>
                <w:sz w:val="20"/>
                <w:szCs w:val="20"/>
                <w:lang w:val="id-ID"/>
              </w:rPr>
            </w:pPr>
            <w:r w:rsidRPr="00F238E0">
              <w:rPr>
                <w:rFonts w:ascii="Times New Roman" w:hAnsi="Times New Roman" w:cs="Times New Roman"/>
                <w:sz w:val="20"/>
                <w:szCs w:val="20"/>
                <w:lang w:val="id-ID"/>
              </w:rPr>
              <w:t>Keluhan nyeri menurun</w:t>
            </w:r>
          </w:p>
          <w:p w:rsidR="002C60C5" w:rsidRPr="00F238E0" w:rsidRDefault="002C60C5" w:rsidP="002C60C5">
            <w:pPr>
              <w:pStyle w:val="ListParagraph"/>
              <w:numPr>
                <w:ilvl w:val="0"/>
                <w:numId w:val="6"/>
              </w:numPr>
              <w:rPr>
                <w:rFonts w:ascii="Times New Roman" w:hAnsi="Times New Roman" w:cs="Times New Roman"/>
                <w:sz w:val="20"/>
                <w:szCs w:val="20"/>
                <w:lang w:val="id-ID"/>
              </w:rPr>
            </w:pPr>
            <w:r w:rsidRPr="00F238E0">
              <w:rPr>
                <w:rFonts w:ascii="Times New Roman" w:hAnsi="Times New Roman" w:cs="Times New Roman"/>
                <w:sz w:val="20"/>
                <w:szCs w:val="20"/>
                <w:lang w:val="id-ID"/>
              </w:rPr>
              <w:t>Meringis menurun</w:t>
            </w:r>
          </w:p>
          <w:p w:rsidR="002C60C5" w:rsidRPr="00F238E0" w:rsidRDefault="002C60C5" w:rsidP="002C60C5">
            <w:pPr>
              <w:pStyle w:val="ListParagraph"/>
              <w:numPr>
                <w:ilvl w:val="0"/>
                <w:numId w:val="6"/>
              </w:numPr>
              <w:rPr>
                <w:rFonts w:ascii="Times New Roman" w:hAnsi="Times New Roman" w:cs="Times New Roman"/>
                <w:sz w:val="20"/>
                <w:szCs w:val="20"/>
                <w:lang w:val="id-ID"/>
              </w:rPr>
            </w:pPr>
            <w:r w:rsidRPr="00F238E0">
              <w:rPr>
                <w:rFonts w:ascii="Times New Roman" w:hAnsi="Times New Roman" w:cs="Times New Roman"/>
                <w:sz w:val="20"/>
                <w:szCs w:val="20"/>
                <w:lang w:val="id-ID"/>
              </w:rPr>
              <w:t>Gelisah menurun</w:t>
            </w:r>
          </w:p>
          <w:p w:rsidR="002C60C5" w:rsidRPr="00F238E0" w:rsidRDefault="002C60C5" w:rsidP="002C60C5">
            <w:pPr>
              <w:pStyle w:val="ListParagraph"/>
              <w:numPr>
                <w:ilvl w:val="0"/>
                <w:numId w:val="6"/>
              </w:numPr>
              <w:rPr>
                <w:rFonts w:ascii="Times New Roman" w:hAnsi="Times New Roman" w:cs="Times New Roman"/>
                <w:sz w:val="20"/>
                <w:szCs w:val="20"/>
                <w:lang w:val="id-ID"/>
              </w:rPr>
            </w:pPr>
            <w:r w:rsidRPr="00F238E0">
              <w:rPr>
                <w:rFonts w:ascii="Times New Roman" w:hAnsi="Times New Roman" w:cs="Times New Roman"/>
                <w:sz w:val="20"/>
                <w:szCs w:val="20"/>
                <w:lang w:val="id-ID"/>
              </w:rPr>
              <w:t>Kesulitan tidur menurun</w:t>
            </w:r>
          </w:p>
          <w:p w:rsidR="002C60C5" w:rsidRPr="00F238E0" w:rsidRDefault="002C60C5" w:rsidP="002C60C5">
            <w:pPr>
              <w:pStyle w:val="ListParagraph"/>
              <w:numPr>
                <w:ilvl w:val="0"/>
                <w:numId w:val="6"/>
              </w:numPr>
              <w:rPr>
                <w:rFonts w:ascii="Times New Roman" w:hAnsi="Times New Roman" w:cs="Times New Roman"/>
                <w:sz w:val="20"/>
                <w:szCs w:val="20"/>
                <w:lang w:val="id-ID"/>
              </w:rPr>
            </w:pPr>
            <w:r w:rsidRPr="00F238E0">
              <w:rPr>
                <w:rFonts w:ascii="Times New Roman" w:hAnsi="Times New Roman" w:cs="Times New Roman"/>
                <w:sz w:val="20"/>
                <w:szCs w:val="20"/>
                <w:lang w:val="id-ID"/>
              </w:rPr>
              <w:t>Anoreksia menurun</w:t>
            </w:r>
          </w:p>
          <w:p w:rsidR="002C60C5" w:rsidRPr="00F238E0" w:rsidRDefault="002C60C5" w:rsidP="00A825FE">
            <w:pPr>
              <w:pStyle w:val="ListParagraph"/>
              <w:ind w:left="360"/>
              <w:rPr>
                <w:rFonts w:ascii="Times New Roman" w:hAnsi="Times New Roman" w:cs="Times New Roman"/>
                <w:sz w:val="20"/>
                <w:szCs w:val="20"/>
                <w:lang w:val="id-ID"/>
              </w:rPr>
            </w:pPr>
          </w:p>
        </w:tc>
        <w:tc>
          <w:tcPr>
            <w:tcW w:w="1974" w:type="dxa"/>
          </w:tcPr>
          <w:p w:rsidR="002C60C5" w:rsidRPr="00F238E0" w:rsidRDefault="002C60C5" w:rsidP="00A825FE">
            <w:pPr>
              <w:pStyle w:val="ListParagraph"/>
              <w:ind w:left="0"/>
              <w:rPr>
                <w:rFonts w:ascii="Times New Roman" w:hAnsi="Times New Roman" w:cs="Times New Roman"/>
                <w:sz w:val="20"/>
                <w:szCs w:val="20"/>
                <w:lang w:val="id-ID"/>
              </w:rPr>
            </w:pPr>
            <w:r w:rsidRPr="00F238E0">
              <w:rPr>
                <w:rFonts w:ascii="Times New Roman" w:hAnsi="Times New Roman" w:cs="Times New Roman"/>
                <w:sz w:val="20"/>
                <w:szCs w:val="20"/>
                <w:lang w:val="id-ID"/>
              </w:rPr>
              <w:t>Manajemen nyeri (L. 08238 Hal. 201)</w:t>
            </w:r>
          </w:p>
          <w:p w:rsidR="002C60C5" w:rsidRPr="00F238E0" w:rsidRDefault="002C60C5" w:rsidP="00A825FE">
            <w:pPr>
              <w:pStyle w:val="ListParagraph"/>
              <w:ind w:left="0"/>
              <w:rPr>
                <w:rFonts w:ascii="Times New Roman" w:hAnsi="Times New Roman" w:cs="Times New Roman"/>
                <w:b/>
                <w:sz w:val="20"/>
                <w:szCs w:val="20"/>
                <w:lang w:val="id-ID"/>
              </w:rPr>
            </w:pPr>
            <w:r w:rsidRPr="00F238E0">
              <w:rPr>
                <w:rFonts w:ascii="Times New Roman" w:hAnsi="Times New Roman" w:cs="Times New Roman"/>
                <w:b/>
                <w:sz w:val="20"/>
                <w:szCs w:val="20"/>
                <w:lang w:val="id-ID"/>
              </w:rPr>
              <w:t>Observasi</w:t>
            </w:r>
          </w:p>
          <w:p w:rsidR="002C60C5" w:rsidRPr="00F238E0" w:rsidRDefault="002C60C5" w:rsidP="002C60C5">
            <w:pPr>
              <w:pStyle w:val="ListParagraph"/>
              <w:numPr>
                <w:ilvl w:val="0"/>
                <w:numId w:val="7"/>
              </w:numPr>
              <w:rPr>
                <w:rFonts w:ascii="Times New Roman" w:hAnsi="Times New Roman" w:cs="Times New Roman"/>
                <w:sz w:val="20"/>
                <w:szCs w:val="20"/>
                <w:lang w:val="id-ID"/>
              </w:rPr>
            </w:pPr>
            <w:r w:rsidRPr="00F238E0">
              <w:rPr>
                <w:rFonts w:ascii="Times New Roman" w:hAnsi="Times New Roman" w:cs="Times New Roman"/>
                <w:sz w:val="20"/>
                <w:szCs w:val="20"/>
                <w:lang w:val="id-ID"/>
              </w:rPr>
              <w:t>Identifikasi lokasi, karakteristik, durasi frekuensi, kualitas, intensitas nyeri</w:t>
            </w: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7"/>
              </w:numPr>
              <w:rPr>
                <w:rFonts w:ascii="Times New Roman" w:hAnsi="Times New Roman" w:cs="Times New Roman"/>
                <w:sz w:val="20"/>
                <w:szCs w:val="20"/>
                <w:lang w:val="id-ID"/>
              </w:rPr>
            </w:pPr>
            <w:r w:rsidRPr="00F238E0">
              <w:rPr>
                <w:rFonts w:ascii="Times New Roman" w:hAnsi="Times New Roman" w:cs="Times New Roman"/>
                <w:sz w:val="20"/>
                <w:szCs w:val="20"/>
                <w:lang w:val="id-ID"/>
              </w:rPr>
              <w:t>Identifikasi skala nyeri</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7"/>
              </w:numPr>
              <w:rPr>
                <w:rFonts w:ascii="Times New Roman" w:hAnsi="Times New Roman" w:cs="Times New Roman"/>
                <w:sz w:val="20"/>
                <w:szCs w:val="20"/>
                <w:lang w:val="id-ID"/>
              </w:rPr>
            </w:pPr>
            <w:r w:rsidRPr="00F238E0">
              <w:rPr>
                <w:rFonts w:ascii="Times New Roman" w:hAnsi="Times New Roman" w:cs="Times New Roman"/>
                <w:sz w:val="20"/>
                <w:szCs w:val="20"/>
                <w:lang w:val="id-ID"/>
              </w:rPr>
              <w:t>Identifikasi respon nyeri non verbal</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Default="002C60C5" w:rsidP="002C60C5">
            <w:pPr>
              <w:pStyle w:val="ListParagraph"/>
              <w:numPr>
                <w:ilvl w:val="0"/>
                <w:numId w:val="7"/>
              </w:numPr>
              <w:rPr>
                <w:rFonts w:ascii="Times New Roman" w:hAnsi="Times New Roman" w:cs="Times New Roman"/>
                <w:sz w:val="20"/>
                <w:szCs w:val="20"/>
                <w:lang w:val="id-ID"/>
              </w:rPr>
            </w:pPr>
            <w:r w:rsidRPr="00F238E0">
              <w:rPr>
                <w:rFonts w:ascii="Times New Roman" w:hAnsi="Times New Roman" w:cs="Times New Roman"/>
                <w:sz w:val="20"/>
                <w:szCs w:val="20"/>
                <w:lang w:val="id-ID"/>
              </w:rPr>
              <w:t>Identifikasi faktor yang memperberat dan memperingan nyeri</w:t>
            </w:r>
          </w:p>
          <w:p w:rsidR="002C60C5" w:rsidRPr="00F238E0" w:rsidRDefault="002C60C5" w:rsidP="00A825FE">
            <w:pPr>
              <w:pStyle w:val="ListParagraph"/>
              <w:ind w:left="360"/>
              <w:rPr>
                <w:rFonts w:ascii="Times New Roman" w:hAnsi="Times New Roman" w:cs="Times New Roman"/>
                <w:sz w:val="20"/>
                <w:szCs w:val="20"/>
                <w:lang w:val="id-ID"/>
              </w:rPr>
            </w:pPr>
          </w:p>
          <w:p w:rsidR="002C60C5" w:rsidRPr="00F238E0" w:rsidRDefault="002C60C5" w:rsidP="002C60C5">
            <w:pPr>
              <w:pStyle w:val="ListParagraph"/>
              <w:numPr>
                <w:ilvl w:val="0"/>
                <w:numId w:val="7"/>
              </w:numPr>
              <w:rPr>
                <w:rFonts w:ascii="Times New Roman" w:hAnsi="Times New Roman" w:cs="Times New Roman"/>
                <w:sz w:val="20"/>
                <w:szCs w:val="20"/>
                <w:lang w:val="id-ID"/>
              </w:rPr>
            </w:pPr>
            <w:r w:rsidRPr="00F238E0">
              <w:rPr>
                <w:rFonts w:ascii="Times New Roman" w:hAnsi="Times New Roman" w:cs="Times New Roman"/>
                <w:sz w:val="20"/>
                <w:szCs w:val="20"/>
                <w:lang w:val="id-ID"/>
              </w:rPr>
              <w:t>Identifikasi pengetahuan dan keyakinan tentang nyeri</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7"/>
              </w:numPr>
              <w:rPr>
                <w:rFonts w:ascii="Times New Roman" w:hAnsi="Times New Roman" w:cs="Times New Roman"/>
                <w:sz w:val="20"/>
                <w:szCs w:val="20"/>
                <w:lang w:val="id-ID"/>
              </w:rPr>
            </w:pPr>
            <w:r w:rsidRPr="00F238E0">
              <w:rPr>
                <w:rFonts w:ascii="Times New Roman" w:hAnsi="Times New Roman" w:cs="Times New Roman"/>
                <w:sz w:val="20"/>
                <w:szCs w:val="20"/>
                <w:lang w:val="id-ID"/>
              </w:rPr>
              <w:t>Identifikasi pengaruh budaya terhadap respon nyeri</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Terapeutik</w:t>
            </w:r>
          </w:p>
          <w:p w:rsidR="002C60C5" w:rsidRPr="00F238E0" w:rsidRDefault="002C60C5" w:rsidP="002C60C5">
            <w:pPr>
              <w:pStyle w:val="ListParagraph"/>
              <w:numPr>
                <w:ilvl w:val="0"/>
                <w:numId w:val="10"/>
              </w:numPr>
              <w:rPr>
                <w:rFonts w:ascii="Times New Roman" w:hAnsi="Times New Roman" w:cs="Times New Roman"/>
                <w:sz w:val="20"/>
                <w:szCs w:val="20"/>
                <w:lang w:val="id-ID"/>
              </w:rPr>
            </w:pPr>
            <w:r w:rsidRPr="00F238E0">
              <w:rPr>
                <w:rFonts w:ascii="Times New Roman" w:hAnsi="Times New Roman" w:cs="Times New Roman"/>
                <w:sz w:val="20"/>
                <w:szCs w:val="20"/>
                <w:lang w:val="id-ID"/>
              </w:rPr>
              <w:t xml:space="preserve">Berikan teknik nonfarmakologis (mis.teknik relaksasi nafas </w:t>
            </w:r>
            <w:r w:rsidRPr="00F238E0">
              <w:rPr>
                <w:rFonts w:ascii="Times New Roman" w:hAnsi="Times New Roman" w:cs="Times New Roman"/>
                <w:sz w:val="20"/>
                <w:szCs w:val="20"/>
                <w:lang w:val="id-ID"/>
              </w:rPr>
              <w:lastRenderedPageBreak/>
              <w:t>dalam, terapi musik, dll)</w:t>
            </w:r>
          </w:p>
          <w:p w:rsidR="002C60C5" w:rsidRPr="00F238E0" w:rsidRDefault="002C60C5" w:rsidP="002C60C5">
            <w:pPr>
              <w:pStyle w:val="ListParagraph"/>
              <w:numPr>
                <w:ilvl w:val="0"/>
                <w:numId w:val="10"/>
              </w:numPr>
              <w:rPr>
                <w:rFonts w:ascii="Times New Roman" w:hAnsi="Times New Roman" w:cs="Times New Roman"/>
                <w:sz w:val="20"/>
                <w:szCs w:val="20"/>
                <w:lang w:val="id-ID"/>
              </w:rPr>
            </w:pPr>
            <w:r w:rsidRPr="00F238E0">
              <w:rPr>
                <w:rFonts w:ascii="Times New Roman" w:hAnsi="Times New Roman" w:cs="Times New Roman"/>
                <w:sz w:val="20"/>
                <w:szCs w:val="20"/>
                <w:lang w:val="id-ID"/>
              </w:rPr>
              <w:t>Kontrol lingkungan yang memperberat rasa nyeri</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0"/>
              </w:numPr>
              <w:rPr>
                <w:rFonts w:ascii="Times New Roman" w:hAnsi="Times New Roman" w:cs="Times New Roman"/>
                <w:sz w:val="20"/>
                <w:szCs w:val="20"/>
                <w:lang w:val="id-ID"/>
              </w:rPr>
            </w:pPr>
            <w:r w:rsidRPr="00F238E0">
              <w:rPr>
                <w:rFonts w:ascii="Times New Roman" w:hAnsi="Times New Roman" w:cs="Times New Roman"/>
                <w:sz w:val="20"/>
                <w:szCs w:val="20"/>
                <w:lang w:val="id-ID"/>
              </w:rPr>
              <w:t>Fasilitasi istirahat tidur</w:t>
            </w:r>
          </w:p>
          <w:p w:rsidR="002C60C5" w:rsidRPr="00F238E0" w:rsidRDefault="002C60C5" w:rsidP="00A825FE">
            <w:pPr>
              <w:rPr>
                <w:rFonts w:ascii="Times New Roman" w:hAnsi="Times New Roman" w:cs="Times New Roman"/>
                <w:sz w:val="20"/>
                <w:szCs w:val="20"/>
                <w:lang w:val="id-ID"/>
              </w:rPr>
            </w:pPr>
          </w:p>
          <w:p w:rsidR="002C60C5"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Edukasi</w:t>
            </w:r>
          </w:p>
          <w:p w:rsidR="002C60C5" w:rsidRPr="00F238E0" w:rsidRDefault="002C60C5" w:rsidP="002C60C5">
            <w:pPr>
              <w:pStyle w:val="ListParagraph"/>
              <w:numPr>
                <w:ilvl w:val="0"/>
                <w:numId w:val="11"/>
              </w:numPr>
              <w:rPr>
                <w:rFonts w:ascii="Times New Roman" w:hAnsi="Times New Roman" w:cs="Times New Roman"/>
                <w:sz w:val="20"/>
                <w:szCs w:val="20"/>
                <w:lang w:val="id-ID"/>
              </w:rPr>
            </w:pPr>
            <w:r w:rsidRPr="00F238E0">
              <w:rPr>
                <w:rFonts w:ascii="Times New Roman" w:hAnsi="Times New Roman" w:cs="Times New Roman"/>
                <w:sz w:val="20"/>
                <w:szCs w:val="20"/>
                <w:lang w:val="id-ID"/>
              </w:rPr>
              <w:t>Jelaskan penyebab, periode, dan pemicu nyeri</w:t>
            </w: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1"/>
              </w:numPr>
              <w:rPr>
                <w:rFonts w:ascii="Times New Roman" w:hAnsi="Times New Roman" w:cs="Times New Roman"/>
                <w:sz w:val="20"/>
                <w:szCs w:val="20"/>
                <w:lang w:val="id-ID"/>
              </w:rPr>
            </w:pPr>
            <w:r w:rsidRPr="00F238E0">
              <w:rPr>
                <w:rFonts w:ascii="Times New Roman" w:hAnsi="Times New Roman" w:cs="Times New Roman"/>
                <w:sz w:val="20"/>
                <w:szCs w:val="20"/>
                <w:lang w:val="id-ID"/>
              </w:rPr>
              <w:t>Jelaskan strategi meredakan nyeri</w:t>
            </w:r>
          </w:p>
          <w:p w:rsidR="002C60C5" w:rsidRPr="00F238E0" w:rsidRDefault="002C60C5" w:rsidP="00A825FE">
            <w:pPr>
              <w:rPr>
                <w:rFonts w:ascii="Times New Roman" w:hAnsi="Times New Roman" w:cs="Times New Roman"/>
                <w:sz w:val="20"/>
                <w:szCs w:val="20"/>
                <w:lang w:val="id-ID"/>
              </w:rPr>
            </w:pPr>
          </w:p>
          <w:p w:rsidR="002C60C5"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1"/>
              </w:numPr>
              <w:rPr>
                <w:rFonts w:ascii="Times New Roman" w:hAnsi="Times New Roman" w:cs="Times New Roman"/>
                <w:sz w:val="20"/>
                <w:szCs w:val="20"/>
                <w:lang w:val="id-ID"/>
              </w:rPr>
            </w:pPr>
            <w:r w:rsidRPr="00F238E0">
              <w:rPr>
                <w:rFonts w:ascii="Times New Roman" w:hAnsi="Times New Roman" w:cs="Times New Roman"/>
                <w:sz w:val="20"/>
                <w:szCs w:val="20"/>
                <w:lang w:val="id-ID"/>
              </w:rPr>
              <w:t>Anjurkan memonitor nyeri secara mandiri dan ajarkan teknik nonfarmakologis untuk mengurangi rasa nyeri</w:t>
            </w:r>
          </w:p>
          <w:p w:rsidR="002C60C5" w:rsidRPr="00F238E0" w:rsidRDefault="002C60C5" w:rsidP="00A825FE">
            <w:pPr>
              <w:pStyle w:val="ListParagraph"/>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1"/>
              </w:numPr>
              <w:rPr>
                <w:rFonts w:ascii="Times New Roman" w:hAnsi="Times New Roman" w:cs="Times New Roman"/>
                <w:sz w:val="20"/>
                <w:szCs w:val="20"/>
                <w:lang w:val="id-ID"/>
              </w:rPr>
            </w:pPr>
            <w:r w:rsidRPr="00F238E0">
              <w:rPr>
                <w:rFonts w:ascii="Times New Roman" w:hAnsi="Times New Roman" w:cs="Times New Roman"/>
                <w:sz w:val="20"/>
                <w:szCs w:val="20"/>
                <w:lang w:val="id-ID"/>
              </w:rPr>
              <w:t>Anjurkan menggunakan analgetik secara tepat</w:t>
            </w: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Kolaborasi</w:t>
            </w:r>
          </w:p>
          <w:p w:rsidR="002C60C5" w:rsidRPr="00F238E0" w:rsidRDefault="002C60C5" w:rsidP="00A825FE">
            <w:pPr>
              <w:rPr>
                <w:rFonts w:ascii="Times New Roman" w:hAnsi="Times New Roman" w:cs="Times New Roman"/>
                <w:sz w:val="20"/>
                <w:szCs w:val="20"/>
                <w:lang w:val="id-ID"/>
              </w:rPr>
            </w:pPr>
            <w:r w:rsidRPr="00F238E0">
              <w:rPr>
                <w:rFonts w:ascii="Times New Roman" w:hAnsi="Times New Roman" w:cs="Times New Roman"/>
                <w:sz w:val="20"/>
                <w:szCs w:val="20"/>
                <w:lang w:val="id-ID"/>
              </w:rPr>
              <w:t>Kolaborasi pemberian analgetik, jika perlu</w:t>
            </w:r>
          </w:p>
          <w:p w:rsidR="002C60C5" w:rsidRPr="00F238E0" w:rsidRDefault="002C60C5" w:rsidP="002C60C5">
            <w:pPr>
              <w:pStyle w:val="ListParagraph"/>
              <w:numPr>
                <w:ilvl w:val="0"/>
                <w:numId w:val="13"/>
              </w:numPr>
              <w:rPr>
                <w:rFonts w:ascii="Times New Roman" w:hAnsi="Times New Roman" w:cs="Times New Roman"/>
                <w:sz w:val="20"/>
                <w:szCs w:val="20"/>
                <w:lang w:val="id-ID"/>
              </w:rPr>
            </w:pPr>
            <w:r w:rsidRPr="00F238E0">
              <w:rPr>
                <w:rFonts w:ascii="Times New Roman" w:hAnsi="Times New Roman" w:cs="Times New Roman"/>
                <w:sz w:val="20"/>
                <w:szCs w:val="20"/>
                <w:lang w:val="id-ID"/>
              </w:rPr>
              <w:t>Kolaborasi dengan dokter dalam pemberian dosis dan jenis analgetik, sesuai indikasi</w:t>
            </w:r>
          </w:p>
        </w:tc>
        <w:tc>
          <w:tcPr>
            <w:tcW w:w="2130" w:type="dxa"/>
          </w:tcPr>
          <w:p w:rsidR="002C60C5" w:rsidRPr="00F238E0" w:rsidRDefault="002C60C5" w:rsidP="00A825FE">
            <w:pPr>
              <w:pStyle w:val="ListParagraph"/>
              <w:ind w:left="0"/>
              <w:rPr>
                <w:rFonts w:ascii="Times New Roman" w:hAnsi="Times New Roman" w:cs="Times New Roman"/>
                <w:sz w:val="20"/>
                <w:szCs w:val="20"/>
                <w:lang w:val="id-ID"/>
              </w:rPr>
            </w:pPr>
          </w:p>
          <w:p w:rsidR="002C60C5" w:rsidRPr="00F238E0" w:rsidRDefault="002C60C5" w:rsidP="00A825FE">
            <w:pPr>
              <w:pStyle w:val="ListParagraph"/>
              <w:ind w:left="0"/>
              <w:rPr>
                <w:rFonts w:ascii="Times New Roman" w:hAnsi="Times New Roman" w:cs="Times New Roman"/>
                <w:sz w:val="20"/>
                <w:szCs w:val="20"/>
                <w:lang w:val="id-ID"/>
              </w:rPr>
            </w:pPr>
          </w:p>
          <w:p w:rsidR="002C60C5" w:rsidRPr="00F238E0" w:rsidRDefault="002C60C5" w:rsidP="00A825FE">
            <w:pPr>
              <w:pStyle w:val="ListParagraph"/>
              <w:ind w:left="0"/>
              <w:rPr>
                <w:rFonts w:ascii="Times New Roman" w:hAnsi="Times New Roman" w:cs="Times New Roman"/>
                <w:b/>
                <w:sz w:val="20"/>
                <w:szCs w:val="20"/>
                <w:lang w:val="id-ID"/>
              </w:rPr>
            </w:pPr>
            <w:r w:rsidRPr="00F238E0">
              <w:rPr>
                <w:rFonts w:ascii="Times New Roman" w:hAnsi="Times New Roman" w:cs="Times New Roman"/>
                <w:b/>
                <w:sz w:val="20"/>
                <w:szCs w:val="20"/>
                <w:lang w:val="id-ID"/>
              </w:rPr>
              <w:t xml:space="preserve">Observasi </w:t>
            </w:r>
          </w:p>
          <w:p w:rsidR="002C60C5" w:rsidRPr="00F238E0" w:rsidRDefault="002C60C5" w:rsidP="002C60C5">
            <w:pPr>
              <w:pStyle w:val="ListParagraph"/>
              <w:numPr>
                <w:ilvl w:val="0"/>
                <w:numId w:val="8"/>
              </w:numPr>
              <w:rPr>
                <w:rFonts w:ascii="Times New Roman" w:hAnsi="Times New Roman" w:cs="Times New Roman"/>
                <w:sz w:val="20"/>
                <w:szCs w:val="20"/>
                <w:lang w:val="id-ID"/>
              </w:rPr>
            </w:pPr>
            <w:r w:rsidRPr="00F238E0">
              <w:rPr>
                <w:rFonts w:ascii="Times New Roman" w:hAnsi="Times New Roman" w:cs="Times New Roman"/>
                <w:sz w:val="20"/>
                <w:szCs w:val="20"/>
                <w:lang w:val="id-ID"/>
              </w:rPr>
              <w:t>Penilaian untuk mengetahui seberapa kuat rasa nyeri yang dialami</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8"/>
              </w:numPr>
              <w:rPr>
                <w:rFonts w:ascii="Times New Roman" w:hAnsi="Times New Roman" w:cs="Times New Roman"/>
                <w:sz w:val="20"/>
                <w:szCs w:val="20"/>
                <w:lang w:val="id-ID"/>
              </w:rPr>
            </w:pPr>
            <w:r w:rsidRPr="00F238E0">
              <w:rPr>
                <w:rFonts w:ascii="Times New Roman" w:hAnsi="Times New Roman" w:cs="Times New Roman"/>
                <w:sz w:val="20"/>
                <w:szCs w:val="20"/>
                <w:lang w:val="id-ID"/>
              </w:rPr>
              <w:t>Membantu menilai efektivitas perawatan yang akan dilakukan</w:t>
            </w:r>
          </w:p>
          <w:p w:rsidR="002C60C5" w:rsidRPr="00F238E0" w:rsidRDefault="002C60C5" w:rsidP="002C60C5">
            <w:pPr>
              <w:pStyle w:val="ListParagraph"/>
              <w:numPr>
                <w:ilvl w:val="0"/>
                <w:numId w:val="8"/>
              </w:numPr>
              <w:rPr>
                <w:rFonts w:ascii="Times New Roman" w:hAnsi="Times New Roman" w:cs="Times New Roman"/>
                <w:sz w:val="20"/>
                <w:szCs w:val="20"/>
                <w:lang w:val="id-ID"/>
              </w:rPr>
            </w:pPr>
            <w:r w:rsidRPr="00F238E0">
              <w:rPr>
                <w:rFonts w:ascii="Times New Roman" w:hAnsi="Times New Roman" w:cs="Times New Roman"/>
                <w:sz w:val="20"/>
                <w:szCs w:val="20"/>
                <w:lang w:val="id-ID"/>
              </w:rPr>
              <w:t>Mengidentifikasi respn nyeri non verbal pasien dapat mengetahui seberapa kuat nyeri yang dirasakan paien</w:t>
            </w:r>
          </w:p>
          <w:p w:rsidR="002C60C5" w:rsidRPr="00F238E0" w:rsidRDefault="002C60C5" w:rsidP="002C60C5">
            <w:pPr>
              <w:pStyle w:val="ListParagraph"/>
              <w:numPr>
                <w:ilvl w:val="0"/>
                <w:numId w:val="8"/>
              </w:numPr>
              <w:rPr>
                <w:rFonts w:ascii="Times New Roman" w:hAnsi="Times New Roman" w:cs="Times New Roman"/>
                <w:sz w:val="20"/>
                <w:szCs w:val="20"/>
                <w:lang w:val="id-ID"/>
              </w:rPr>
            </w:pPr>
            <w:r w:rsidRPr="00F238E0">
              <w:rPr>
                <w:rFonts w:ascii="Times New Roman" w:hAnsi="Times New Roman" w:cs="Times New Roman"/>
                <w:sz w:val="20"/>
                <w:szCs w:val="20"/>
                <w:lang w:val="id-ID"/>
              </w:rPr>
              <w:t>Mencegah memperparah nyeri dan daoat mempercepat proses kesembuhan</w:t>
            </w:r>
          </w:p>
          <w:p w:rsidR="002C60C5" w:rsidRPr="00F238E0" w:rsidRDefault="002C60C5" w:rsidP="002C60C5">
            <w:pPr>
              <w:pStyle w:val="ListParagraph"/>
              <w:numPr>
                <w:ilvl w:val="0"/>
                <w:numId w:val="8"/>
              </w:numPr>
              <w:rPr>
                <w:rFonts w:ascii="Times New Roman" w:hAnsi="Times New Roman" w:cs="Times New Roman"/>
                <w:sz w:val="20"/>
                <w:szCs w:val="20"/>
                <w:lang w:val="id-ID"/>
              </w:rPr>
            </w:pPr>
            <w:r w:rsidRPr="00F238E0">
              <w:rPr>
                <w:rFonts w:ascii="Times New Roman" w:hAnsi="Times New Roman" w:cs="Times New Roman"/>
                <w:sz w:val="20"/>
                <w:szCs w:val="20"/>
                <w:lang w:val="id-ID"/>
              </w:rPr>
              <w:t xml:space="preserve">Mengetahui sejauh mana pemahaman dan pengetahuan pasien terhadap nyeri yang dirasakan </w:t>
            </w:r>
          </w:p>
          <w:p w:rsidR="002C60C5" w:rsidRPr="00F238E0" w:rsidRDefault="002C60C5" w:rsidP="002C60C5">
            <w:pPr>
              <w:pStyle w:val="ListParagraph"/>
              <w:numPr>
                <w:ilvl w:val="0"/>
                <w:numId w:val="8"/>
              </w:numPr>
              <w:rPr>
                <w:rFonts w:ascii="Times New Roman" w:hAnsi="Times New Roman" w:cs="Times New Roman"/>
                <w:sz w:val="20"/>
                <w:szCs w:val="20"/>
                <w:lang w:val="id-ID"/>
              </w:rPr>
            </w:pPr>
            <w:r w:rsidRPr="00F238E0">
              <w:rPr>
                <w:rFonts w:ascii="Times New Roman" w:hAnsi="Times New Roman" w:cs="Times New Roman"/>
                <w:sz w:val="20"/>
                <w:szCs w:val="20"/>
                <w:lang w:val="id-ID"/>
              </w:rPr>
              <w:t>Budaya pasien dapat mempengaruhi bagaimana klien mengartikan nyeri itu sendiri</w:t>
            </w: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 xml:space="preserve">Terapeutik </w:t>
            </w:r>
          </w:p>
          <w:p w:rsidR="002C60C5" w:rsidRPr="00F238E0" w:rsidRDefault="002C60C5" w:rsidP="002C60C5">
            <w:pPr>
              <w:pStyle w:val="ListParagraph"/>
              <w:numPr>
                <w:ilvl w:val="0"/>
                <w:numId w:val="9"/>
              </w:numPr>
              <w:rPr>
                <w:rFonts w:ascii="Times New Roman" w:hAnsi="Times New Roman" w:cs="Times New Roman"/>
                <w:sz w:val="20"/>
                <w:szCs w:val="20"/>
                <w:lang w:val="id-ID"/>
              </w:rPr>
            </w:pPr>
            <w:r w:rsidRPr="00F238E0">
              <w:rPr>
                <w:rFonts w:ascii="Times New Roman" w:hAnsi="Times New Roman" w:cs="Times New Roman"/>
                <w:sz w:val="20"/>
                <w:szCs w:val="20"/>
                <w:lang w:val="id-ID"/>
              </w:rPr>
              <w:t xml:space="preserve">Agar pasien juga mengetahui kondisinya dan </w:t>
            </w:r>
            <w:r w:rsidRPr="00F238E0">
              <w:rPr>
                <w:rFonts w:ascii="Times New Roman" w:hAnsi="Times New Roman" w:cs="Times New Roman"/>
                <w:sz w:val="20"/>
                <w:szCs w:val="20"/>
                <w:lang w:val="id-ID"/>
              </w:rPr>
              <w:lastRenderedPageBreak/>
              <w:t xml:space="preserve">mempermudah perawatan </w:t>
            </w:r>
          </w:p>
          <w:p w:rsidR="002C60C5" w:rsidRPr="00F238E0" w:rsidRDefault="002C60C5" w:rsidP="002C60C5">
            <w:pPr>
              <w:pStyle w:val="ListParagraph"/>
              <w:numPr>
                <w:ilvl w:val="0"/>
                <w:numId w:val="9"/>
              </w:numPr>
              <w:rPr>
                <w:rFonts w:ascii="Times New Roman" w:hAnsi="Times New Roman" w:cs="Times New Roman"/>
                <w:sz w:val="20"/>
                <w:szCs w:val="20"/>
                <w:lang w:val="id-ID"/>
              </w:rPr>
            </w:pPr>
            <w:r w:rsidRPr="00F238E0">
              <w:rPr>
                <w:rFonts w:ascii="Times New Roman" w:hAnsi="Times New Roman" w:cs="Times New Roman"/>
                <w:sz w:val="20"/>
                <w:szCs w:val="20"/>
                <w:lang w:val="id-ID"/>
              </w:rPr>
              <w:t>Kontrol lingkungan pasien dapat membuat klien nyaman. Tingkat nyeri menurun, dan istirahatnya pun terpenuhi</w:t>
            </w:r>
          </w:p>
          <w:p w:rsidR="002C60C5" w:rsidRPr="00F238E0" w:rsidRDefault="002C60C5" w:rsidP="002C60C5">
            <w:pPr>
              <w:pStyle w:val="ListParagraph"/>
              <w:numPr>
                <w:ilvl w:val="0"/>
                <w:numId w:val="9"/>
              </w:numPr>
              <w:rPr>
                <w:rFonts w:ascii="Times New Roman" w:hAnsi="Times New Roman" w:cs="Times New Roman"/>
                <w:sz w:val="20"/>
                <w:szCs w:val="20"/>
                <w:lang w:val="id-ID"/>
              </w:rPr>
            </w:pPr>
            <w:r w:rsidRPr="00F238E0">
              <w:rPr>
                <w:rFonts w:ascii="Times New Roman" w:hAnsi="Times New Roman" w:cs="Times New Roman"/>
                <w:sz w:val="20"/>
                <w:szCs w:val="20"/>
                <w:lang w:val="id-ID"/>
              </w:rPr>
              <w:t>Istirahat dan tidur pasien dapat terpenuhi dan tingkat nyeri menurun</w:t>
            </w: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Edukasi</w:t>
            </w:r>
          </w:p>
          <w:p w:rsidR="002C60C5" w:rsidRPr="00F238E0" w:rsidRDefault="002C60C5" w:rsidP="002C60C5">
            <w:pPr>
              <w:pStyle w:val="ListParagraph"/>
              <w:numPr>
                <w:ilvl w:val="0"/>
                <w:numId w:val="12"/>
              </w:numPr>
              <w:rPr>
                <w:rFonts w:ascii="Times New Roman" w:hAnsi="Times New Roman" w:cs="Times New Roman"/>
                <w:sz w:val="20"/>
                <w:szCs w:val="20"/>
                <w:lang w:val="id-ID"/>
              </w:rPr>
            </w:pPr>
            <w:r w:rsidRPr="00F238E0">
              <w:rPr>
                <w:rFonts w:ascii="Times New Roman" w:hAnsi="Times New Roman" w:cs="Times New Roman"/>
                <w:sz w:val="20"/>
                <w:szCs w:val="20"/>
                <w:lang w:val="id-ID"/>
              </w:rPr>
              <w:t>Pasien dapat menghindari penyebab dari nyeri yang dirasakan</w:t>
            </w:r>
          </w:p>
          <w:p w:rsidR="002C60C5" w:rsidRPr="00F238E0" w:rsidRDefault="002C60C5" w:rsidP="002C60C5">
            <w:pPr>
              <w:pStyle w:val="ListParagraph"/>
              <w:numPr>
                <w:ilvl w:val="0"/>
                <w:numId w:val="12"/>
              </w:numPr>
              <w:rPr>
                <w:rFonts w:ascii="Times New Roman" w:hAnsi="Times New Roman" w:cs="Times New Roman"/>
                <w:sz w:val="20"/>
                <w:szCs w:val="20"/>
                <w:lang w:val="id-ID"/>
              </w:rPr>
            </w:pPr>
            <w:r w:rsidRPr="00F238E0">
              <w:rPr>
                <w:rFonts w:ascii="Times New Roman" w:hAnsi="Times New Roman" w:cs="Times New Roman"/>
                <w:sz w:val="20"/>
                <w:szCs w:val="20"/>
                <w:lang w:val="id-ID"/>
              </w:rPr>
              <w:t>Pasien dapat meredakan nyeri secara mandiri ketika sudah pulang dari rumah sakit</w:t>
            </w:r>
          </w:p>
          <w:p w:rsidR="002C60C5" w:rsidRPr="00F238E0" w:rsidRDefault="002C60C5" w:rsidP="002C60C5">
            <w:pPr>
              <w:pStyle w:val="ListParagraph"/>
              <w:numPr>
                <w:ilvl w:val="0"/>
                <w:numId w:val="12"/>
              </w:numPr>
              <w:rPr>
                <w:rFonts w:ascii="Times New Roman" w:hAnsi="Times New Roman" w:cs="Times New Roman"/>
                <w:sz w:val="20"/>
                <w:szCs w:val="20"/>
                <w:lang w:val="id-ID"/>
              </w:rPr>
            </w:pPr>
            <w:r w:rsidRPr="00F238E0">
              <w:rPr>
                <w:rFonts w:ascii="Times New Roman" w:hAnsi="Times New Roman" w:cs="Times New Roman"/>
                <w:sz w:val="20"/>
                <w:szCs w:val="20"/>
                <w:lang w:val="id-ID"/>
              </w:rPr>
              <w:t>Ketika nyeri yang dirasakan pasien mulai parah dia dapat memberitahu keluarga atau bahkan tenaga medis agar mendapat penanganan segera dan teknik farmakologis untuk mengurangi rasa nyeri yang dialami pasien</w:t>
            </w:r>
          </w:p>
          <w:p w:rsidR="002C60C5" w:rsidRPr="00F238E0" w:rsidRDefault="002C60C5" w:rsidP="002C60C5">
            <w:pPr>
              <w:pStyle w:val="ListParagraph"/>
              <w:numPr>
                <w:ilvl w:val="0"/>
                <w:numId w:val="12"/>
              </w:numPr>
              <w:rPr>
                <w:rFonts w:ascii="Times New Roman" w:hAnsi="Times New Roman" w:cs="Times New Roman"/>
                <w:sz w:val="20"/>
                <w:szCs w:val="20"/>
                <w:lang w:val="id-ID"/>
              </w:rPr>
            </w:pPr>
            <w:r w:rsidRPr="00F238E0">
              <w:rPr>
                <w:rFonts w:ascii="Times New Roman" w:hAnsi="Times New Roman" w:cs="Times New Roman"/>
                <w:sz w:val="20"/>
                <w:szCs w:val="20"/>
                <w:lang w:val="id-ID"/>
              </w:rPr>
              <w:t>Pemberian analgetik sesuai dengan tingkat nyeri pasien</w:t>
            </w: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Kolaborasi</w:t>
            </w:r>
          </w:p>
          <w:p w:rsidR="002C60C5" w:rsidRPr="00F238E0" w:rsidRDefault="002C60C5" w:rsidP="00A825FE">
            <w:pPr>
              <w:rPr>
                <w:rFonts w:ascii="Times New Roman" w:hAnsi="Times New Roman" w:cs="Times New Roman"/>
                <w:sz w:val="20"/>
                <w:szCs w:val="20"/>
                <w:lang w:val="id-ID"/>
              </w:rPr>
            </w:pPr>
          </w:p>
          <w:p w:rsidR="002C60C5"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4"/>
              </w:numPr>
              <w:rPr>
                <w:rFonts w:ascii="Times New Roman" w:hAnsi="Times New Roman" w:cs="Times New Roman"/>
                <w:sz w:val="20"/>
                <w:szCs w:val="20"/>
                <w:lang w:val="id-ID"/>
              </w:rPr>
            </w:pPr>
            <w:r w:rsidRPr="00F238E0">
              <w:rPr>
                <w:rFonts w:ascii="Times New Roman" w:hAnsi="Times New Roman" w:cs="Times New Roman"/>
                <w:sz w:val="20"/>
                <w:szCs w:val="20"/>
                <w:lang w:val="id-ID"/>
              </w:rPr>
              <w:t>Agar rasa nyeri yang dirasakan pasien dapat dihilangkan atau dikurangi</w:t>
            </w:r>
          </w:p>
        </w:tc>
      </w:tr>
      <w:tr w:rsidR="002C60C5" w:rsidRPr="00D5074D" w:rsidTr="00A825FE">
        <w:tc>
          <w:tcPr>
            <w:tcW w:w="1912" w:type="dxa"/>
          </w:tcPr>
          <w:p w:rsidR="002C60C5" w:rsidRPr="00F238E0" w:rsidRDefault="002C60C5" w:rsidP="00A825FE">
            <w:pPr>
              <w:pStyle w:val="ListParagraph"/>
              <w:ind w:left="0"/>
              <w:rPr>
                <w:rFonts w:ascii="Times New Roman" w:hAnsi="Times New Roman" w:cs="Times New Roman"/>
                <w:sz w:val="20"/>
                <w:szCs w:val="20"/>
                <w:lang w:val="id-ID"/>
              </w:rPr>
            </w:pPr>
            <w:r w:rsidRPr="00F238E0">
              <w:rPr>
                <w:rFonts w:ascii="Times New Roman" w:hAnsi="Times New Roman" w:cs="Times New Roman"/>
                <w:sz w:val="20"/>
                <w:szCs w:val="20"/>
                <w:lang w:val="id-ID"/>
              </w:rPr>
              <w:lastRenderedPageBreak/>
              <w:t>Defisit nutrisi berhubungan dengan peningkatan kebutuhan metabolisme (D.0019)</w:t>
            </w:r>
          </w:p>
        </w:tc>
        <w:tc>
          <w:tcPr>
            <w:tcW w:w="1916" w:type="dxa"/>
          </w:tcPr>
          <w:p w:rsidR="002C60C5" w:rsidRPr="00F238E0" w:rsidRDefault="002C60C5" w:rsidP="00A825FE">
            <w:pPr>
              <w:pStyle w:val="ListParagraph"/>
              <w:ind w:left="0"/>
              <w:rPr>
                <w:rFonts w:ascii="Times New Roman" w:hAnsi="Times New Roman" w:cs="Times New Roman"/>
                <w:b/>
                <w:sz w:val="20"/>
                <w:szCs w:val="20"/>
                <w:lang w:val="id-ID"/>
              </w:rPr>
            </w:pPr>
            <w:r w:rsidRPr="00F238E0">
              <w:rPr>
                <w:rFonts w:ascii="Times New Roman" w:hAnsi="Times New Roman" w:cs="Times New Roman"/>
                <w:b/>
                <w:sz w:val="20"/>
                <w:szCs w:val="20"/>
                <w:lang w:val="id-ID"/>
              </w:rPr>
              <w:t>Manajemen Nutrisi SLKI (L. 03119 Hal. 200)</w:t>
            </w:r>
          </w:p>
          <w:p w:rsidR="002C60C5" w:rsidRPr="00F238E0" w:rsidRDefault="002C60C5" w:rsidP="00A825FE">
            <w:pPr>
              <w:pStyle w:val="ListParagraph"/>
              <w:ind w:left="0"/>
              <w:rPr>
                <w:rFonts w:ascii="Times New Roman" w:hAnsi="Times New Roman" w:cs="Times New Roman"/>
                <w:sz w:val="20"/>
                <w:szCs w:val="20"/>
                <w:lang w:val="id-ID"/>
              </w:rPr>
            </w:pPr>
            <w:r w:rsidRPr="00F238E0">
              <w:rPr>
                <w:rFonts w:ascii="Times New Roman" w:hAnsi="Times New Roman" w:cs="Times New Roman"/>
                <w:sz w:val="20"/>
                <w:szCs w:val="20"/>
                <w:lang w:val="id-ID"/>
              </w:rPr>
              <w:t>Setelah dilakukan tindakan keperawatan selama ...x7 jam diharapkan nutrisi klien meningkat dengan kriteria hasil :</w:t>
            </w:r>
          </w:p>
          <w:p w:rsidR="002C60C5" w:rsidRPr="00F238E0" w:rsidRDefault="002C60C5" w:rsidP="002C60C5">
            <w:pPr>
              <w:pStyle w:val="ListParagraph"/>
              <w:numPr>
                <w:ilvl w:val="0"/>
                <w:numId w:val="15"/>
              </w:numPr>
              <w:rPr>
                <w:rFonts w:ascii="Times New Roman" w:hAnsi="Times New Roman" w:cs="Times New Roman"/>
                <w:sz w:val="20"/>
                <w:szCs w:val="20"/>
                <w:lang w:val="id-ID"/>
              </w:rPr>
            </w:pPr>
            <w:r w:rsidRPr="00F238E0">
              <w:rPr>
                <w:rFonts w:ascii="Times New Roman" w:hAnsi="Times New Roman" w:cs="Times New Roman"/>
                <w:sz w:val="20"/>
                <w:szCs w:val="20"/>
                <w:lang w:val="id-ID"/>
              </w:rPr>
              <w:t>Porsi makanan yang di habiskan meningkat</w:t>
            </w:r>
          </w:p>
          <w:p w:rsidR="002C60C5" w:rsidRPr="00F238E0" w:rsidRDefault="002C60C5" w:rsidP="002C60C5">
            <w:pPr>
              <w:pStyle w:val="ListParagraph"/>
              <w:numPr>
                <w:ilvl w:val="0"/>
                <w:numId w:val="15"/>
              </w:numPr>
              <w:rPr>
                <w:rFonts w:ascii="Times New Roman" w:hAnsi="Times New Roman" w:cs="Times New Roman"/>
                <w:sz w:val="20"/>
                <w:szCs w:val="20"/>
                <w:lang w:val="id-ID"/>
              </w:rPr>
            </w:pPr>
            <w:r w:rsidRPr="00F238E0">
              <w:rPr>
                <w:rFonts w:ascii="Times New Roman" w:hAnsi="Times New Roman" w:cs="Times New Roman"/>
                <w:sz w:val="20"/>
                <w:szCs w:val="20"/>
                <w:lang w:val="id-ID"/>
              </w:rPr>
              <w:t>Berat badan atau IMT normal</w:t>
            </w:r>
          </w:p>
          <w:p w:rsidR="002C60C5" w:rsidRPr="00F238E0" w:rsidRDefault="002C60C5" w:rsidP="002C60C5">
            <w:pPr>
              <w:pStyle w:val="ListParagraph"/>
              <w:numPr>
                <w:ilvl w:val="0"/>
                <w:numId w:val="15"/>
              </w:numPr>
              <w:rPr>
                <w:rFonts w:ascii="Times New Roman" w:hAnsi="Times New Roman" w:cs="Times New Roman"/>
                <w:sz w:val="20"/>
                <w:szCs w:val="20"/>
                <w:lang w:val="id-ID"/>
              </w:rPr>
            </w:pPr>
            <w:r w:rsidRPr="00F238E0">
              <w:rPr>
                <w:rFonts w:ascii="Times New Roman" w:hAnsi="Times New Roman" w:cs="Times New Roman"/>
                <w:sz w:val="20"/>
                <w:szCs w:val="20"/>
                <w:lang w:val="id-ID"/>
              </w:rPr>
              <w:t>Frekuensi makan meningkat</w:t>
            </w:r>
          </w:p>
          <w:p w:rsidR="002C60C5" w:rsidRPr="00F238E0" w:rsidRDefault="002C60C5" w:rsidP="002C60C5">
            <w:pPr>
              <w:pStyle w:val="ListParagraph"/>
              <w:numPr>
                <w:ilvl w:val="0"/>
                <w:numId w:val="15"/>
              </w:numPr>
              <w:rPr>
                <w:rFonts w:ascii="Times New Roman" w:hAnsi="Times New Roman" w:cs="Times New Roman"/>
                <w:sz w:val="20"/>
                <w:szCs w:val="20"/>
                <w:lang w:val="id-ID"/>
              </w:rPr>
            </w:pPr>
            <w:r w:rsidRPr="00F238E0">
              <w:rPr>
                <w:rFonts w:ascii="Times New Roman" w:hAnsi="Times New Roman" w:cs="Times New Roman"/>
                <w:sz w:val="20"/>
                <w:szCs w:val="20"/>
                <w:lang w:val="id-ID"/>
              </w:rPr>
              <w:t>Nafsu makan meningkat</w:t>
            </w:r>
          </w:p>
          <w:p w:rsidR="002C60C5" w:rsidRPr="00F238E0" w:rsidRDefault="002C60C5" w:rsidP="002C60C5">
            <w:pPr>
              <w:pStyle w:val="ListParagraph"/>
              <w:numPr>
                <w:ilvl w:val="0"/>
                <w:numId w:val="15"/>
              </w:numPr>
              <w:rPr>
                <w:rFonts w:ascii="Times New Roman" w:hAnsi="Times New Roman" w:cs="Times New Roman"/>
                <w:sz w:val="20"/>
                <w:szCs w:val="20"/>
                <w:lang w:val="id-ID"/>
              </w:rPr>
            </w:pPr>
            <w:r w:rsidRPr="00F238E0">
              <w:rPr>
                <w:rFonts w:ascii="Times New Roman" w:hAnsi="Times New Roman" w:cs="Times New Roman"/>
                <w:sz w:val="20"/>
                <w:szCs w:val="20"/>
                <w:lang w:val="id-ID"/>
              </w:rPr>
              <w:t>Perasaan cepat kenyang cukup menurun</w:t>
            </w:r>
          </w:p>
        </w:tc>
        <w:tc>
          <w:tcPr>
            <w:tcW w:w="1974" w:type="dxa"/>
          </w:tcPr>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 xml:space="preserve">Observasi </w:t>
            </w:r>
          </w:p>
          <w:p w:rsidR="002C60C5" w:rsidRPr="00F238E0" w:rsidRDefault="002C60C5" w:rsidP="002C60C5">
            <w:pPr>
              <w:pStyle w:val="ListParagraph"/>
              <w:numPr>
                <w:ilvl w:val="0"/>
                <w:numId w:val="16"/>
              </w:numPr>
              <w:rPr>
                <w:rFonts w:ascii="Times New Roman" w:hAnsi="Times New Roman" w:cs="Times New Roman"/>
                <w:sz w:val="20"/>
                <w:szCs w:val="20"/>
                <w:lang w:val="id-ID"/>
              </w:rPr>
            </w:pPr>
            <w:r w:rsidRPr="00F238E0">
              <w:rPr>
                <w:rFonts w:ascii="Times New Roman" w:hAnsi="Times New Roman" w:cs="Times New Roman"/>
                <w:sz w:val="20"/>
                <w:szCs w:val="20"/>
                <w:lang w:val="id-ID"/>
              </w:rPr>
              <w:t>Identifikasi status nutrisi</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6"/>
              </w:numPr>
              <w:rPr>
                <w:rFonts w:ascii="Times New Roman" w:hAnsi="Times New Roman" w:cs="Times New Roman"/>
                <w:sz w:val="20"/>
                <w:szCs w:val="20"/>
                <w:lang w:val="id-ID"/>
              </w:rPr>
            </w:pPr>
            <w:r w:rsidRPr="00F238E0">
              <w:rPr>
                <w:rFonts w:ascii="Times New Roman" w:hAnsi="Times New Roman" w:cs="Times New Roman"/>
                <w:sz w:val="20"/>
                <w:szCs w:val="20"/>
                <w:lang w:val="id-ID"/>
              </w:rPr>
              <w:t>Identifikasi alergi dan intoleransi makanan</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6"/>
              </w:numPr>
              <w:rPr>
                <w:rFonts w:ascii="Times New Roman" w:hAnsi="Times New Roman" w:cs="Times New Roman"/>
                <w:sz w:val="20"/>
                <w:szCs w:val="20"/>
                <w:lang w:val="id-ID"/>
              </w:rPr>
            </w:pPr>
            <w:r w:rsidRPr="00F238E0">
              <w:rPr>
                <w:rFonts w:ascii="Times New Roman" w:hAnsi="Times New Roman" w:cs="Times New Roman"/>
                <w:sz w:val="20"/>
                <w:szCs w:val="20"/>
                <w:lang w:val="id-ID"/>
              </w:rPr>
              <w:t>Identifikasi makanan yang disukai</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6"/>
              </w:numPr>
              <w:rPr>
                <w:rFonts w:ascii="Times New Roman" w:hAnsi="Times New Roman" w:cs="Times New Roman"/>
                <w:sz w:val="20"/>
                <w:szCs w:val="20"/>
                <w:lang w:val="id-ID"/>
              </w:rPr>
            </w:pPr>
            <w:r w:rsidRPr="00F238E0">
              <w:rPr>
                <w:rFonts w:ascii="Times New Roman" w:hAnsi="Times New Roman" w:cs="Times New Roman"/>
                <w:sz w:val="20"/>
                <w:szCs w:val="20"/>
                <w:lang w:val="id-ID"/>
              </w:rPr>
              <w:t>Identifikasi kebutuhan kalori dan jenis nutrien</w:t>
            </w:r>
          </w:p>
          <w:p w:rsidR="002C60C5" w:rsidRPr="00F238E0" w:rsidRDefault="002C60C5" w:rsidP="00A825FE">
            <w:pPr>
              <w:pStyle w:val="ListParagraph"/>
              <w:ind w:left="360"/>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6"/>
              </w:numPr>
              <w:rPr>
                <w:rFonts w:ascii="Times New Roman" w:hAnsi="Times New Roman" w:cs="Times New Roman"/>
                <w:sz w:val="20"/>
                <w:szCs w:val="20"/>
                <w:lang w:val="id-ID"/>
              </w:rPr>
            </w:pPr>
            <w:r w:rsidRPr="00F238E0">
              <w:rPr>
                <w:rFonts w:ascii="Times New Roman" w:hAnsi="Times New Roman" w:cs="Times New Roman"/>
                <w:sz w:val="20"/>
                <w:szCs w:val="20"/>
                <w:lang w:val="id-ID"/>
              </w:rPr>
              <w:t>Monitor asupan makanan</w:t>
            </w:r>
          </w:p>
          <w:p w:rsidR="002C60C5"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6"/>
              </w:numPr>
              <w:rPr>
                <w:rFonts w:ascii="Times New Roman" w:hAnsi="Times New Roman" w:cs="Times New Roman"/>
                <w:sz w:val="20"/>
                <w:szCs w:val="20"/>
                <w:lang w:val="id-ID"/>
              </w:rPr>
            </w:pPr>
            <w:r w:rsidRPr="00F238E0">
              <w:rPr>
                <w:rFonts w:ascii="Times New Roman" w:hAnsi="Times New Roman" w:cs="Times New Roman"/>
                <w:sz w:val="20"/>
                <w:szCs w:val="20"/>
                <w:lang w:val="id-ID"/>
              </w:rPr>
              <w:t>Monitor berat badan</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Terapeutik</w:t>
            </w:r>
          </w:p>
          <w:p w:rsidR="002C60C5" w:rsidRDefault="002C60C5" w:rsidP="002C60C5">
            <w:pPr>
              <w:pStyle w:val="ListParagraph"/>
              <w:numPr>
                <w:ilvl w:val="0"/>
                <w:numId w:val="18"/>
              </w:numPr>
              <w:rPr>
                <w:rFonts w:ascii="Times New Roman" w:hAnsi="Times New Roman" w:cs="Times New Roman"/>
                <w:sz w:val="20"/>
                <w:szCs w:val="20"/>
                <w:lang w:val="id-ID"/>
              </w:rPr>
            </w:pPr>
            <w:r w:rsidRPr="00F238E0">
              <w:rPr>
                <w:rFonts w:ascii="Times New Roman" w:hAnsi="Times New Roman" w:cs="Times New Roman"/>
                <w:sz w:val="20"/>
                <w:szCs w:val="20"/>
                <w:lang w:val="id-ID"/>
              </w:rPr>
              <w:t>Lakukan oral hygiene sebelum makan, jika perlu</w:t>
            </w:r>
          </w:p>
          <w:p w:rsidR="002C60C5" w:rsidRDefault="002C60C5" w:rsidP="00A825FE">
            <w:pPr>
              <w:rPr>
                <w:rFonts w:ascii="Times New Roman" w:hAnsi="Times New Roman" w:cs="Times New Roman"/>
                <w:sz w:val="20"/>
                <w:szCs w:val="20"/>
                <w:lang w:val="id-ID"/>
              </w:rPr>
            </w:pPr>
          </w:p>
          <w:p w:rsidR="002C60C5"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8"/>
              </w:numPr>
              <w:rPr>
                <w:rFonts w:ascii="Times New Roman" w:hAnsi="Times New Roman" w:cs="Times New Roman"/>
                <w:sz w:val="20"/>
                <w:szCs w:val="20"/>
                <w:lang w:val="id-ID"/>
              </w:rPr>
            </w:pPr>
            <w:r w:rsidRPr="00F238E0">
              <w:rPr>
                <w:rFonts w:ascii="Times New Roman" w:hAnsi="Times New Roman" w:cs="Times New Roman"/>
                <w:sz w:val="20"/>
                <w:szCs w:val="20"/>
                <w:lang w:val="id-ID"/>
              </w:rPr>
              <w:t xml:space="preserve">Fasilitasi menentukan pedoman diet </w:t>
            </w:r>
            <w:r w:rsidRPr="00F238E0">
              <w:rPr>
                <w:rFonts w:ascii="Times New Roman" w:hAnsi="Times New Roman" w:cs="Times New Roman"/>
                <w:sz w:val="20"/>
                <w:szCs w:val="20"/>
                <w:lang w:val="id-ID"/>
              </w:rPr>
              <w:lastRenderedPageBreak/>
              <w:t>(mis. Piramida makanan)</w:t>
            </w:r>
          </w:p>
          <w:p w:rsidR="002C60C5" w:rsidRPr="00F238E0" w:rsidRDefault="002C60C5" w:rsidP="002C60C5">
            <w:pPr>
              <w:pStyle w:val="ListParagraph"/>
              <w:numPr>
                <w:ilvl w:val="0"/>
                <w:numId w:val="18"/>
              </w:numPr>
              <w:rPr>
                <w:rFonts w:ascii="Times New Roman" w:hAnsi="Times New Roman" w:cs="Times New Roman"/>
                <w:sz w:val="20"/>
                <w:szCs w:val="20"/>
                <w:lang w:val="id-ID"/>
              </w:rPr>
            </w:pPr>
            <w:r w:rsidRPr="00F238E0">
              <w:rPr>
                <w:rFonts w:ascii="Times New Roman" w:hAnsi="Times New Roman" w:cs="Times New Roman"/>
                <w:sz w:val="20"/>
                <w:szCs w:val="20"/>
                <w:lang w:val="id-ID"/>
              </w:rPr>
              <w:t>Sajikan makanan secara menarik dan suhu yang sesuai</w:t>
            </w:r>
          </w:p>
          <w:p w:rsidR="002C60C5" w:rsidRPr="00F238E0" w:rsidRDefault="002C60C5" w:rsidP="002C60C5">
            <w:pPr>
              <w:pStyle w:val="ListParagraph"/>
              <w:numPr>
                <w:ilvl w:val="0"/>
                <w:numId w:val="18"/>
              </w:numPr>
              <w:rPr>
                <w:rFonts w:ascii="Times New Roman" w:hAnsi="Times New Roman" w:cs="Times New Roman"/>
                <w:sz w:val="20"/>
                <w:szCs w:val="20"/>
                <w:lang w:val="id-ID"/>
              </w:rPr>
            </w:pPr>
            <w:r w:rsidRPr="00F238E0">
              <w:rPr>
                <w:rFonts w:ascii="Times New Roman" w:hAnsi="Times New Roman" w:cs="Times New Roman"/>
                <w:sz w:val="20"/>
                <w:szCs w:val="20"/>
                <w:lang w:val="id-ID"/>
              </w:rPr>
              <w:t xml:space="preserve">Berikan makanan tinggi serat </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8"/>
              </w:numPr>
              <w:rPr>
                <w:rFonts w:ascii="Times New Roman" w:hAnsi="Times New Roman" w:cs="Times New Roman"/>
                <w:sz w:val="20"/>
                <w:szCs w:val="20"/>
                <w:lang w:val="id-ID"/>
              </w:rPr>
            </w:pPr>
            <w:r w:rsidRPr="00F238E0">
              <w:rPr>
                <w:rFonts w:ascii="Times New Roman" w:hAnsi="Times New Roman" w:cs="Times New Roman"/>
                <w:sz w:val="20"/>
                <w:szCs w:val="20"/>
                <w:lang w:val="id-ID"/>
              </w:rPr>
              <w:t>Berikan makanan tinggi kalori dan tingi protein</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8"/>
              </w:numPr>
              <w:rPr>
                <w:rFonts w:ascii="Times New Roman" w:hAnsi="Times New Roman" w:cs="Times New Roman"/>
                <w:sz w:val="20"/>
                <w:szCs w:val="20"/>
                <w:lang w:val="id-ID"/>
              </w:rPr>
            </w:pPr>
            <w:r w:rsidRPr="00F238E0">
              <w:rPr>
                <w:rFonts w:ascii="Times New Roman" w:hAnsi="Times New Roman" w:cs="Times New Roman"/>
                <w:sz w:val="20"/>
                <w:szCs w:val="20"/>
                <w:lang w:val="id-ID"/>
              </w:rPr>
              <w:t xml:space="preserve">Berikan suplemen makanan, jika perlu </w:t>
            </w:r>
          </w:p>
          <w:p w:rsidR="002C60C5" w:rsidRDefault="002C60C5" w:rsidP="00A825FE">
            <w:pPr>
              <w:rPr>
                <w:rFonts w:ascii="Times New Roman" w:hAnsi="Times New Roman" w:cs="Times New Roman"/>
                <w:sz w:val="20"/>
                <w:szCs w:val="20"/>
                <w:lang w:val="id-ID"/>
              </w:rPr>
            </w:pPr>
          </w:p>
          <w:p w:rsidR="002C60C5"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 xml:space="preserve">Edukasi </w:t>
            </w:r>
          </w:p>
          <w:p w:rsidR="002C60C5" w:rsidRPr="00F238E0" w:rsidRDefault="002C60C5" w:rsidP="002C60C5">
            <w:pPr>
              <w:pStyle w:val="ListParagraph"/>
              <w:numPr>
                <w:ilvl w:val="0"/>
                <w:numId w:val="21"/>
              </w:numPr>
              <w:rPr>
                <w:rFonts w:ascii="Times New Roman" w:hAnsi="Times New Roman" w:cs="Times New Roman"/>
                <w:sz w:val="20"/>
                <w:szCs w:val="20"/>
                <w:lang w:val="id-ID"/>
              </w:rPr>
            </w:pPr>
            <w:r w:rsidRPr="00F238E0">
              <w:rPr>
                <w:rFonts w:ascii="Times New Roman" w:hAnsi="Times New Roman" w:cs="Times New Roman"/>
                <w:sz w:val="20"/>
                <w:szCs w:val="20"/>
                <w:lang w:val="id-ID"/>
              </w:rPr>
              <w:t>Anjurkan posisi duduk, jika mampu</w:t>
            </w:r>
          </w:p>
          <w:p w:rsidR="002C60C5" w:rsidRPr="00F238E0" w:rsidRDefault="002C60C5" w:rsidP="002C60C5">
            <w:pPr>
              <w:pStyle w:val="ListParagraph"/>
              <w:numPr>
                <w:ilvl w:val="0"/>
                <w:numId w:val="21"/>
              </w:numPr>
              <w:rPr>
                <w:rFonts w:ascii="Times New Roman" w:hAnsi="Times New Roman" w:cs="Times New Roman"/>
                <w:sz w:val="20"/>
                <w:szCs w:val="20"/>
                <w:lang w:val="id-ID"/>
              </w:rPr>
            </w:pPr>
            <w:r w:rsidRPr="00F238E0">
              <w:rPr>
                <w:rFonts w:ascii="Times New Roman" w:hAnsi="Times New Roman" w:cs="Times New Roman"/>
                <w:sz w:val="20"/>
                <w:szCs w:val="20"/>
                <w:lang w:val="id-ID"/>
              </w:rPr>
              <w:t>Ajarkan diet  rendah lemak yang diprogramkan</w:t>
            </w: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Kolaborasi</w:t>
            </w:r>
          </w:p>
          <w:p w:rsidR="002C60C5" w:rsidRPr="00F238E0" w:rsidRDefault="002C60C5" w:rsidP="002C60C5">
            <w:pPr>
              <w:pStyle w:val="ListParagraph"/>
              <w:numPr>
                <w:ilvl w:val="0"/>
                <w:numId w:val="22"/>
              </w:numPr>
              <w:rPr>
                <w:rFonts w:ascii="Times New Roman" w:hAnsi="Times New Roman" w:cs="Times New Roman"/>
                <w:sz w:val="20"/>
                <w:szCs w:val="20"/>
                <w:lang w:val="id-ID"/>
              </w:rPr>
            </w:pPr>
            <w:r w:rsidRPr="00F238E0">
              <w:rPr>
                <w:rFonts w:ascii="Times New Roman" w:hAnsi="Times New Roman" w:cs="Times New Roman"/>
                <w:sz w:val="20"/>
                <w:szCs w:val="20"/>
                <w:lang w:val="id-ID"/>
              </w:rPr>
              <w:t>Kolaborasi dengan ahli gizi untuk menentukan jumlah kalori dan jenis nutrien yang dibutuhkan, jika perlu</w:t>
            </w:r>
          </w:p>
        </w:tc>
        <w:tc>
          <w:tcPr>
            <w:tcW w:w="2130" w:type="dxa"/>
          </w:tcPr>
          <w:p w:rsidR="002C60C5" w:rsidRPr="00F238E0" w:rsidRDefault="002C60C5" w:rsidP="00A825FE">
            <w:pPr>
              <w:pStyle w:val="ListParagraph"/>
              <w:ind w:left="0"/>
              <w:rPr>
                <w:rFonts w:ascii="Times New Roman" w:hAnsi="Times New Roman" w:cs="Times New Roman"/>
                <w:b/>
                <w:sz w:val="20"/>
                <w:szCs w:val="20"/>
                <w:lang w:val="id-ID"/>
              </w:rPr>
            </w:pPr>
            <w:r w:rsidRPr="00F238E0">
              <w:rPr>
                <w:rFonts w:ascii="Times New Roman" w:hAnsi="Times New Roman" w:cs="Times New Roman"/>
                <w:b/>
                <w:sz w:val="20"/>
                <w:szCs w:val="20"/>
                <w:lang w:val="id-ID"/>
              </w:rPr>
              <w:lastRenderedPageBreak/>
              <w:t>Observasi</w:t>
            </w:r>
          </w:p>
          <w:p w:rsidR="002C60C5" w:rsidRPr="00F238E0" w:rsidRDefault="002C60C5" w:rsidP="002C60C5">
            <w:pPr>
              <w:pStyle w:val="ListParagraph"/>
              <w:numPr>
                <w:ilvl w:val="0"/>
                <w:numId w:val="17"/>
              </w:numPr>
              <w:rPr>
                <w:rFonts w:ascii="Times New Roman" w:hAnsi="Times New Roman" w:cs="Times New Roman"/>
                <w:sz w:val="20"/>
                <w:szCs w:val="20"/>
                <w:lang w:val="id-ID"/>
              </w:rPr>
            </w:pPr>
            <w:r w:rsidRPr="00F238E0">
              <w:rPr>
                <w:rFonts w:ascii="Times New Roman" w:hAnsi="Times New Roman" w:cs="Times New Roman"/>
                <w:sz w:val="20"/>
                <w:szCs w:val="20"/>
                <w:lang w:val="id-ID"/>
              </w:rPr>
              <w:t>Mengetahui kebutuhan nutrisi yang diperlukan sehingga dapat menentukan perencanaan yang akan diberikan</w:t>
            </w:r>
          </w:p>
          <w:p w:rsidR="002C60C5" w:rsidRPr="00F238E0" w:rsidRDefault="002C60C5" w:rsidP="002C60C5">
            <w:pPr>
              <w:pStyle w:val="ListParagraph"/>
              <w:numPr>
                <w:ilvl w:val="0"/>
                <w:numId w:val="17"/>
              </w:numPr>
              <w:rPr>
                <w:rFonts w:ascii="Times New Roman" w:hAnsi="Times New Roman" w:cs="Times New Roman"/>
                <w:sz w:val="20"/>
                <w:szCs w:val="20"/>
                <w:lang w:val="id-ID"/>
              </w:rPr>
            </w:pPr>
            <w:r w:rsidRPr="00F238E0">
              <w:rPr>
                <w:rFonts w:ascii="Times New Roman" w:hAnsi="Times New Roman" w:cs="Times New Roman"/>
                <w:sz w:val="20"/>
                <w:szCs w:val="20"/>
                <w:lang w:val="id-ID"/>
              </w:rPr>
              <w:t>Mengidentifikasi adanya alergi makan agar tidak terjadi tanda-tanda alergi dan dapat mencegah memperparah kondisi pasien</w:t>
            </w:r>
          </w:p>
          <w:p w:rsidR="002C60C5" w:rsidRPr="00F238E0" w:rsidRDefault="002C60C5" w:rsidP="002C60C5">
            <w:pPr>
              <w:pStyle w:val="ListParagraph"/>
              <w:numPr>
                <w:ilvl w:val="0"/>
                <w:numId w:val="17"/>
              </w:numPr>
              <w:rPr>
                <w:rFonts w:ascii="Times New Roman" w:hAnsi="Times New Roman" w:cs="Times New Roman"/>
                <w:sz w:val="20"/>
                <w:szCs w:val="20"/>
                <w:lang w:val="id-ID"/>
              </w:rPr>
            </w:pPr>
            <w:r w:rsidRPr="00F238E0">
              <w:rPr>
                <w:rFonts w:ascii="Times New Roman" w:hAnsi="Times New Roman" w:cs="Times New Roman"/>
                <w:sz w:val="20"/>
                <w:szCs w:val="20"/>
                <w:lang w:val="id-ID"/>
              </w:rPr>
              <w:t>Mengetahui makanan yang disukai pasien untuk menambah nafsu makan pasien</w:t>
            </w:r>
          </w:p>
          <w:p w:rsidR="002C60C5" w:rsidRPr="00F238E0" w:rsidRDefault="002C60C5" w:rsidP="002C60C5">
            <w:pPr>
              <w:pStyle w:val="ListParagraph"/>
              <w:numPr>
                <w:ilvl w:val="0"/>
                <w:numId w:val="17"/>
              </w:numPr>
              <w:rPr>
                <w:rFonts w:ascii="Times New Roman" w:hAnsi="Times New Roman" w:cs="Times New Roman"/>
                <w:sz w:val="20"/>
                <w:szCs w:val="20"/>
                <w:lang w:val="id-ID"/>
              </w:rPr>
            </w:pPr>
            <w:r w:rsidRPr="00F238E0">
              <w:rPr>
                <w:rFonts w:ascii="Times New Roman" w:hAnsi="Times New Roman" w:cs="Times New Roman"/>
                <w:sz w:val="20"/>
                <w:szCs w:val="20"/>
                <w:lang w:val="id-ID"/>
              </w:rPr>
              <w:t>Dapat mempertahankan atau mengembalikan keadaan gizi yang optimal untuk mencegah penurunan berat badan secara berlebihan dan proses penyembuhan dapat dicapai semaksimal mungkin</w:t>
            </w:r>
          </w:p>
          <w:p w:rsidR="002C60C5" w:rsidRPr="00F238E0" w:rsidRDefault="002C60C5" w:rsidP="002C60C5">
            <w:pPr>
              <w:pStyle w:val="ListParagraph"/>
              <w:numPr>
                <w:ilvl w:val="0"/>
                <w:numId w:val="17"/>
              </w:numPr>
              <w:rPr>
                <w:rFonts w:ascii="Times New Roman" w:hAnsi="Times New Roman" w:cs="Times New Roman"/>
                <w:sz w:val="20"/>
                <w:szCs w:val="20"/>
                <w:lang w:val="id-ID"/>
              </w:rPr>
            </w:pPr>
            <w:r w:rsidRPr="00F238E0">
              <w:rPr>
                <w:rFonts w:ascii="Times New Roman" w:hAnsi="Times New Roman" w:cs="Times New Roman"/>
                <w:sz w:val="20"/>
                <w:szCs w:val="20"/>
                <w:lang w:val="id-ID"/>
              </w:rPr>
              <w:t>Untuk menyeimbangkan asupan kalori pasien</w:t>
            </w:r>
          </w:p>
          <w:p w:rsidR="002C60C5" w:rsidRPr="00F238E0" w:rsidRDefault="002C60C5" w:rsidP="002C60C5">
            <w:pPr>
              <w:pStyle w:val="ListParagraph"/>
              <w:numPr>
                <w:ilvl w:val="0"/>
                <w:numId w:val="17"/>
              </w:numPr>
              <w:rPr>
                <w:rFonts w:ascii="Times New Roman" w:hAnsi="Times New Roman" w:cs="Times New Roman"/>
                <w:sz w:val="20"/>
                <w:szCs w:val="20"/>
                <w:lang w:val="id-ID"/>
              </w:rPr>
            </w:pPr>
            <w:r w:rsidRPr="00F238E0">
              <w:rPr>
                <w:rFonts w:ascii="Times New Roman" w:hAnsi="Times New Roman" w:cs="Times New Roman"/>
                <w:sz w:val="20"/>
                <w:szCs w:val="20"/>
                <w:lang w:val="id-ID"/>
              </w:rPr>
              <w:t>Mengetahui kecukupan nutrisi dan mengetahui secara dini gejala-gejala kurang gizi</w:t>
            </w: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Terapeutik</w:t>
            </w:r>
          </w:p>
          <w:p w:rsidR="002C60C5" w:rsidRPr="00F238E0" w:rsidRDefault="002C60C5" w:rsidP="002C60C5">
            <w:pPr>
              <w:pStyle w:val="ListParagraph"/>
              <w:numPr>
                <w:ilvl w:val="0"/>
                <w:numId w:val="19"/>
              </w:numPr>
              <w:rPr>
                <w:rFonts w:ascii="Times New Roman" w:hAnsi="Times New Roman" w:cs="Times New Roman"/>
                <w:sz w:val="20"/>
                <w:szCs w:val="20"/>
                <w:lang w:val="id-ID"/>
              </w:rPr>
            </w:pPr>
            <w:r w:rsidRPr="00F238E0">
              <w:rPr>
                <w:rFonts w:ascii="Times New Roman" w:hAnsi="Times New Roman" w:cs="Times New Roman"/>
                <w:sz w:val="20"/>
                <w:szCs w:val="20"/>
                <w:lang w:val="id-ID"/>
              </w:rPr>
              <w:t>Menambah kenyamanan terhadap mulut pasien</w:t>
            </w: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9"/>
              </w:numPr>
              <w:rPr>
                <w:rFonts w:ascii="Times New Roman" w:hAnsi="Times New Roman" w:cs="Times New Roman"/>
                <w:sz w:val="20"/>
                <w:szCs w:val="20"/>
                <w:lang w:val="id-ID"/>
              </w:rPr>
            </w:pPr>
            <w:r w:rsidRPr="00F238E0">
              <w:rPr>
                <w:rFonts w:ascii="Times New Roman" w:hAnsi="Times New Roman" w:cs="Times New Roman"/>
                <w:sz w:val="20"/>
                <w:szCs w:val="20"/>
                <w:lang w:val="id-ID"/>
              </w:rPr>
              <w:t xml:space="preserve">Mempermudah proses penyembuhan </w:t>
            </w:r>
          </w:p>
          <w:p w:rsidR="002C60C5" w:rsidRPr="00F238E0" w:rsidRDefault="002C60C5" w:rsidP="00A825FE">
            <w:pPr>
              <w:pStyle w:val="ListParagraph"/>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9"/>
              </w:numPr>
              <w:rPr>
                <w:rFonts w:ascii="Times New Roman" w:hAnsi="Times New Roman" w:cs="Times New Roman"/>
                <w:sz w:val="20"/>
                <w:szCs w:val="20"/>
                <w:lang w:val="id-ID"/>
              </w:rPr>
            </w:pPr>
            <w:r w:rsidRPr="00F238E0">
              <w:rPr>
                <w:rFonts w:ascii="Times New Roman" w:hAnsi="Times New Roman" w:cs="Times New Roman"/>
                <w:sz w:val="20"/>
                <w:szCs w:val="20"/>
                <w:lang w:val="id-ID"/>
              </w:rPr>
              <w:t>Menambah nafsu makan pasien</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19"/>
              </w:numPr>
              <w:rPr>
                <w:rFonts w:ascii="Times New Roman" w:hAnsi="Times New Roman" w:cs="Times New Roman"/>
                <w:sz w:val="20"/>
                <w:szCs w:val="20"/>
                <w:lang w:val="id-ID"/>
              </w:rPr>
            </w:pPr>
            <w:r w:rsidRPr="00F238E0">
              <w:rPr>
                <w:rFonts w:ascii="Times New Roman" w:hAnsi="Times New Roman" w:cs="Times New Roman"/>
                <w:sz w:val="20"/>
                <w:szCs w:val="20"/>
                <w:lang w:val="id-ID"/>
              </w:rPr>
              <w:t>Memberikan makanan tinggi serat dapat mencegah pasien kontisipasi</w:t>
            </w:r>
          </w:p>
          <w:p w:rsidR="002C60C5" w:rsidRPr="00F238E0" w:rsidRDefault="002C60C5" w:rsidP="002C60C5">
            <w:pPr>
              <w:pStyle w:val="ListParagraph"/>
              <w:numPr>
                <w:ilvl w:val="0"/>
                <w:numId w:val="19"/>
              </w:numPr>
              <w:rPr>
                <w:rFonts w:ascii="Times New Roman" w:hAnsi="Times New Roman" w:cs="Times New Roman"/>
                <w:sz w:val="20"/>
                <w:szCs w:val="20"/>
                <w:lang w:val="id-ID"/>
              </w:rPr>
            </w:pPr>
            <w:r w:rsidRPr="00F238E0">
              <w:rPr>
                <w:rFonts w:ascii="Times New Roman" w:hAnsi="Times New Roman" w:cs="Times New Roman"/>
                <w:sz w:val="20"/>
                <w:szCs w:val="20"/>
                <w:lang w:val="id-ID"/>
              </w:rPr>
              <w:t>Memberikan makanan tinggi kalori dapat meningkatkan energi tubuh pasien dan makanan tinggi protein dapat memperbaiki jaringan tubuh yang rusak serta membangun sel dan jaringan tubuh yang baru</w:t>
            </w:r>
          </w:p>
          <w:p w:rsidR="002C60C5" w:rsidRPr="00F238E0" w:rsidRDefault="002C60C5" w:rsidP="002C60C5">
            <w:pPr>
              <w:pStyle w:val="ListParagraph"/>
              <w:numPr>
                <w:ilvl w:val="0"/>
                <w:numId w:val="19"/>
              </w:numPr>
              <w:rPr>
                <w:rFonts w:ascii="Times New Roman" w:hAnsi="Times New Roman" w:cs="Times New Roman"/>
                <w:sz w:val="20"/>
                <w:szCs w:val="20"/>
                <w:lang w:val="id-ID"/>
              </w:rPr>
            </w:pPr>
            <w:r w:rsidRPr="00F238E0">
              <w:rPr>
                <w:rFonts w:ascii="Times New Roman" w:hAnsi="Times New Roman" w:cs="Times New Roman"/>
                <w:sz w:val="20"/>
                <w:szCs w:val="20"/>
                <w:lang w:val="id-ID"/>
              </w:rPr>
              <w:t>Memberikan suplemen makanan dapat meningkatkan nafsu makan pasien</w:t>
            </w: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Edukasi</w:t>
            </w:r>
          </w:p>
          <w:p w:rsidR="002C60C5" w:rsidRPr="00F238E0" w:rsidRDefault="002C60C5" w:rsidP="002C60C5">
            <w:pPr>
              <w:pStyle w:val="ListParagraph"/>
              <w:numPr>
                <w:ilvl w:val="0"/>
                <w:numId w:val="20"/>
              </w:numPr>
              <w:rPr>
                <w:rFonts w:ascii="Times New Roman" w:hAnsi="Times New Roman" w:cs="Times New Roman"/>
                <w:sz w:val="20"/>
                <w:szCs w:val="20"/>
                <w:lang w:val="id-ID"/>
              </w:rPr>
            </w:pPr>
            <w:r w:rsidRPr="00F238E0">
              <w:rPr>
                <w:rFonts w:ascii="Times New Roman" w:hAnsi="Times New Roman" w:cs="Times New Roman"/>
                <w:sz w:val="20"/>
                <w:szCs w:val="20"/>
                <w:lang w:val="id-ID"/>
              </w:rPr>
              <w:t>Posisi duduk dapat membuat pasien nyaman</w:t>
            </w:r>
          </w:p>
          <w:p w:rsidR="002C60C5" w:rsidRPr="00F238E0" w:rsidRDefault="002C60C5" w:rsidP="002C60C5">
            <w:pPr>
              <w:pStyle w:val="ListParagraph"/>
              <w:numPr>
                <w:ilvl w:val="0"/>
                <w:numId w:val="20"/>
              </w:numPr>
              <w:rPr>
                <w:rFonts w:ascii="Times New Roman" w:hAnsi="Times New Roman" w:cs="Times New Roman"/>
                <w:sz w:val="20"/>
                <w:szCs w:val="20"/>
                <w:lang w:val="id-ID"/>
              </w:rPr>
            </w:pPr>
            <w:r w:rsidRPr="00F238E0">
              <w:rPr>
                <w:rFonts w:ascii="Times New Roman" w:hAnsi="Times New Roman" w:cs="Times New Roman"/>
                <w:sz w:val="20"/>
                <w:szCs w:val="20"/>
                <w:lang w:val="id-ID"/>
              </w:rPr>
              <w:t>Diet dapat membantu penyembuhan lebih cepat</w:t>
            </w: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Kolaborasi</w:t>
            </w:r>
          </w:p>
          <w:p w:rsidR="002C60C5" w:rsidRPr="00F238E0" w:rsidRDefault="002C60C5" w:rsidP="002C60C5">
            <w:pPr>
              <w:pStyle w:val="ListParagraph"/>
              <w:numPr>
                <w:ilvl w:val="0"/>
                <w:numId w:val="23"/>
              </w:numPr>
              <w:rPr>
                <w:rFonts w:ascii="Times New Roman" w:hAnsi="Times New Roman" w:cs="Times New Roman"/>
                <w:sz w:val="20"/>
                <w:szCs w:val="20"/>
                <w:lang w:val="id-ID"/>
              </w:rPr>
            </w:pPr>
            <w:r w:rsidRPr="00F238E0">
              <w:rPr>
                <w:rFonts w:ascii="Times New Roman" w:hAnsi="Times New Roman" w:cs="Times New Roman"/>
                <w:sz w:val="20"/>
                <w:szCs w:val="20"/>
                <w:lang w:val="id-ID"/>
              </w:rPr>
              <w:t>Berkolaborasi dengan ahli gizi untuk menentukan jumlah kalori dan jenis nutrien yang dibutuhkan pasien agar terpenuhi dan mempercepat penyembuhan</w:t>
            </w:r>
          </w:p>
        </w:tc>
      </w:tr>
      <w:tr w:rsidR="002C60C5" w:rsidRPr="00D5074D" w:rsidTr="00A825FE">
        <w:tc>
          <w:tcPr>
            <w:tcW w:w="1912" w:type="dxa"/>
          </w:tcPr>
          <w:p w:rsidR="002C60C5" w:rsidRPr="00F238E0" w:rsidRDefault="002C60C5" w:rsidP="00A825FE">
            <w:pPr>
              <w:pStyle w:val="ListParagraph"/>
              <w:ind w:left="0"/>
              <w:rPr>
                <w:rFonts w:ascii="Times New Roman" w:hAnsi="Times New Roman" w:cs="Times New Roman"/>
                <w:sz w:val="20"/>
                <w:szCs w:val="20"/>
                <w:lang w:val="id-ID"/>
              </w:rPr>
            </w:pPr>
            <w:r w:rsidRPr="00F238E0">
              <w:rPr>
                <w:rFonts w:ascii="Times New Roman" w:hAnsi="Times New Roman" w:cs="Times New Roman"/>
                <w:sz w:val="20"/>
                <w:szCs w:val="20"/>
                <w:lang w:val="id-ID"/>
              </w:rPr>
              <w:lastRenderedPageBreak/>
              <w:t>Gangguan integritas kulit berhubungan dengan adanya kerusakan jaringan, SDKI (D. 0129 Hal. 282)</w:t>
            </w:r>
          </w:p>
        </w:tc>
        <w:tc>
          <w:tcPr>
            <w:tcW w:w="1916" w:type="dxa"/>
          </w:tcPr>
          <w:p w:rsidR="002C60C5" w:rsidRPr="00F238E0" w:rsidRDefault="002C60C5" w:rsidP="00A825FE">
            <w:pPr>
              <w:pStyle w:val="ListParagraph"/>
              <w:ind w:left="0"/>
              <w:rPr>
                <w:rFonts w:ascii="Times New Roman" w:hAnsi="Times New Roman" w:cs="Times New Roman"/>
                <w:sz w:val="20"/>
                <w:szCs w:val="20"/>
                <w:lang w:val="id-ID"/>
              </w:rPr>
            </w:pPr>
            <w:r w:rsidRPr="00F238E0">
              <w:rPr>
                <w:rFonts w:ascii="Times New Roman" w:hAnsi="Times New Roman" w:cs="Times New Roman"/>
                <w:sz w:val="20"/>
                <w:szCs w:val="20"/>
                <w:lang w:val="id-ID"/>
              </w:rPr>
              <w:t xml:space="preserve">Setelah dilakukan tindakan keperawatan selama ...x7 jam diharapkan integritas kulit klien </w:t>
            </w:r>
            <w:r w:rsidRPr="00F238E0">
              <w:rPr>
                <w:rFonts w:ascii="Times New Roman" w:hAnsi="Times New Roman" w:cs="Times New Roman"/>
                <w:sz w:val="20"/>
                <w:szCs w:val="20"/>
                <w:lang w:val="id-ID"/>
              </w:rPr>
              <w:lastRenderedPageBreak/>
              <w:t>membaik dengan kriteria hasil :</w:t>
            </w:r>
          </w:p>
          <w:p w:rsidR="002C60C5" w:rsidRPr="00F238E0" w:rsidRDefault="002C60C5" w:rsidP="002C60C5">
            <w:pPr>
              <w:pStyle w:val="ListParagraph"/>
              <w:numPr>
                <w:ilvl w:val="0"/>
                <w:numId w:val="24"/>
              </w:numPr>
              <w:rPr>
                <w:rFonts w:ascii="Times New Roman" w:hAnsi="Times New Roman" w:cs="Times New Roman"/>
                <w:sz w:val="20"/>
                <w:szCs w:val="20"/>
                <w:lang w:val="id-ID"/>
              </w:rPr>
            </w:pPr>
            <w:r w:rsidRPr="00F238E0">
              <w:rPr>
                <w:rFonts w:ascii="Times New Roman" w:hAnsi="Times New Roman" w:cs="Times New Roman"/>
                <w:sz w:val="20"/>
                <w:szCs w:val="20"/>
                <w:lang w:val="id-ID"/>
              </w:rPr>
              <w:t xml:space="preserve"> Kulit klien tidak tampak kemerahan</w:t>
            </w:r>
          </w:p>
          <w:p w:rsidR="002C60C5" w:rsidRPr="00F238E0" w:rsidRDefault="002C60C5" w:rsidP="002C60C5">
            <w:pPr>
              <w:pStyle w:val="ListParagraph"/>
              <w:numPr>
                <w:ilvl w:val="0"/>
                <w:numId w:val="24"/>
              </w:numPr>
              <w:rPr>
                <w:rFonts w:ascii="Times New Roman" w:hAnsi="Times New Roman" w:cs="Times New Roman"/>
                <w:sz w:val="20"/>
                <w:szCs w:val="20"/>
                <w:lang w:val="id-ID"/>
              </w:rPr>
            </w:pPr>
            <w:r w:rsidRPr="00F238E0">
              <w:rPr>
                <w:rFonts w:ascii="Times New Roman" w:hAnsi="Times New Roman" w:cs="Times New Roman"/>
                <w:sz w:val="20"/>
                <w:szCs w:val="20"/>
                <w:lang w:val="id-ID"/>
              </w:rPr>
              <w:t>Bekas luka membaik</w:t>
            </w:r>
          </w:p>
          <w:p w:rsidR="002C60C5" w:rsidRPr="00F238E0" w:rsidRDefault="002C60C5" w:rsidP="002C60C5">
            <w:pPr>
              <w:pStyle w:val="ListParagraph"/>
              <w:numPr>
                <w:ilvl w:val="0"/>
                <w:numId w:val="24"/>
              </w:numPr>
              <w:rPr>
                <w:rFonts w:ascii="Times New Roman" w:hAnsi="Times New Roman" w:cs="Times New Roman"/>
                <w:sz w:val="20"/>
                <w:szCs w:val="20"/>
                <w:lang w:val="id-ID"/>
              </w:rPr>
            </w:pPr>
            <w:r w:rsidRPr="00F238E0">
              <w:rPr>
                <w:rFonts w:ascii="Times New Roman" w:hAnsi="Times New Roman" w:cs="Times New Roman"/>
                <w:sz w:val="20"/>
                <w:szCs w:val="20"/>
                <w:lang w:val="id-ID"/>
              </w:rPr>
              <w:t>Tidak ada tanda-tanda infeksi</w:t>
            </w:r>
          </w:p>
          <w:p w:rsidR="002C60C5" w:rsidRPr="00F238E0" w:rsidRDefault="002C60C5" w:rsidP="002C60C5">
            <w:pPr>
              <w:pStyle w:val="ListParagraph"/>
              <w:numPr>
                <w:ilvl w:val="0"/>
                <w:numId w:val="24"/>
              </w:numPr>
              <w:rPr>
                <w:rFonts w:ascii="Times New Roman" w:hAnsi="Times New Roman" w:cs="Times New Roman"/>
                <w:sz w:val="20"/>
                <w:szCs w:val="20"/>
                <w:lang w:val="id-ID"/>
              </w:rPr>
            </w:pPr>
            <w:r w:rsidRPr="00F238E0">
              <w:rPr>
                <w:rFonts w:ascii="Times New Roman" w:hAnsi="Times New Roman" w:cs="Times New Roman"/>
                <w:sz w:val="20"/>
                <w:szCs w:val="20"/>
                <w:lang w:val="id-ID"/>
              </w:rPr>
              <w:t>Luka klien bersih</w:t>
            </w:r>
          </w:p>
        </w:tc>
        <w:tc>
          <w:tcPr>
            <w:tcW w:w="1974" w:type="dxa"/>
          </w:tcPr>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lastRenderedPageBreak/>
              <w:t>Observasi</w:t>
            </w:r>
          </w:p>
          <w:p w:rsidR="002C60C5" w:rsidRPr="00F238E0" w:rsidRDefault="002C60C5" w:rsidP="002C60C5">
            <w:pPr>
              <w:pStyle w:val="ListParagraph"/>
              <w:numPr>
                <w:ilvl w:val="0"/>
                <w:numId w:val="25"/>
              </w:numPr>
              <w:rPr>
                <w:rFonts w:ascii="Times New Roman" w:hAnsi="Times New Roman" w:cs="Times New Roman"/>
                <w:sz w:val="20"/>
                <w:szCs w:val="20"/>
                <w:lang w:val="id-ID"/>
              </w:rPr>
            </w:pPr>
            <w:r w:rsidRPr="00F238E0">
              <w:rPr>
                <w:rFonts w:ascii="Times New Roman" w:hAnsi="Times New Roman" w:cs="Times New Roman"/>
                <w:sz w:val="20"/>
                <w:szCs w:val="20"/>
                <w:lang w:val="id-ID"/>
              </w:rPr>
              <w:t>Monitor kulit akan adanya kemerahan</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25"/>
              </w:numPr>
              <w:rPr>
                <w:rFonts w:ascii="Times New Roman" w:hAnsi="Times New Roman" w:cs="Times New Roman"/>
                <w:sz w:val="20"/>
                <w:szCs w:val="20"/>
                <w:lang w:val="id-ID"/>
              </w:rPr>
            </w:pPr>
            <w:r w:rsidRPr="00F238E0">
              <w:rPr>
                <w:rFonts w:ascii="Times New Roman" w:hAnsi="Times New Roman" w:cs="Times New Roman"/>
                <w:sz w:val="20"/>
                <w:szCs w:val="20"/>
                <w:lang w:val="id-ID"/>
              </w:rPr>
              <w:t>Observasi luka: lokasi, dimensi, kedalaman luka, karakteristik, warna luka</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Terapeutik</w:t>
            </w:r>
          </w:p>
          <w:p w:rsidR="002C60C5" w:rsidRPr="00F238E0" w:rsidRDefault="002C60C5" w:rsidP="002C60C5">
            <w:pPr>
              <w:pStyle w:val="ListParagraph"/>
              <w:numPr>
                <w:ilvl w:val="0"/>
                <w:numId w:val="26"/>
              </w:numPr>
              <w:rPr>
                <w:rFonts w:ascii="Times New Roman" w:hAnsi="Times New Roman" w:cs="Times New Roman"/>
                <w:sz w:val="20"/>
                <w:szCs w:val="20"/>
                <w:lang w:val="id-ID"/>
              </w:rPr>
            </w:pPr>
            <w:r w:rsidRPr="00F238E0">
              <w:rPr>
                <w:rFonts w:ascii="Times New Roman" w:hAnsi="Times New Roman" w:cs="Times New Roman"/>
                <w:sz w:val="20"/>
                <w:szCs w:val="20"/>
                <w:lang w:val="id-ID"/>
              </w:rPr>
              <w:t>Bersihkan kulit klien dengan teratur</w:t>
            </w: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26"/>
              </w:numPr>
              <w:rPr>
                <w:rFonts w:ascii="Times New Roman" w:hAnsi="Times New Roman" w:cs="Times New Roman"/>
                <w:sz w:val="20"/>
                <w:szCs w:val="20"/>
                <w:lang w:val="id-ID"/>
              </w:rPr>
            </w:pPr>
            <w:r w:rsidRPr="00F238E0">
              <w:rPr>
                <w:rFonts w:ascii="Times New Roman" w:hAnsi="Times New Roman" w:cs="Times New Roman"/>
                <w:sz w:val="20"/>
                <w:szCs w:val="20"/>
                <w:lang w:val="id-ID"/>
              </w:rPr>
              <w:t>Lakukan teknik perawatan luka dengan steril</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 xml:space="preserve">Edukasi </w:t>
            </w:r>
          </w:p>
          <w:p w:rsidR="002C60C5" w:rsidRPr="00F238E0" w:rsidRDefault="002C60C5" w:rsidP="002C60C5">
            <w:pPr>
              <w:pStyle w:val="ListParagraph"/>
              <w:numPr>
                <w:ilvl w:val="0"/>
                <w:numId w:val="27"/>
              </w:numPr>
              <w:rPr>
                <w:rFonts w:ascii="Times New Roman" w:hAnsi="Times New Roman" w:cs="Times New Roman"/>
                <w:sz w:val="20"/>
                <w:szCs w:val="20"/>
                <w:lang w:val="id-ID"/>
              </w:rPr>
            </w:pPr>
            <w:r w:rsidRPr="00F238E0">
              <w:rPr>
                <w:rFonts w:ascii="Times New Roman" w:hAnsi="Times New Roman" w:cs="Times New Roman"/>
                <w:sz w:val="20"/>
                <w:szCs w:val="20"/>
                <w:lang w:val="id-ID"/>
              </w:rPr>
              <w:t>Anjurkan klien untuk menggunakan pakaian yang longgar</w:t>
            </w: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27"/>
              </w:numPr>
              <w:rPr>
                <w:rFonts w:ascii="Times New Roman" w:hAnsi="Times New Roman" w:cs="Times New Roman"/>
                <w:sz w:val="20"/>
                <w:szCs w:val="20"/>
                <w:lang w:val="id-ID"/>
              </w:rPr>
            </w:pPr>
            <w:r w:rsidRPr="00F238E0">
              <w:rPr>
                <w:rFonts w:ascii="Times New Roman" w:hAnsi="Times New Roman" w:cs="Times New Roman"/>
                <w:sz w:val="20"/>
                <w:szCs w:val="20"/>
                <w:lang w:val="id-ID"/>
              </w:rPr>
              <w:t>Anjurkan menghindari terpapar ekstrim</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Kolaborasi</w:t>
            </w:r>
          </w:p>
          <w:p w:rsidR="002C60C5" w:rsidRPr="00F238E0" w:rsidRDefault="002C60C5" w:rsidP="002C60C5">
            <w:pPr>
              <w:pStyle w:val="ListParagraph"/>
              <w:numPr>
                <w:ilvl w:val="0"/>
                <w:numId w:val="28"/>
              </w:numPr>
              <w:rPr>
                <w:rFonts w:ascii="Times New Roman" w:hAnsi="Times New Roman" w:cs="Times New Roman"/>
                <w:sz w:val="20"/>
                <w:szCs w:val="20"/>
                <w:lang w:val="id-ID"/>
              </w:rPr>
            </w:pPr>
            <w:r w:rsidRPr="00F238E0">
              <w:rPr>
                <w:rFonts w:ascii="Times New Roman" w:hAnsi="Times New Roman" w:cs="Times New Roman"/>
                <w:sz w:val="20"/>
                <w:szCs w:val="20"/>
                <w:lang w:val="id-ID"/>
              </w:rPr>
              <w:t>Kolaborasi dengan dokter pemberian obat infeksi (antibiotik), jika perlu</w:t>
            </w:r>
          </w:p>
        </w:tc>
        <w:tc>
          <w:tcPr>
            <w:tcW w:w="2130" w:type="dxa"/>
          </w:tcPr>
          <w:p w:rsidR="002C60C5" w:rsidRPr="00F238E0" w:rsidRDefault="002C60C5" w:rsidP="00A825FE">
            <w:pPr>
              <w:pStyle w:val="ListParagraph"/>
              <w:ind w:left="0"/>
              <w:rPr>
                <w:rFonts w:ascii="Times New Roman" w:hAnsi="Times New Roman" w:cs="Times New Roman"/>
                <w:b/>
                <w:sz w:val="20"/>
                <w:szCs w:val="20"/>
                <w:lang w:val="id-ID"/>
              </w:rPr>
            </w:pPr>
            <w:r w:rsidRPr="00F238E0">
              <w:rPr>
                <w:rFonts w:ascii="Times New Roman" w:hAnsi="Times New Roman" w:cs="Times New Roman"/>
                <w:b/>
                <w:sz w:val="20"/>
                <w:szCs w:val="20"/>
                <w:lang w:val="id-ID"/>
              </w:rPr>
              <w:lastRenderedPageBreak/>
              <w:t>Observasi</w:t>
            </w:r>
          </w:p>
          <w:p w:rsidR="002C60C5" w:rsidRPr="00F238E0" w:rsidRDefault="002C60C5" w:rsidP="002C60C5">
            <w:pPr>
              <w:pStyle w:val="ListParagraph"/>
              <w:numPr>
                <w:ilvl w:val="0"/>
                <w:numId w:val="29"/>
              </w:numPr>
              <w:rPr>
                <w:rFonts w:ascii="Times New Roman" w:hAnsi="Times New Roman" w:cs="Times New Roman"/>
                <w:sz w:val="20"/>
                <w:szCs w:val="20"/>
                <w:lang w:val="id-ID"/>
              </w:rPr>
            </w:pPr>
            <w:r w:rsidRPr="00F238E0">
              <w:rPr>
                <w:rFonts w:ascii="Times New Roman" w:hAnsi="Times New Roman" w:cs="Times New Roman"/>
                <w:sz w:val="20"/>
                <w:szCs w:val="20"/>
                <w:lang w:val="id-ID"/>
              </w:rPr>
              <w:t xml:space="preserve">Mengetahui apakah ada tanda kemerahan di sekitar kulitnya sehingga dapat </w:t>
            </w:r>
            <w:r w:rsidRPr="00F238E0">
              <w:rPr>
                <w:rFonts w:ascii="Times New Roman" w:hAnsi="Times New Roman" w:cs="Times New Roman"/>
                <w:sz w:val="20"/>
                <w:szCs w:val="20"/>
                <w:lang w:val="id-ID"/>
              </w:rPr>
              <w:lastRenderedPageBreak/>
              <w:t>menentukan tindakan selanjutnya</w:t>
            </w:r>
          </w:p>
          <w:p w:rsidR="002C60C5" w:rsidRPr="00F238E0" w:rsidRDefault="002C60C5" w:rsidP="002C60C5">
            <w:pPr>
              <w:pStyle w:val="ListParagraph"/>
              <w:numPr>
                <w:ilvl w:val="0"/>
                <w:numId w:val="29"/>
              </w:numPr>
              <w:rPr>
                <w:rFonts w:ascii="Times New Roman" w:hAnsi="Times New Roman" w:cs="Times New Roman"/>
                <w:sz w:val="20"/>
                <w:szCs w:val="20"/>
                <w:lang w:val="id-ID"/>
              </w:rPr>
            </w:pPr>
            <w:r w:rsidRPr="00F238E0">
              <w:rPr>
                <w:rFonts w:ascii="Times New Roman" w:hAnsi="Times New Roman" w:cs="Times New Roman"/>
                <w:sz w:val="20"/>
                <w:szCs w:val="20"/>
                <w:lang w:val="id-ID"/>
              </w:rPr>
              <w:t>Mengobsevasi luka pasien dapat mengetahui seberapa parahnya luka tersebut dan dapat mengatasi masalah tersebut dengan tepat</w:t>
            </w: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Terapeutik</w:t>
            </w:r>
          </w:p>
          <w:p w:rsidR="002C60C5" w:rsidRPr="00F238E0" w:rsidRDefault="002C60C5" w:rsidP="002C60C5">
            <w:pPr>
              <w:pStyle w:val="ListParagraph"/>
              <w:numPr>
                <w:ilvl w:val="0"/>
                <w:numId w:val="30"/>
              </w:numPr>
              <w:rPr>
                <w:rFonts w:ascii="Times New Roman" w:hAnsi="Times New Roman" w:cs="Times New Roman"/>
                <w:sz w:val="20"/>
                <w:szCs w:val="20"/>
                <w:lang w:val="id-ID"/>
              </w:rPr>
            </w:pPr>
            <w:r w:rsidRPr="00F238E0">
              <w:rPr>
                <w:rFonts w:ascii="Times New Roman" w:hAnsi="Times New Roman" w:cs="Times New Roman"/>
                <w:sz w:val="20"/>
                <w:szCs w:val="20"/>
                <w:lang w:val="id-ID"/>
              </w:rPr>
              <w:t>Membersihkan luka klien untuk mencegah terjadinya infeksi</w:t>
            </w:r>
          </w:p>
          <w:p w:rsidR="002C60C5" w:rsidRPr="00F238E0" w:rsidRDefault="002C60C5" w:rsidP="002C60C5">
            <w:pPr>
              <w:pStyle w:val="ListParagraph"/>
              <w:numPr>
                <w:ilvl w:val="0"/>
                <w:numId w:val="30"/>
              </w:numPr>
              <w:rPr>
                <w:rFonts w:ascii="Times New Roman" w:hAnsi="Times New Roman" w:cs="Times New Roman"/>
                <w:sz w:val="20"/>
                <w:szCs w:val="20"/>
                <w:lang w:val="id-ID"/>
              </w:rPr>
            </w:pPr>
            <w:r w:rsidRPr="00F238E0">
              <w:rPr>
                <w:rFonts w:ascii="Times New Roman" w:hAnsi="Times New Roman" w:cs="Times New Roman"/>
                <w:sz w:val="20"/>
                <w:szCs w:val="20"/>
                <w:lang w:val="id-ID"/>
              </w:rPr>
              <w:t>Teknik perawatan luka dengan steril dapat mempercepat penyembuhan luka dan mencegah terjadinya infeksi</w:t>
            </w: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Edukasi</w:t>
            </w:r>
          </w:p>
          <w:p w:rsidR="002C60C5" w:rsidRPr="00F238E0" w:rsidRDefault="002C60C5" w:rsidP="002C60C5">
            <w:pPr>
              <w:pStyle w:val="ListParagraph"/>
              <w:numPr>
                <w:ilvl w:val="0"/>
                <w:numId w:val="31"/>
              </w:numPr>
              <w:rPr>
                <w:rFonts w:ascii="Times New Roman" w:hAnsi="Times New Roman" w:cs="Times New Roman"/>
                <w:sz w:val="20"/>
                <w:szCs w:val="20"/>
                <w:lang w:val="id-ID"/>
              </w:rPr>
            </w:pPr>
            <w:r w:rsidRPr="00F238E0">
              <w:rPr>
                <w:rFonts w:ascii="Times New Roman" w:hAnsi="Times New Roman" w:cs="Times New Roman"/>
                <w:sz w:val="20"/>
                <w:szCs w:val="20"/>
                <w:lang w:val="id-ID"/>
              </w:rPr>
              <w:t>Pakaian yang longgar dapat membuat pasien nyaman dan dapat mengurangi kontak gesekan ke kulit</w:t>
            </w:r>
          </w:p>
          <w:p w:rsidR="002C60C5" w:rsidRPr="00F238E0" w:rsidRDefault="002C60C5" w:rsidP="002C60C5">
            <w:pPr>
              <w:pStyle w:val="ListParagraph"/>
              <w:numPr>
                <w:ilvl w:val="0"/>
                <w:numId w:val="31"/>
              </w:numPr>
              <w:rPr>
                <w:rFonts w:ascii="Times New Roman" w:hAnsi="Times New Roman" w:cs="Times New Roman"/>
                <w:sz w:val="20"/>
                <w:szCs w:val="20"/>
                <w:lang w:val="id-ID"/>
              </w:rPr>
            </w:pPr>
            <w:r w:rsidRPr="00F238E0">
              <w:rPr>
                <w:rFonts w:ascii="Times New Roman" w:hAnsi="Times New Roman" w:cs="Times New Roman"/>
                <w:sz w:val="20"/>
                <w:szCs w:val="20"/>
                <w:lang w:val="id-ID"/>
              </w:rPr>
              <w:t>Suhu ekstrim dapat mengganggu pemulihan kulit dan dapat merusak jaringan pada kulit yang sensitif</w:t>
            </w:r>
          </w:p>
          <w:p w:rsidR="002C60C5" w:rsidRPr="00F238E0" w:rsidRDefault="002C60C5" w:rsidP="00A825FE">
            <w:pPr>
              <w:rPr>
                <w:rFonts w:ascii="Times New Roman" w:hAnsi="Times New Roman" w:cs="Times New Roman"/>
                <w:b/>
                <w:sz w:val="20"/>
                <w:szCs w:val="20"/>
                <w:lang w:val="id-ID"/>
              </w:rPr>
            </w:pPr>
            <w:r w:rsidRPr="00F238E0">
              <w:rPr>
                <w:rFonts w:ascii="Times New Roman" w:hAnsi="Times New Roman" w:cs="Times New Roman"/>
                <w:b/>
                <w:sz w:val="20"/>
                <w:szCs w:val="20"/>
                <w:lang w:val="id-ID"/>
              </w:rPr>
              <w:t>Kolaborasi</w:t>
            </w:r>
          </w:p>
          <w:p w:rsidR="002C60C5" w:rsidRPr="00F238E0" w:rsidRDefault="002C60C5" w:rsidP="002C60C5">
            <w:pPr>
              <w:pStyle w:val="ListParagraph"/>
              <w:numPr>
                <w:ilvl w:val="0"/>
                <w:numId w:val="32"/>
              </w:numPr>
              <w:rPr>
                <w:rFonts w:ascii="Times New Roman" w:hAnsi="Times New Roman" w:cs="Times New Roman"/>
                <w:b/>
                <w:sz w:val="20"/>
                <w:szCs w:val="20"/>
                <w:lang w:val="id-ID"/>
              </w:rPr>
            </w:pPr>
            <w:r w:rsidRPr="00F238E0">
              <w:rPr>
                <w:rFonts w:ascii="Times New Roman" w:hAnsi="Times New Roman" w:cs="Times New Roman"/>
                <w:sz w:val="20"/>
                <w:szCs w:val="20"/>
                <w:lang w:val="id-ID"/>
              </w:rPr>
              <w:t xml:space="preserve">Berkolaborasi dengan dokter dalam pemberian obat antibiotik dapat mempercepat penyembuhan luka pasien </w:t>
            </w:r>
          </w:p>
        </w:tc>
      </w:tr>
      <w:tr w:rsidR="002C60C5" w:rsidRPr="00D5074D" w:rsidTr="00A825FE">
        <w:tc>
          <w:tcPr>
            <w:tcW w:w="1912" w:type="dxa"/>
          </w:tcPr>
          <w:p w:rsidR="002C60C5" w:rsidRPr="00F238E0" w:rsidRDefault="002C60C5" w:rsidP="00A825FE">
            <w:pPr>
              <w:pStyle w:val="ListParagraph"/>
              <w:ind w:left="0"/>
              <w:rPr>
                <w:rFonts w:ascii="Times New Roman" w:hAnsi="Times New Roman" w:cs="Times New Roman"/>
                <w:sz w:val="20"/>
                <w:szCs w:val="20"/>
                <w:lang w:val="id-ID"/>
              </w:rPr>
            </w:pPr>
            <w:r w:rsidRPr="00F238E0">
              <w:rPr>
                <w:rFonts w:ascii="Times New Roman" w:hAnsi="Times New Roman" w:cs="Times New Roman"/>
                <w:sz w:val="20"/>
                <w:szCs w:val="20"/>
                <w:lang w:val="id-ID"/>
              </w:rPr>
              <w:lastRenderedPageBreak/>
              <w:t xml:space="preserve">Defisit pengetahuan tentang kondisi, prognosis dan kebutuhan terapi berhubungan dengan kurang terpapar informasi atau salah interpretasi terhadap informasi, keterbatasan </w:t>
            </w:r>
            <w:r w:rsidRPr="00F238E0">
              <w:rPr>
                <w:rFonts w:ascii="Times New Roman" w:hAnsi="Times New Roman" w:cs="Times New Roman"/>
                <w:sz w:val="20"/>
                <w:szCs w:val="20"/>
                <w:lang w:val="id-ID"/>
              </w:rPr>
              <w:lastRenderedPageBreak/>
              <w:t>kognitif, kurang akurat/lengkapnya informasi yang ada. (D.0111)</w:t>
            </w:r>
          </w:p>
        </w:tc>
        <w:tc>
          <w:tcPr>
            <w:tcW w:w="1916" w:type="dxa"/>
          </w:tcPr>
          <w:p w:rsidR="002C60C5" w:rsidRPr="00F238E0" w:rsidRDefault="002C60C5" w:rsidP="00A825FE">
            <w:pPr>
              <w:pStyle w:val="ListParagraph"/>
              <w:ind w:left="0"/>
              <w:rPr>
                <w:rFonts w:ascii="Times New Roman" w:hAnsi="Times New Roman" w:cs="Times New Roman"/>
                <w:b/>
                <w:sz w:val="20"/>
                <w:szCs w:val="20"/>
                <w:lang w:val="id-ID"/>
              </w:rPr>
            </w:pPr>
            <w:r w:rsidRPr="00F238E0">
              <w:rPr>
                <w:rFonts w:ascii="Times New Roman" w:hAnsi="Times New Roman" w:cs="Times New Roman"/>
                <w:b/>
                <w:sz w:val="20"/>
                <w:szCs w:val="20"/>
                <w:lang w:val="id-ID"/>
              </w:rPr>
              <w:lastRenderedPageBreak/>
              <w:t>Tingkat pengetahuan SLKI (L 12111 Hal. 146)</w:t>
            </w:r>
          </w:p>
          <w:p w:rsidR="002C60C5" w:rsidRPr="00F238E0" w:rsidRDefault="002C60C5" w:rsidP="00A825FE">
            <w:pPr>
              <w:pStyle w:val="ListParagraph"/>
              <w:ind w:left="0"/>
              <w:rPr>
                <w:rFonts w:ascii="Times New Roman" w:hAnsi="Times New Roman" w:cs="Times New Roman"/>
                <w:sz w:val="20"/>
                <w:szCs w:val="20"/>
                <w:lang w:val="id-ID"/>
              </w:rPr>
            </w:pPr>
            <w:r w:rsidRPr="00F238E0">
              <w:rPr>
                <w:rFonts w:ascii="Times New Roman" w:hAnsi="Times New Roman" w:cs="Times New Roman"/>
                <w:sz w:val="20"/>
                <w:szCs w:val="20"/>
                <w:lang w:val="id-ID"/>
              </w:rPr>
              <w:t>Setelah dilakukan asuhan keperawatan ...x7 jam diharapkan masalah defisit pengetahuan dapat teratasi, dengan kriteria hasil :</w:t>
            </w:r>
          </w:p>
          <w:p w:rsidR="002C60C5" w:rsidRPr="00F238E0" w:rsidRDefault="002C60C5" w:rsidP="002C60C5">
            <w:pPr>
              <w:pStyle w:val="ListParagraph"/>
              <w:numPr>
                <w:ilvl w:val="0"/>
                <w:numId w:val="33"/>
              </w:numPr>
              <w:rPr>
                <w:rFonts w:ascii="Times New Roman" w:hAnsi="Times New Roman" w:cs="Times New Roman"/>
                <w:sz w:val="20"/>
                <w:szCs w:val="20"/>
                <w:lang w:val="id-ID"/>
              </w:rPr>
            </w:pPr>
            <w:r w:rsidRPr="00F238E0">
              <w:rPr>
                <w:rFonts w:ascii="Times New Roman" w:hAnsi="Times New Roman" w:cs="Times New Roman"/>
                <w:sz w:val="20"/>
                <w:szCs w:val="20"/>
                <w:lang w:val="id-ID"/>
              </w:rPr>
              <w:lastRenderedPageBreak/>
              <w:t>Kemampuan menjelaskan pengetahuan tentang suatu topik meningkat</w:t>
            </w:r>
          </w:p>
          <w:p w:rsidR="002C60C5" w:rsidRPr="00F238E0" w:rsidRDefault="002C60C5" w:rsidP="002C60C5">
            <w:pPr>
              <w:pStyle w:val="ListParagraph"/>
              <w:numPr>
                <w:ilvl w:val="0"/>
                <w:numId w:val="33"/>
              </w:numPr>
              <w:rPr>
                <w:rFonts w:ascii="Times New Roman" w:hAnsi="Times New Roman" w:cs="Times New Roman"/>
                <w:sz w:val="20"/>
                <w:szCs w:val="20"/>
                <w:lang w:val="id-ID"/>
              </w:rPr>
            </w:pPr>
            <w:r w:rsidRPr="00F238E0">
              <w:rPr>
                <w:rFonts w:ascii="Times New Roman" w:hAnsi="Times New Roman" w:cs="Times New Roman"/>
                <w:sz w:val="20"/>
                <w:szCs w:val="20"/>
                <w:lang w:val="id-ID"/>
              </w:rPr>
              <w:t>Perilaku sesuai dengan pengetahuan meningkat</w:t>
            </w:r>
          </w:p>
          <w:p w:rsidR="002C60C5" w:rsidRPr="00F238E0" w:rsidRDefault="002C60C5" w:rsidP="002C60C5">
            <w:pPr>
              <w:pStyle w:val="ListParagraph"/>
              <w:numPr>
                <w:ilvl w:val="0"/>
                <w:numId w:val="33"/>
              </w:numPr>
              <w:rPr>
                <w:rFonts w:ascii="Times New Roman" w:hAnsi="Times New Roman" w:cs="Times New Roman"/>
                <w:sz w:val="20"/>
                <w:szCs w:val="20"/>
                <w:lang w:val="id-ID"/>
              </w:rPr>
            </w:pPr>
            <w:r w:rsidRPr="00F238E0">
              <w:rPr>
                <w:rFonts w:ascii="Times New Roman" w:hAnsi="Times New Roman" w:cs="Times New Roman"/>
                <w:sz w:val="20"/>
                <w:szCs w:val="20"/>
                <w:lang w:val="id-ID"/>
              </w:rPr>
              <w:t>Klien/keluarga sudah berkurang menanyakan hal tentang penyakit klien</w:t>
            </w:r>
          </w:p>
          <w:p w:rsidR="002C60C5" w:rsidRPr="00F238E0" w:rsidRDefault="002C60C5" w:rsidP="002C60C5">
            <w:pPr>
              <w:pStyle w:val="ListParagraph"/>
              <w:numPr>
                <w:ilvl w:val="0"/>
                <w:numId w:val="33"/>
              </w:numPr>
              <w:rPr>
                <w:rFonts w:ascii="Times New Roman" w:hAnsi="Times New Roman" w:cs="Times New Roman"/>
                <w:sz w:val="20"/>
                <w:szCs w:val="20"/>
                <w:lang w:val="id-ID"/>
              </w:rPr>
            </w:pPr>
            <w:r w:rsidRPr="00F238E0">
              <w:rPr>
                <w:rFonts w:ascii="Times New Roman" w:hAnsi="Times New Roman" w:cs="Times New Roman"/>
                <w:sz w:val="20"/>
                <w:szCs w:val="20"/>
                <w:lang w:val="id-ID"/>
              </w:rPr>
              <w:t xml:space="preserve"> Tidak salah persepsi terhadap masalah yang dihadapi klien</w:t>
            </w:r>
          </w:p>
          <w:p w:rsidR="002C60C5" w:rsidRPr="00F238E0" w:rsidRDefault="002C60C5" w:rsidP="002C60C5">
            <w:pPr>
              <w:pStyle w:val="ListParagraph"/>
              <w:numPr>
                <w:ilvl w:val="0"/>
                <w:numId w:val="33"/>
              </w:numPr>
              <w:rPr>
                <w:rFonts w:ascii="Times New Roman" w:hAnsi="Times New Roman" w:cs="Times New Roman"/>
                <w:sz w:val="20"/>
                <w:szCs w:val="20"/>
                <w:lang w:val="id-ID"/>
              </w:rPr>
            </w:pPr>
            <w:r w:rsidRPr="00F238E0">
              <w:rPr>
                <w:rFonts w:ascii="Times New Roman" w:hAnsi="Times New Roman" w:cs="Times New Roman"/>
                <w:sz w:val="20"/>
                <w:szCs w:val="20"/>
                <w:lang w:val="id-ID"/>
              </w:rPr>
              <w:t>Verbalisasi minat dalam belajar meningkat</w:t>
            </w:r>
          </w:p>
        </w:tc>
        <w:tc>
          <w:tcPr>
            <w:tcW w:w="1974" w:type="dxa"/>
          </w:tcPr>
          <w:p w:rsidR="002C60C5" w:rsidRPr="00F238E0" w:rsidRDefault="002C60C5" w:rsidP="00A825FE">
            <w:pPr>
              <w:pStyle w:val="ListParagraph"/>
              <w:ind w:left="0"/>
              <w:rPr>
                <w:rFonts w:ascii="Times New Roman" w:hAnsi="Times New Roman" w:cs="Times New Roman"/>
                <w:b/>
                <w:sz w:val="20"/>
                <w:szCs w:val="20"/>
                <w:lang w:val="id-ID"/>
              </w:rPr>
            </w:pPr>
            <w:r w:rsidRPr="00F238E0">
              <w:rPr>
                <w:rFonts w:ascii="Times New Roman" w:hAnsi="Times New Roman" w:cs="Times New Roman"/>
                <w:b/>
                <w:sz w:val="20"/>
                <w:szCs w:val="20"/>
                <w:lang w:val="id-ID"/>
              </w:rPr>
              <w:lastRenderedPageBreak/>
              <w:t>Edukasi kesehatan SIKI (L. 12383 Hal. 65)</w:t>
            </w:r>
          </w:p>
          <w:p w:rsidR="002C60C5" w:rsidRPr="00F238E0" w:rsidRDefault="002C60C5" w:rsidP="002C60C5">
            <w:pPr>
              <w:pStyle w:val="ListParagraph"/>
              <w:numPr>
                <w:ilvl w:val="0"/>
                <w:numId w:val="34"/>
              </w:numPr>
              <w:rPr>
                <w:rFonts w:ascii="Times New Roman" w:hAnsi="Times New Roman" w:cs="Times New Roman"/>
                <w:sz w:val="20"/>
                <w:szCs w:val="20"/>
                <w:lang w:val="id-ID"/>
              </w:rPr>
            </w:pPr>
            <w:r w:rsidRPr="00F238E0">
              <w:rPr>
                <w:rFonts w:ascii="Times New Roman" w:hAnsi="Times New Roman" w:cs="Times New Roman"/>
                <w:sz w:val="20"/>
                <w:szCs w:val="20"/>
                <w:lang w:val="id-ID"/>
              </w:rPr>
              <w:t>Identifikasi kesiapan pasien mengikuti program pembelajaran</w:t>
            </w:r>
          </w:p>
          <w:p w:rsidR="002C60C5" w:rsidRPr="00F238E0" w:rsidRDefault="002C60C5" w:rsidP="00A825FE">
            <w:pPr>
              <w:rPr>
                <w:rFonts w:ascii="Times New Roman" w:hAnsi="Times New Roman" w:cs="Times New Roman"/>
                <w:sz w:val="20"/>
                <w:szCs w:val="20"/>
                <w:lang w:val="id-ID"/>
              </w:rPr>
            </w:pPr>
          </w:p>
          <w:p w:rsidR="002C60C5"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34"/>
              </w:numPr>
              <w:rPr>
                <w:rFonts w:ascii="Times New Roman" w:hAnsi="Times New Roman" w:cs="Times New Roman"/>
                <w:sz w:val="20"/>
                <w:szCs w:val="20"/>
                <w:lang w:val="id-ID"/>
              </w:rPr>
            </w:pPr>
            <w:r w:rsidRPr="00F238E0">
              <w:rPr>
                <w:rFonts w:ascii="Times New Roman" w:hAnsi="Times New Roman" w:cs="Times New Roman"/>
                <w:sz w:val="20"/>
                <w:szCs w:val="20"/>
                <w:lang w:val="id-ID"/>
              </w:rPr>
              <w:t>Identifikasi faktor-faktor yang dapat meningkatkan dan menurunkan motivasi perilaku hidup bersih dan sehat</w:t>
            </w:r>
          </w:p>
          <w:p w:rsidR="002C60C5" w:rsidRPr="00F238E0" w:rsidRDefault="002C60C5" w:rsidP="002C60C5">
            <w:pPr>
              <w:pStyle w:val="ListParagraph"/>
              <w:numPr>
                <w:ilvl w:val="0"/>
                <w:numId w:val="34"/>
              </w:numPr>
              <w:rPr>
                <w:rFonts w:ascii="Times New Roman" w:hAnsi="Times New Roman" w:cs="Times New Roman"/>
                <w:sz w:val="20"/>
                <w:szCs w:val="20"/>
                <w:lang w:val="id-ID"/>
              </w:rPr>
            </w:pPr>
            <w:r w:rsidRPr="00F238E0">
              <w:rPr>
                <w:rFonts w:ascii="Times New Roman" w:hAnsi="Times New Roman" w:cs="Times New Roman"/>
                <w:sz w:val="20"/>
                <w:szCs w:val="20"/>
                <w:lang w:val="id-ID"/>
              </w:rPr>
              <w:t>Sediakan materi dan media pendidikan kesehatan tentang tanda gejala penyakit dan cara pengobatannya secara non farmakologis</w:t>
            </w:r>
          </w:p>
          <w:p w:rsidR="002C60C5" w:rsidRPr="00F238E0" w:rsidRDefault="002C60C5" w:rsidP="002C60C5">
            <w:pPr>
              <w:pStyle w:val="ListParagraph"/>
              <w:numPr>
                <w:ilvl w:val="0"/>
                <w:numId w:val="34"/>
              </w:numPr>
              <w:rPr>
                <w:rFonts w:ascii="Times New Roman" w:hAnsi="Times New Roman" w:cs="Times New Roman"/>
                <w:sz w:val="20"/>
                <w:szCs w:val="20"/>
                <w:lang w:val="id-ID"/>
              </w:rPr>
            </w:pPr>
            <w:r w:rsidRPr="00F238E0">
              <w:rPr>
                <w:rFonts w:ascii="Times New Roman" w:hAnsi="Times New Roman" w:cs="Times New Roman"/>
                <w:sz w:val="20"/>
                <w:szCs w:val="20"/>
                <w:lang w:val="id-ID"/>
              </w:rPr>
              <w:t>Jadwalkan pendidikan kesehatan sesuai kesepakatan</w:t>
            </w:r>
          </w:p>
          <w:p w:rsidR="002C60C5" w:rsidRPr="00F238E0" w:rsidRDefault="002C60C5" w:rsidP="002C60C5">
            <w:pPr>
              <w:pStyle w:val="ListParagraph"/>
              <w:numPr>
                <w:ilvl w:val="0"/>
                <w:numId w:val="34"/>
              </w:numPr>
              <w:rPr>
                <w:rFonts w:ascii="Times New Roman" w:hAnsi="Times New Roman" w:cs="Times New Roman"/>
                <w:sz w:val="20"/>
                <w:szCs w:val="20"/>
                <w:lang w:val="id-ID"/>
              </w:rPr>
            </w:pPr>
            <w:r w:rsidRPr="00F238E0">
              <w:rPr>
                <w:rFonts w:ascii="Times New Roman" w:hAnsi="Times New Roman" w:cs="Times New Roman"/>
                <w:sz w:val="20"/>
                <w:szCs w:val="20"/>
                <w:lang w:val="id-ID"/>
              </w:rPr>
              <w:t>Berikan kesempatan untuk bertanya</w:t>
            </w: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Default="002C60C5" w:rsidP="00A825FE">
            <w:pPr>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34"/>
              </w:numPr>
              <w:rPr>
                <w:rFonts w:ascii="Times New Roman" w:hAnsi="Times New Roman" w:cs="Times New Roman"/>
                <w:sz w:val="20"/>
                <w:szCs w:val="20"/>
                <w:lang w:val="id-ID"/>
              </w:rPr>
            </w:pPr>
            <w:r w:rsidRPr="00F238E0">
              <w:rPr>
                <w:rFonts w:ascii="Times New Roman" w:hAnsi="Times New Roman" w:cs="Times New Roman"/>
                <w:sz w:val="20"/>
                <w:szCs w:val="20"/>
                <w:lang w:val="id-ID"/>
              </w:rPr>
              <w:t>Jelaskan faktor resiko yang dapat mempengaruhi kesehatan</w:t>
            </w:r>
          </w:p>
        </w:tc>
        <w:tc>
          <w:tcPr>
            <w:tcW w:w="2130" w:type="dxa"/>
          </w:tcPr>
          <w:p w:rsidR="002C60C5" w:rsidRPr="00F238E0" w:rsidRDefault="002C60C5" w:rsidP="00A825FE">
            <w:pPr>
              <w:pStyle w:val="ListParagraph"/>
              <w:ind w:left="0"/>
              <w:rPr>
                <w:rFonts w:ascii="Times New Roman" w:hAnsi="Times New Roman" w:cs="Times New Roman"/>
                <w:sz w:val="20"/>
                <w:szCs w:val="20"/>
                <w:lang w:val="id-ID"/>
              </w:rPr>
            </w:pPr>
          </w:p>
          <w:p w:rsidR="002C60C5" w:rsidRPr="00F238E0" w:rsidRDefault="002C60C5" w:rsidP="00A825FE">
            <w:pPr>
              <w:pStyle w:val="ListParagraph"/>
              <w:ind w:left="0"/>
              <w:rPr>
                <w:rFonts w:ascii="Times New Roman" w:hAnsi="Times New Roman" w:cs="Times New Roman"/>
                <w:sz w:val="20"/>
                <w:szCs w:val="20"/>
                <w:lang w:val="id-ID"/>
              </w:rPr>
            </w:pPr>
          </w:p>
          <w:p w:rsidR="002C60C5" w:rsidRPr="00F238E0" w:rsidRDefault="002C60C5" w:rsidP="00A825FE">
            <w:pPr>
              <w:pStyle w:val="ListParagraph"/>
              <w:ind w:left="0"/>
              <w:rPr>
                <w:rFonts w:ascii="Times New Roman" w:hAnsi="Times New Roman" w:cs="Times New Roman"/>
                <w:sz w:val="20"/>
                <w:szCs w:val="20"/>
                <w:lang w:val="id-ID"/>
              </w:rPr>
            </w:pPr>
          </w:p>
          <w:p w:rsidR="002C60C5" w:rsidRPr="00F238E0" w:rsidRDefault="002C60C5" w:rsidP="002C60C5">
            <w:pPr>
              <w:pStyle w:val="ListParagraph"/>
              <w:numPr>
                <w:ilvl w:val="0"/>
                <w:numId w:val="35"/>
              </w:numPr>
              <w:rPr>
                <w:rFonts w:ascii="Times New Roman" w:hAnsi="Times New Roman" w:cs="Times New Roman"/>
                <w:sz w:val="20"/>
                <w:szCs w:val="20"/>
                <w:lang w:val="id-ID"/>
              </w:rPr>
            </w:pPr>
            <w:r w:rsidRPr="00F238E0">
              <w:rPr>
                <w:rFonts w:ascii="Times New Roman" w:hAnsi="Times New Roman" w:cs="Times New Roman"/>
                <w:sz w:val="20"/>
                <w:szCs w:val="20"/>
                <w:lang w:val="id-ID"/>
              </w:rPr>
              <w:t xml:space="preserve">Efektivitas proses pembelajaran dipengaruhi oleh kesiapan fisik dan mental pasien untuk mengikuti </w:t>
            </w:r>
            <w:r w:rsidRPr="00F238E0">
              <w:rPr>
                <w:rFonts w:ascii="Times New Roman" w:hAnsi="Times New Roman" w:cs="Times New Roman"/>
                <w:sz w:val="20"/>
                <w:szCs w:val="20"/>
                <w:lang w:val="id-ID"/>
              </w:rPr>
              <w:lastRenderedPageBreak/>
              <w:t>program pembelajaran</w:t>
            </w:r>
          </w:p>
          <w:p w:rsidR="002C60C5" w:rsidRPr="00F238E0" w:rsidRDefault="002C60C5" w:rsidP="002C60C5">
            <w:pPr>
              <w:pStyle w:val="ListParagraph"/>
              <w:numPr>
                <w:ilvl w:val="0"/>
                <w:numId w:val="35"/>
              </w:numPr>
              <w:rPr>
                <w:rFonts w:ascii="Times New Roman" w:hAnsi="Times New Roman" w:cs="Times New Roman"/>
                <w:sz w:val="20"/>
                <w:szCs w:val="20"/>
                <w:lang w:val="id-ID"/>
              </w:rPr>
            </w:pPr>
            <w:r w:rsidRPr="00F238E0">
              <w:rPr>
                <w:rFonts w:ascii="Times New Roman" w:hAnsi="Times New Roman" w:cs="Times New Roman"/>
                <w:sz w:val="20"/>
                <w:szCs w:val="20"/>
                <w:lang w:val="id-ID"/>
              </w:rPr>
              <w:t>Mengetahui faktor sebab akibat agar dapat membantu mengatasi faktor yang menghambat pasien</w:t>
            </w: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35"/>
              </w:numPr>
              <w:rPr>
                <w:rFonts w:ascii="Times New Roman" w:hAnsi="Times New Roman" w:cs="Times New Roman"/>
                <w:sz w:val="20"/>
                <w:szCs w:val="20"/>
                <w:lang w:val="id-ID"/>
              </w:rPr>
            </w:pPr>
            <w:r w:rsidRPr="00F238E0">
              <w:rPr>
                <w:rFonts w:ascii="Times New Roman" w:hAnsi="Times New Roman" w:cs="Times New Roman"/>
                <w:sz w:val="20"/>
                <w:szCs w:val="20"/>
                <w:lang w:val="id-ID"/>
              </w:rPr>
              <w:t>Memudahkan dalam mendapatkan informasi mengenai kesehatan dan menambah wawasan pasien</w:t>
            </w:r>
          </w:p>
          <w:p w:rsidR="002C60C5" w:rsidRPr="00F238E0" w:rsidRDefault="002C60C5" w:rsidP="00A825FE">
            <w:pPr>
              <w:pStyle w:val="ListParagraph"/>
              <w:rPr>
                <w:rFonts w:ascii="Times New Roman" w:hAnsi="Times New Roman" w:cs="Times New Roman"/>
                <w:sz w:val="20"/>
                <w:szCs w:val="20"/>
                <w:lang w:val="id-ID"/>
              </w:rPr>
            </w:pP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35"/>
              </w:numPr>
              <w:rPr>
                <w:rFonts w:ascii="Times New Roman" w:hAnsi="Times New Roman" w:cs="Times New Roman"/>
                <w:sz w:val="20"/>
                <w:szCs w:val="20"/>
                <w:lang w:val="id-ID"/>
              </w:rPr>
            </w:pPr>
            <w:r w:rsidRPr="00F238E0">
              <w:rPr>
                <w:rFonts w:ascii="Times New Roman" w:hAnsi="Times New Roman" w:cs="Times New Roman"/>
                <w:sz w:val="20"/>
                <w:szCs w:val="20"/>
                <w:lang w:val="id-ID"/>
              </w:rPr>
              <w:t>Untuk membuat kontrak waktu dengan pasien yang terjadwal</w:t>
            </w:r>
          </w:p>
          <w:p w:rsidR="002C60C5" w:rsidRPr="00F238E0" w:rsidRDefault="002C60C5" w:rsidP="00A825FE">
            <w:pPr>
              <w:rPr>
                <w:rFonts w:ascii="Times New Roman" w:hAnsi="Times New Roman" w:cs="Times New Roman"/>
                <w:sz w:val="20"/>
                <w:szCs w:val="20"/>
                <w:lang w:val="id-ID"/>
              </w:rPr>
            </w:pPr>
          </w:p>
          <w:p w:rsidR="002C60C5" w:rsidRPr="00F238E0" w:rsidRDefault="002C60C5" w:rsidP="002C60C5">
            <w:pPr>
              <w:pStyle w:val="ListParagraph"/>
              <w:numPr>
                <w:ilvl w:val="0"/>
                <w:numId w:val="35"/>
              </w:numPr>
              <w:rPr>
                <w:rFonts w:ascii="Times New Roman" w:hAnsi="Times New Roman" w:cs="Times New Roman"/>
                <w:sz w:val="20"/>
                <w:szCs w:val="20"/>
                <w:lang w:val="id-ID"/>
              </w:rPr>
            </w:pPr>
            <w:r w:rsidRPr="00F238E0">
              <w:rPr>
                <w:rFonts w:ascii="Times New Roman" w:hAnsi="Times New Roman" w:cs="Times New Roman"/>
                <w:sz w:val="20"/>
                <w:szCs w:val="20"/>
                <w:lang w:val="id-ID"/>
              </w:rPr>
              <w:t>Memberikan kesempatan bertanya agar pasien dapat mendapatkan pengetahuan yang lebih dan dapat menilai kepahaman</w:t>
            </w:r>
          </w:p>
          <w:p w:rsidR="002C60C5" w:rsidRPr="00F238E0" w:rsidRDefault="002C60C5" w:rsidP="002C60C5">
            <w:pPr>
              <w:pStyle w:val="ListParagraph"/>
              <w:numPr>
                <w:ilvl w:val="0"/>
                <w:numId w:val="35"/>
              </w:numPr>
              <w:rPr>
                <w:rFonts w:ascii="Times New Roman" w:hAnsi="Times New Roman" w:cs="Times New Roman"/>
                <w:sz w:val="20"/>
                <w:szCs w:val="20"/>
                <w:lang w:val="id-ID"/>
              </w:rPr>
            </w:pPr>
            <w:r w:rsidRPr="00F238E0">
              <w:rPr>
                <w:rFonts w:ascii="Times New Roman" w:hAnsi="Times New Roman" w:cs="Times New Roman"/>
                <w:sz w:val="20"/>
                <w:szCs w:val="20"/>
                <w:lang w:val="id-ID"/>
              </w:rPr>
              <w:t>Meningkatkan pemahaman pasien pada hal apa saja yang mempengaruhi kesehatan</w:t>
            </w:r>
          </w:p>
        </w:tc>
      </w:tr>
    </w:tbl>
    <w:p w:rsidR="002C60C5" w:rsidRPr="00F20588" w:rsidRDefault="002C60C5" w:rsidP="002C60C5">
      <w:pPr>
        <w:pStyle w:val="ListParagraph"/>
        <w:spacing w:line="360" w:lineRule="auto"/>
        <w:ind w:left="786"/>
        <w:jc w:val="right"/>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Sumber:</w:t>
      </w:r>
      <w:r>
        <w:rPr>
          <w:rFonts w:ascii="Times New Roman" w:hAnsi="Times New Roman" w:cs="Times New Roman"/>
          <w:i/>
          <w:sz w:val="24"/>
          <w:szCs w:val="24"/>
          <w:lang w:val="id-ID"/>
        </w:rPr>
        <w:fldChar w:fldCharType="begin" w:fldLock="1"/>
      </w:r>
      <w:r>
        <w:rPr>
          <w:rFonts w:ascii="Times New Roman" w:hAnsi="Times New Roman" w:cs="Times New Roman"/>
          <w:i/>
          <w:sz w:val="24"/>
          <w:szCs w:val="24"/>
          <w:lang w:val="id-ID"/>
        </w:rPr>
        <w:instrText>ADDIN CSL_CITATION {"citationItems":[{"id":"ITEM-1","itemData":{"author":[{"dropping-particle":"","family":"PPNI","given":"","non-dropping-particle":"","parse-names":false,"suffix":""}],"edition":"1","id":"ITEM-1","issued":{"date-parts":[["2018"]]},"publisher":"Jakarta: DPP PPNI","title":"Standar Luaran Keperawatan Indonesia: Definisi dan Kriteria Hasil Keperawatan","type":"book"},"uris":["http://www.mendeley.com/documents/?uuid=52613127-2d40-4f1b-b135-8d7b3db58af8"]}],"mendeley":{"formattedCitation":"(PPNI, 2018)","plainTextFormattedCitation":"(PPNI, 2018)"},"properties":{"noteIndex":0},"schema":"https://github.com/citation-style-language/schema/raw/master/csl-citation.json"}</w:instrText>
      </w:r>
      <w:r>
        <w:rPr>
          <w:rFonts w:ascii="Times New Roman" w:hAnsi="Times New Roman" w:cs="Times New Roman"/>
          <w:i/>
          <w:sz w:val="24"/>
          <w:szCs w:val="24"/>
          <w:lang w:val="id-ID"/>
        </w:rPr>
        <w:fldChar w:fldCharType="separate"/>
      </w:r>
      <w:r w:rsidRPr="00A93C3F">
        <w:rPr>
          <w:rFonts w:ascii="Times New Roman" w:hAnsi="Times New Roman" w:cs="Times New Roman"/>
          <w:noProof/>
          <w:sz w:val="24"/>
          <w:szCs w:val="24"/>
          <w:lang w:val="id-ID"/>
        </w:rPr>
        <w:t>(PPNI, 2018)</w:t>
      </w:r>
      <w:r>
        <w:rPr>
          <w:rFonts w:ascii="Times New Roman" w:hAnsi="Times New Roman" w:cs="Times New Roman"/>
          <w:i/>
          <w:sz w:val="24"/>
          <w:szCs w:val="24"/>
          <w:lang w:val="id-ID"/>
        </w:rPr>
        <w:fldChar w:fldCharType="end"/>
      </w:r>
      <w:r w:rsidRPr="00F20588">
        <w:rPr>
          <w:rFonts w:ascii="Times New Roman" w:hAnsi="Times New Roman" w:cs="Times New Roman"/>
          <w:i/>
          <w:sz w:val="24"/>
          <w:szCs w:val="24"/>
          <w:lang w:val="id-ID"/>
        </w:rPr>
        <w:t xml:space="preserve"> </w:t>
      </w:r>
    </w:p>
    <w:p w:rsidR="002C60C5" w:rsidRPr="00F238E0" w:rsidRDefault="002C60C5" w:rsidP="002C60C5">
      <w:pPr>
        <w:pStyle w:val="ListParagraph"/>
        <w:keepNext/>
        <w:keepLines/>
        <w:numPr>
          <w:ilvl w:val="0"/>
          <w:numId w:val="78"/>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332" w:name="_Toc136868978"/>
      <w:bookmarkStart w:id="333" w:name="_Toc136869120"/>
      <w:bookmarkStart w:id="334" w:name="_Toc136880219"/>
      <w:bookmarkStart w:id="335" w:name="_Toc136882982"/>
      <w:bookmarkStart w:id="336" w:name="_Toc136883129"/>
      <w:bookmarkStart w:id="337" w:name="_Toc138011084"/>
      <w:bookmarkStart w:id="338" w:name="_Toc138011231"/>
      <w:bookmarkStart w:id="339" w:name="_Toc138011379"/>
      <w:bookmarkStart w:id="340" w:name="_Toc138011527"/>
      <w:bookmarkStart w:id="341" w:name="_Toc138011675"/>
      <w:bookmarkEnd w:id="332"/>
      <w:bookmarkEnd w:id="333"/>
      <w:bookmarkEnd w:id="334"/>
      <w:bookmarkEnd w:id="335"/>
      <w:bookmarkEnd w:id="336"/>
      <w:bookmarkEnd w:id="337"/>
      <w:bookmarkEnd w:id="338"/>
      <w:bookmarkEnd w:id="339"/>
      <w:bookmarkEnd w:id="340"/>
      <w:bookmarkEnd w:id="341"/>
    </w:p>
    <w:p w:rsidR="002C60C5" w:rsidRPr="00F238E0" w:rsidRDefault="002C60C5" w:rsidP="002C60C5">
      <w:pPr>
        <w:pStyle w:val="ListParagraph"/>
        <w:keepNext/>
        <w:keepLines/>
        <w:numPr>
          <w:ilvl w:val="0"/>
          <w:numId w:val="78"/>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342" w:name="_Toc136868979"/>
      <w:bookmarkStart w:id="343" w:name="_Toc136869121"/>
      <w:bookmarkStart w:id="344" w:name="_Toc136880220"/>
      <w:bookmarkStart w:id="345" w:name="_Toc136882983"/>
      <w:bookmarkStart w:id="346" w:name="_Toc136883130"/>
      <w:bookmarkStart w:id="347" w:name="_Toc138011085"/>
      <w:bookmarkStart w:id="348" w:name="_Toc138011232"/>
      <w:bookmarkStart w:id="349" w:name="_Toc138011380"/>
      <w:bookmarkStart w:id="350" w:name="_Toc138011528"/>
      <w:bookmarkStart w:id="351" w:name="_Toc138011676"/>
      <w:bookmarkEnd w:id="342"/>
      <w:bookmarkEnd w:id="343"/>
      <w:bookmarkEnd w:id="344"/>
      <w:bookmarkEnd w:id="345"/>
      <w:bookmarkEnd w:id="346"/>
      <w:bookmarkEnd w:id="347"/>
      <w:bookmarkEnd w:id="348"/>
      <w:bookmarkEnd w:id="349"/>
      <w:bookmarkEnd w:id="350"/>
      <w:bookmarkEnd w:id="351"/>
    </w:p>
    <w:p w:rsidR="002C60C5" w:rsidRPr="00F238E0" w:rsidRDefault="002C60C5" w:rsidP="002C60C5">
      <w:pPr>
        <w:pStyle w:val="ListParagraph"/>
        <w:keepNext/>
        <w:keepLines/>
        <w:numPr>
          <w:ilvl w:val="1"/>
          <w:numId w:val="78"/>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352" w:name="_Toc136868980"/>
      <w:bookmarkStart w:id="353" w:name="_Toc136869122"/>
      <w:bookmarkStart w:id="354" w:name="_Toc136880221"/>
      <w:bookmarkStart w:id="355" w:name="_Toc136882984"/>
      <w:bookmarkStart w:id="356" w:name="_Toc136883131"/>
      <w:bookmarkStart w:id="357" w:name="_Toc138011086"/>
      <w:bookmarkStart w:id="358" w:name="_Toc138011233"/>
      <w:bookmarkStart w:id="359" w:name="_Toc138011381"/>
      <w:bookmarkStart w:id="360" w:name="_Toc138011529"/>
      <w:bookmarkStart w:id="361" w:name="_Toc138011677"/>
      <w:bookmarkEnd w:id="352"/>
      <w:bookmarkEnd w:id="353"/>
      <w:bookmarkEnd w:id="354"/>
      <w:bookmarkEnd w:id="355"/>
      <w:bookmarkEnd w:id="356"/>
      <w:bookmarkEnd w:id="357"/>
      <w:bookmarkEnd w:id="358"/>
      <w:bookmarkEnd w:id="359"/>
      <w:bookmarkEnd w:id="360"/>
      <w:bookmarkEnd w:id="361"/>
    </w:p>
    <w:p w:rsidR="002C60C5" w:rsidRPr="00F238E0" w:rsidRDefault="002C60C5" w:rsidP="002C60C5">
      <w:pPr>
        <w:pStyle w:val="ListParagraph"/>
        <w:keepNext/>
        <w:keepLines/>
        <w:numPr>
          <w:ilvl w:val="1"/>
          <w:numId w:val="78"/>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362" w:name="_Toc136868981"/>
      <w:bookmarkStart w:id="363" w:name="_Toc136869123"/>
      <w:bookmarkStart w:id="364" w:name="_Toc136880222"/>
      <w:bookmarkStart w:id="365" w:name="_Toc136882985"/>
      <w:bookmarkStart w:id="366" w:name="_Toc136883132"/>
      <w:bookmarkStart w:id="367" w:name="_Toc138011087"/>
      <w:bookmarkStart w:id="368" w:name="_Toc138011234"/>
      <w:bookmarkStart w:id="369" w:name="_Toc138011382"/>
      <w:bookmarkStart w:id="370" w:name="_Toc138011530"/>
      <w:bookmarkStart w:id="371" w:name="_Toc138011678"/>
      <w:bookmarkEnd w:id="362"/>
      <w:bookmarkEnd w:id="363"/>
      <w:bookmarkEnd w:id="364"/>
      <w:bookmarkEnd w:id="365"/>
      <w:bookmarkEnd w:id="366"/>
      <w:bookmarkEnd w:id="367"/>
      <w:bookmarkEnd w:id="368"/>
      <w:bookmarkEnd w:id="369"/>
      <w:bookmarkEnd w:id="370"/>
      <w:bookmarkEnd w:id="371"/>
    </w:p>
    <w:p w:rsidR="002C60C5" w:rsidRPr="00F238E0" w:rsidRDefault="002C60C5" w:rsidP="002C60C5">
      <w:pPr>
        <w:pStyle w:val="ListParagraph"/>
        <w:keepNext/>
        <w:keepLines/>
        <w:numPr>
          <w:ilvl w:val="2"/>
          <w:numId w:val="78"/>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372" w:name="_Toc136868982"/>
      <w:bookmarkStart w:id="373" w:name="_Toc136869124"/>
      <w:bookmarkStart w:id="374" w:name="_Toc136880223"/>
      <w:bookmarkStart w:id="375" w:name="_Toc136882986"/>
      <w:bookmarkStart w:id="376" w:name="_Toc136883133"/>
      <w:bookmarkStart w:id="377" w:name="_Toc138011088"/>
      <w:bookmarkStart w:id="378" w:name="_Toc138011235"/>
      <w:bookmarkStart w:id="379" w:name="_Toc138011383"/>
      <w:bookmarkStart w:id="380" w:name="_Toc138011531"/>
      <w:bookmarkStart w:id="381" w:name="_Toc138011679"/>
      <w:bookmarkEnd w:id="372"/>
      <w:bookmarkEnd w:id="373"/>
      <w:bookmarkEnd w:id="374"/>
      <w:bookmarkEnd w:id="375"/>
      <w:bookmarkEnd w:id="376"/>
      <w:bookmarkEnd w:id="377"/>
      <w:bookmarkEnd w:id="378"/>
      <w:bookmarkEnd w:id="379"/>
      <w:bookmarkEnd w:id="380"/>
      <w:bookmarkEnd w:id="381"/>
    </w:p>
    <w:p w:rsidR="002C60C5" w:rsidRPr="00F238E0" w:rsidRDefault="002C60C5" w:rsidP="002C60C5">
      <w:pPr>
        <w:pStyle w:val="ListParagraph"/>
        <w:keepNext/>
        <w:keepLines/>
        <w:numPr>
          <w:ilvl w:val="2"/>
          <w:numId w:val="78"/>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382" w:name="_Toc136868983"/>
      <w:bookmarkStart w:id="383" w:name="_Toc136869125"/>
      <w:bookmarkStart w:id="384" w:name="_Toc136880224"/>
      <w:bookmarkStart w:id="385" w:name="_Toc136882987"/>
      <w:bookmarkStart w:id="386" w:name="_Toc136883134"/>
      <w:bookmarkStart w:id="387" w:name="_Toc138011089"/>
      <w:bookmarkStart w:id="388" w:name="_Toc138011236"/>
      <w:bookmarkStart w:id="389" w:name="_Toc138011384"/>
      <w:bookmarkStart w:id="390" w:name="_Toc138011532"/>
      <w:bookmarkStart w:id="391" w:name="_Toc138011680"/>
      <w:bookmarkEnd w:id="382"/>
      <w:bookmarkEnd w:id="383"/>
      <w:bookmarkEnd w:id="384"/>
      <w:bookmarkEnd w:id="385"/>
      <w:bookmarkEnd w:id="386"/>
      <w:bookmarkEnd w:id="387"/>
      <w:bookmarkEnd w:id="388"/>
      <w:bookmarkEnd w:id="389"/>
      <w:bookmarkEnd w:id="390"/>
      <w:bookmarkEnd w:id="391"/>
    </w:p>
    <w:p w:rsidR="002C60C5" w:rsidRPr="00F238E0" w:rsidRDefault="002C60C5" w:rsidP="002C60C5">
      <w:pPr>
        <w:pStyle w:val="ListParagraph"/>
        <w:keepNext/>
        <w:keepLines/>
        <w:numPr>
          <w:ilvl w:val="2"/>
          <w:numId w:val="78"/>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392" w:name="_Toc136868984"/>
      <w:bookmarkStart w:id="393" w:name="_Toc136869126"/>
      <w:bookmarkStart w:id="394" w:name="_Toc136880225"/>
      <w:bookmarkStart w:id="395" w:name="_Toc136882988"/>
      <w:bookmarkStart w:id="396" w:name="_Toc136883135"/>
      <w:bookmarkStart w:id="397" w:name="_Toc138011090"/>
      <w:bookmarkStart w:id="398" w:name="_Toc138011237"/>
      <w:bookmarkStart w:id="399" w:name="_Toc138011385"/>
      <w:bookmarkStart w:id="400" w:name="_Toc138011533"/>
      <w:bookmarkStart w:id="401" w:name="_Toc138011681"/>
      <w:bookmarkEnd w:id="392"/>
      <w:bookmarkEnd w:id="393"/>
      <w:bookmarkEnd w:id="394"/>
      <w:bookmarkEnd w:id="395"/>
      <w:bookmarkEnd w:id="396"/>
      <w:bookmarkEnd w:id="397"/>
      <w:bookmarkEnd w:id="398"/>
      <w:bookmarkEnd w:id="399"/>
      <w:bookmarkEnd w:id="400"/>
      <w:bookmarkEnd w:id="401"/>
    </w:p>
    <w:p w:rsidR="002C60C5" w:rsidRPr="00F238E0" w:rsidRDefault="002C60C5" w:rsidP="002C60C5">
      <w:pPr>
        <w:pStyle w:val="ListParagraph"/>
        <w:keepNext/>
        <w:keepLines/>
        <w:numPr>
          <w:ilvl w:val="2"/>
          <w:numId w:val="78"/>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402" w:name="_Toc136868985"/>
      <w:bookmarkStart w:id="403" w:name="_Toc136869127"/>
      <w:bookmarkStart w:id="404" w:name="_Toc136880226"/>
      <w:bookmarkStart w:id="405" w:name="_Toc136882989"/>
      <w:bookmarkStart w:id="406" w:name="_Toc136883136"/>
      <w:bookmarkStart w:id="407" w:name="_Toc138011091"/>
      <w:bookmarkStart w:id="408" w:name="_Toc138011238"/>
      <w:bookmarkStart w:id="409" w:name="_Toc138011386"/>
      <w:bookmarkStart w:id="410" w:name="_Toc138011534"/>
      <w:bookmarkStart w:id="411" w:name="_Toc138011682"/>
      <w:bookmarkEnd w:id="402"/>
      <w:bookmarkEnd w:id="403"/>
      <w:bookmarkEnd w:id="404"/>
      <w:bookmarkEnd w:id="405"/>
      <w:bookmarkEnd w:id="406"/>
      <w:bookmarkEnd w:id="407"/>
      <w:bookmarkEnd w:id="408"/>
      <w:bookmarkEnd w:id="409"/>
      <w:bookmarkEnd w:id="410"/>
      <w:bookmarkEnd w:id="411"/>
    </w:p>
    <w:p w:rsidR="002C60C5" w:rsidRPr="00F238E0" w:rsidRDefault="002C60C5" w:rsidP="002C60C5">
      <w:pPr>
        <w:pStyle w:val="Heading3"/>
        <w:numPr>
          <w:ilvl w:val="2"/>
          <w:numId w:val="78"/>
        </w:numPr>
        <w:spacing w:line="480" w:lineRule="auto"/>
        <w:rPr>
          <w:rFonts w:ascii="Times New Roman" w:hAnsi="Times New Roman" w:cs="Times New Roman"/>
          <w:b/>
          <w:color w:val="auto"/>
          <w:lang w:val="id-ID"/>
        </w:rPr>
      </w:pPr>
      <w:bookmarkStart w:id="412" w:name="_Toc138011683"/>
      <w:r w:rsidRPr="00F238E0">
        <w:rPr>
          <w:rFonts w:ascii="Times New Roman" w:hAnsi="Times New Roman" w:cs="Times New Roman"/>
          <w:b/>
          <w:color w:val="auto"/>
          <w:lang w:val="id-ID"/>
        </w:rPr>
        <w:t>Implementasi Keperawatan</w:t>
      </w:r>
      <w:bookmarkEnd w:id="412"/>
    </w:p>
    <w:p w:rsidR="002C60C5" w:rsidRPr="00D365F3" w:rsidRDefault="002C60C5" w:rsidP="002C60C5">
      <w:pPr>
        <w:pStyle w:val="ListParagraph"/>
        <w:spacing w:line="480" w:lineRule="auto"/>
        <w:ind w:left="284" w:firstLine="1156"/>
        <w:jc w:val="both"/>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 xml:space="preserve">Pelaksanaan adalah dari rencana tindakan yang spesifik untuk membantu klien mencapai tujuan yang di harapkan </w:t>
      </w:r>
      <w:r>
        <w:rPr>
          <w:rFonts w:ascii="Times New Roman" w:eastAsia="Calibri" w:hAnsi="Times New Roman" w:cs="Times New Roman"/>
          <w:sz w:val="24"/>
          <w:szCs w:val="24"/>
          <w:lang w:val="id-ID"/>
        </w:rPr>
        <w:fldChar w:fldCharType="begin" w:fldLock="1"/>
      </w:r>
      <w:r>
        <w:rPr>
          <w:rFonts w:ascii="Times New Roman" w:eastAsia="Calibri" w:hAnsi="Times New Roman" w:cs="Times New Roman"/>
          <w:sz w:val="24"/>
          <w:szCs w:val="24"/>
          <w:lang w:val="id-ID"/>
        </w:rPr>
        <w:instrText>ADDIN CSL_CITATION {"citationItems":[{"id":"ITEM-1","itemData":{"author":[{"dropping-particle":"","family":"Nursalam","given":"","non-dropping-particle":"","parse-names":false,"suffix":""}],"id":"ITEM-1","issued":{"date-parts":[["2015"]]},"publisher":"Salemba Medika","title":"Metodologi Penelitian Ilmu Keperawatan : Pendekatan Praktis","type":"book"},"uris":["http://www.mendeley.com/documents/?uuid=63ba8285-81db-4c1f-aec6-5e1b85edf5bf"]}],"mendeley":{"formattedCitation":"(Nursalam, 2015)","plainTextFormattedCitation":"(Nursalam, 2015)","previouslyFormattedCitation":"(Nursalam, 2015)"},"properties":{"noteIndex":0},"schema":"https://github.com/citation-style-language/schema/raw/master/csl-citation.json"}</w:instrText>
      </w:r>
      <w:r>
        <w:rPr>
          <w:rFonts w:ascii="Times New Roman" w:eastAsia="Calibri" w:hAnsi="Times New Roman" w:cs="Times New Roman"/>
          <w:sz w:val="24"/>
          <w:szCs w:val="24"/>
          <w:lang w:val="id-ID"/>
        </w:rPr>
        <w:fldChar w:fldCharType="separate"/>
      </w:r>
      <w:r w:rsidRPr="00693B1F">
        <w:rPr>
          <w:rFonts w:ascii="Times New Roman" w:eastAsia="Calibri" w:hAnsi="Times New Roman" w:cs="Times New Roman"/>
          <w:noProof/>
          <w:sz w:val="24"/>
          <w:szCs w:val="24"/>
          <w:lang w:val="id-ID"/>
        </w:rPr>
        <w:t>(Nursalam, 2015)</w:t>
      </w:r>
      <w:r>
        <w:rPr>
          <w:rFonts w:ascii="Times New Roman" w:eastAsia="Calibri" w:hAnsi="Times New Roman" w:cs="Times New Roman"/>
          <w:sz w:val="24"/>
          <w:szCs w:val="24"/>
          <w:lang w:val="id-ID"/>
        </w:rPr>
        <w:fldChar w:fldCharType="end"/>
      </w:r>
      <w:r>
        <w:rPr>
          <w:rFonts w:ascii="Times New Roman" w:eastAsia="Calibri" w:hAnsi="Times New Roman" w:cs="Times New Roman"/>
          <w:sz w:val="24"/>
          <w:szCs w:val="24"/>
          <w:lang w:val="id-ID"/>
        </w:rPr>
        <w:t xml:space="preserve">. </w:t>
      </w:r>
      <w:r w:rsidRPr="00693B1F">
        <w:rPr>
          <w:rFonts w:ascii="Times New Roman" w:eastAsia="Calibri" w:hAnsi="Times New Roman" w:cs="Times New Roman"/>
          <w:sz w:val="24"/>
          <w:szCs w:val="24"/>
          <w:lang w:val="id-ID"/>
        </w:rPr>
        <w:t>Tindakan dilakukan sesuai perencanaan yang sudah dibuat dengan mendokumentasikan evaluasi formatif klien setelah diberikan tindakan. Fokus tindakan yang akan dilakukan adalah tek</w:t>
      </w:r>
      <w:r>
        <w:rPr>
          <w:rFonts w:ascii="Times New Roman" w:eastAsia="Calibri" w:hAnsi="Times New Roman" w:cs="Times New Roman"/>
          <w:sz w:val="24"/>
          <w:szCs w:val="24"/>
          <w:lang w:val="id-ID"/>
        </w:rPr>
        <w:t>n</w:t>
      </w:r>
      <w:r w:rsidRPr="00693B1F">
        <w:rPr>
          <w:rFonts w:ascii="Times New Roman" w:eastAsia="Calibri" w:hAnsi="Times New Roman" w:cs="Times New Roman"/>
          <w:sz w:val="24"/>
          <w:szCs w:val="24"/>
          <w:lang w:val="id-ID"/>
        </w:rPr>
        <w:t>ik relaksasi nafas dalam untuk mengurangi nyeri.</w:t>
      </w:r>
    </w:p>
    <w:p w:rsidR="002C60C5" w:rsidRPr="00F238E0" w:rsidRDefault="002C60C5" w:rsidP="002C60C5">
      <w:pPr>
        <w:pStyle w:val="ListParagraph"/>
        <w:keepNext/>
        <w:keepLines/>
        <w:numPr>
          <w:ilvl w:val="0"/>
          <w:numId w:val="79"/>
        </w:numPr>
        <w:spacing w:before="40" w:after="0"/>
        <w:contextualSpacing w:val="0"/>
        <w:outlineLvl w:val="2"/>
        <w:rPr>
          <w:rFonts w:ascii="Times New Roman" w:eastAsia="Calibri" w:hAnsi="Times New Roman" w:cs="Times New Roman"/>
          <w:b/>
          <w:vanish/>
          <w:sz w:val="24"/>
          <w:szCs w:val="24"/>
          <w:lang w:val="id-ID"/>
        </w:rPr>
      </w:pPr>
      <w:bookmarkStart w:id="413" w:name="_Toc136868987"/>
      <w:bookmarkStart w:id="414" w:name="_Toc136869129"/>
      <w:bookmarkStart w:id="415" w:name="_Toc136880228"/>
      <w:bookmarkStart w:id="416" w:name="_Toc136882991"/>
      <w:bookmarkStart w:id="417" w:name="_Toc136883138"/>
      <w:bookmarkStart w:id="418" w:name="_Toc138011093"/>
      <w:bookmarkStart w:id="419" w:name="_Toc138011240"/>
      <w:bookmarkStart w:id="420" w:name="_Toc138011388"/>
      <w:bookmarkStart w:id="421" w:name="_Toc138011536"/>
      <w:bookmarkStart w:id="422" w:name="_Toc138011684"/>
      <w:bookmarkEnd w:id="413"/>
      <w:bookmarkEnd w:id="414"/>
      <w:bookmarkEnd w:id="415"/>
      <w:bookmarkEnd w:id="416"/>
      <w:bookmarkEnd w:id="417"/>
      <w:bookmarkEnd w:id="418"/>
      <w:bookmarkEnd w:id="419"/>
      <w:bookmarkEnd w:id="420"/>
      <w:bookmarkEnd w:id="421"/>
      <w:bookmarkEnd w:id="422"/>
    </w:p>
    <w:p w:rsidR="002C60C5" w:rsidRPr="00F238E0" w:rsidRDefault="002C60C5" w:rsidP="002C60C5">
      <w:pPr>
        <w:pStyle w:val="ListParagraph"/>
        <w:keepNext/>
        <w:keepLines/>
        <w:numPr>
          <w:ilvl w:val="0"/>
          <w:numId w:val="79"/>
        </w:numPr>
        <w:spacing w:before="40" w:after="0"/>
        <w:contextualSpacing w:val="0"/>
        <w:outlineLvl w:val="2"/>
        <w:rPr>
          <w:rFonts w:ascii="Times New Roman" w:eastAsia="Calibri" w:hAnsi="Times New Roman" w:cs="Times New Roman"/>
          <w:b/>
          <w:vanish/>
          <w:sz w:val="24"/>
          <w:szCs w:val="24"/>
          <w:lang w:val="id-ID"/>
        </w:rPr>
      </w:pPr>
      <w:bookmarkStart w:id="423" w:name="_Toc136868988"/>
      <w:bookmarkStart w:id="424" w:name="_Toc136869130"/>
      <w:bookmarkStart w:id="425" w:name="_Toc136880229"/>
      <w:bookmarkStart w:id="426" w:name="_Toc136882992"/>
      <w:bookmarkStart w:id="427" w:name="_Toc136883139"/>
      <w:bookmarkStart w:id="428" w:name="_Toc138011094"/>
      <w:bookmarkStart w:id="429" w:name="_Toc138011241"/>
      <w:bookmarkStart w:id="430" w:name="_Toc138011389"/>
      <w:bookmarkStart w:id="431" w:name="_Toc138011537"/>
      <w:bookmarkStart w:id="432" w:name="_Toc138011685"/>
      <w:bookmarkEnd w:id="423"/>
      <w:bookmarkEnd w:id="424"/>
      <w:bookmarkEnd w:id="425"/>
      <w:bookmarkEnd w:id="426"/>
      <w:bookmarkEnd w:id="427"/>
      <w:bookmarkEnd w:id="428"/>
      <w:bookmarkEnd w:id="429"/>
      <w:bookmarkEnd w:id="430"/>
      <w:bookmarkEnd w:id="431"/>
      <w:bookmarkEnd w:id="432"/>
    </w:p>
    <w:p w:rsidR="002C60C5" w:rsidRPr="00F238E0" w:rsidRDefault="002C60C5" w:rsidP="002C60C5">
      <w:pPr>
        <w:pStyle w:val="ListParagraph"/>
        <w:keepNext/>
        <w:keepLines/>
        <w:numPr>
          <w:ilvl w:val="1"/>
          <w:numId w:val="79"/>
        </w:numPr>
        <w:spacing w:before="40" w:after="0"/>
        <w:contextualSpacing w:val="0"/>
        <w:outlineLvl w:val="2"/>
        <w:rPr>
          <w:rFonts w:ascii="Times New Roman" w:eastAsia="Calibri" w:hAnsi="Times New Roman" w:cs="Times New Roman"/>
          <w:b/>
          <w:vanish/>
          <w:sz w:val="24"/>
          <w:szCs w:val="24"/>
          <w:lang w:val="id-ID"/>
        </w:rPr>
      </w:pPr>
      <w:bookmarkStart w:id="433" w:name="_Toc136868989"/>
      <w:bookmarkStart w:id="434" w:name="_Toc136869131"/>
      <w:bookmarkStart w:id="435" w:name="_Toc136880230"/>
      <w:bookmarkStart w:id="436" w:name="_Toc136882993"/>
      <w:bookmarkStart w:id="437" w:name="_Toc136883140"/>
      <w:bookmarkStart w:id="438" w:name="_Toc138011095"/>
      <w:bookmarkStart w:id="439" w:name="_Toc138011242"/>
      <w:bookmarkStart w:id="440" w:name="_Toc138011390"/>
      <w:bookmarkStart w:id="441" w:name="_Toc138011538"/>
      <w:bookmarkStart w:id="442" w:name="_Toc138011686"/>
      <w:bookmarkEnd w:id="433"/>
      <w:bookmarkEnd w:id="434"/>
      <w:bookmarkEnd w:id="435"/>
      <w:bookmarkEnd w:id="436"/>
      <w:bookmarkEnd w:id="437"/>
      <w:bookmarkEnd w:id="438"/>
      <w:bookmarkEnd w:id="439"/>
      <w:bookmarkEnd w:id="440"/>
      <w:bookmarkEnd w:id="441"/>
      <w:bookmarkEnd w:id="442"/>
    </w:p>
    <w:p w:rsidR="002C60C5" w:rsidRPr="00F238E0" w:rsidRDefault="002C60C5" w:rsidP="002C60C5">
      <w:pPr>
        <w:pStyle w:val="ListParagraph"/>
        <w:keepNext/>
        <w:keepLines/>
        <w:numPr>
          <w:ilvl w:val="1"/>
          <w:numId w:val="79"/>
        </w:numPr>
        <w:spacing w:before="40" w:after="0"/>
        <w:contextualSpacing w:val="0"/>
        <w:outlineLvl w:val="2"/>
        <w:rPr>
          <w:rFonts w:ascii="Times New Roman" w:eastAsia="Calibri" w:hAnsi="Times New Roman" w:cs="Times New Roman"/>
          <w:b/>
          <w:vanish/>
          <w:sz w:val="24"/>
          <w:szCs w:val="24"/>
          <w:lang w:val="id-ID"/>
        </w:rPr>
      </w:pPr>
      <w:bookmarkStart w:id="443" w:name="_Toc136868990"/>
      <w:bookmarkStart w:id="444" w:name="_Toc136869132"/>
      <w:bookmarkStart w:id="445" w:name="_Toc136880231"/>
      <w:bookmarkStart w:id="446" w:name="_Toc136882994"/>
      <w:bookmarkStart w:id="447" w:name="_Toc136883141"/>
      <w:bookmarkStart w:id="448" w:name="_Toc138011096"/>
      <w:bookmarkStart w:id="449" w:name="_Toc138011243"/>
      <w:bookmarkStart w:id="450" w:name="_Toc138011391"/>
      <w:bookmarkStart w:id="451" w:name="_Toc138011539"/>
      <w:bookmarkStart w:id="452" w:name="_Toc138011687"/>
      <w:bookmarkEnd w:id="443"/>
      <w:bookmarkEnd w:id="444"/>
      <w:bookmarkEnd w:id="445"/>
      <w:bookmarkEnd w:id="446"/>
      <w:bookmarkEnd w:id="447"/>
      <w:bookmarkEnd w:id="448"/>
      <w:bookmarkEnd w:id="449"/>
      <w:bookmarkEnd w:id="450"/>
      <w:bookmarkEnd w:id="451"/>
      <w:bookmarkEnd w:id="452"/>
    </w:p>
    <w:p w:rsidR="002C60C5" w:rsidRPr="00F238E0" w:rsidRDefault="002C60C5" w:rsidP="002C60C5">
      <w:pPr>
        <w:pStyle w:val="ListParagraph"/>
        <w:keepNext/>
        <w:keepLines/>
        <w:numPr>
          <w:ilvl w:val="2"/>
          <w:numId w:val="79"/>
        </w:numPr>
        <w:spacing w:before="40" w:after="0"/>
        <w:contextualSpacing w:val="0"/>
        <w:outlineLvl w:val="2"/>
        <w:rPr>
          <w:rFonts w:ascii="Times New Roman" w:eastAsia="Calibri" w:hAnsi="Times New Roman" w:cs="Times New Roman"/>
          <w:b/>
          <w:vanish/>
          <w:sz w:val="24"/>
          <w:szCs w:val="24"/>
          <w:lang w:val="id-ID"/>
        </w:rPr>
      </w:pPr>
      <w:bookmarkStart w:id="453" w:name="_Toc136868991"/>
      <w:bookmarkStart w:id="454" w:name="_Toc136869133"/>
      <w:bookmarkStart w:id="455" w:name="_Toc136880232"/>
      <w:bookmarkStart w:id="456" w:name="_Toc136882995"/>
      <w:bookmarkStart w:id="457" w:name="_Toc136883142"/>
      <w:bookmarkStart w:id="458" w:name="_Toc138011097"/>
      <w:bookmarkStart w:id="459" w:name="_Toc138011244"/>
      <w:bookmarkStart w:id="460" w:name="_Toc138011392"/>
      <w:bookmarkStart w:id="461" w:name="_Toc138011540"/>
      <w:bookmarkStart w:id="462" w:name="_Toc138011688"/>
      <w:bookmarkEnd w:id="453"/>
      <w:bookmarkEnd w:id="454"/>
      <w:bookmarkEnd w:id="455"/>
      <w:bookmarkEnd w:id="456"/>
      <w:bookmarkEnd w:id="457"/>
      <w:bookmarkEnd w:id="458"/>
      <w:bookmarkEnd w:id="459"/>
      <w:bookmarkEnd w:id="460"/>
      <w:bookmarkEnd w:id="461"/>
      <w:bookmarkEnd w:id="462"/>
    </w:p>
    <w:p w:rsidR="002C60C5" w:rsidRPr="00F238E0" w:rsidRDefault="002C60C5" w:rsidP="002C60C5">
      <w:pPr>
        <w:pStyle w:val="ListParagraph"/>
        <w:keepNext/>
        <w:keepLines/>
        <w:numPr>
          <w:ilvl w:val="2"/>
          <w:numId w:val="79"/>
        </w:numPr>
        <w:spacing w:before="40" w:after="0"/>
        <w:contextualSpacing w:val="0"/>
        <w:outlineLvl w:val="2"/>
        <w:rPr>
          <w:rFonts w:ascii="Times New Roman" w:eastAsia="Calibri" w:hAnsi="Times New Roman" w:cs="Times New Roman"/>
          <w:b/>
          <w:vanish/>
          <w:sz w:val="24"/>
          <w:szCs w:val="24"/>
          <w:lang w:val="id-ID"/>
        </w:rPr>
      </w:pPr>
      <w:bookmarkStart w:id="463" w:name="_Toc136868992"/>
      <w:bookmarkStart w:id="464" w:name="_Toc136869134"/>
      <w:bookmarkStart w:id="465" w:name="_Toc136880233"/>
      <w:bookmarkStart w:id="466" w:name="_Toc136882996"/>
      <w:bookmarkStart w:id="467" w:name="_Toc136883143"/>
      <w:bookmarkStart w:id="468" w:name="_Toc138011098"/>
      <w:bookmarkStart w:id="469" w:name="_Toc138011245"/>
      <w:bookmarkStart w:id="470" w:name="_Toc138011393"/>
      <w:bookmarkStart w:id="471" w:name="_Toc138011541"/>
      <w:bookmarkStart w:id="472" w:name="_Toc138011689"/>
      <w:bookmarkEnd w:id="463"/>
      <w:bookmarkEnd w:id="464"/>
      <w:bookmarkEnd w:id="465"/>
      <w:bookmarkEnd w:id="466"/>
      <w:bookmarkEnd w:id="467"/>
      <w:bookmarkEnd w:id="468"/>
      <w:bookmarkEnd w:id="469"/>
      <w:bookmarkEnd w:id="470"/>
      <w:bookmarkEnd w:id="471"/>
      <w:bookmarkEnd w:id="472"/>
    </w:p>
    <w:p w:rsidR="002C60C5" w:rsidRPr="00F238E0" w:rsidRDefault="002C60C5" w:rsidP="002C60C5">
      <w:pPr>
        <w:pStyle w:val="ListParagraph"/>
        <w:keepNext/>
        <w:keepLines/>
        <w:numPr>
          <w:ilvl w:val="2"/>
          <w:numId w:val="79"/>
        </w:numPr>
        <w:spacing w:before="40" w:after="0"/>
        <w:contextualSpacing w:val="0"/>
        <w:outlineLvl w:val="2"/>
        <w:rPr>
          <w:rFonts w:ascii="Times New Roman" w:eastAsia="Calibri" w:hAnsi="Times New Roman" w:cs="Times New Roman"/>
          <w:b/>
          <w:vanish/>
          <w:sz w:val="24"/>
          <w:szCs w:val="24"/>
          <w:lang w:val="id-ID"/>
        </w:rPr>
      </w:pPr>
      <w:bookmarkStart w:id="473" w:name="_Toc136868993"/>
      <w:bookmarkStart w:id="474" w:name="_Toc136869135"/>
      <w:bookmarkStart w:id="475" w:name="_Toc136880234"/>
      <w:bookmarkStart w:id="476" w:name="_Toc136882997"/>
      <w:bookmarkStart w:id="477" w:name="_Toc136883144"/>
      <w:bookmarkStart w:id="478" w:name="_Toc138011099"/>
      <w:bookmarkStart w:id="479" w:name="_Toc138011246"/>
      <w:bookmarkStart w:id="480" w:name="_Toc138011394"/>
      <w:bookmarkStart w:id="481" w:name="_Toc138011542"/>
      <w:bookmarkStart w:id="482" w:name="_Toc138011690"/>
      <w:bookmarkEnd w:id="473"/>
      <w:bookmarkEnd w:id="474"/>
      <w:bookmarkEnd w:id="475"/>
      <w:bookmarkEnd w:id="476"/>
      <w:bookmarkEnd w:id="477"/>
      <w:bookmarkEnd w:id="478"/>
      <w:bookmarkEnd w:id="479"/>
      <w:bookmarkEnd w:id="480"/>
      <w:bookmarkEnd w:id="481"/>
      <w:bookmarkEnd w:id="482"/>
    </w:p>
    <w:p w:rsidR="002C60C5" w:rsidRPr="00F238E0" w:rsidRDefault="002C60C5" w:rsidP="002C60C5">
      <w:pPr>
        <w:pStyle w:val="ListParagraph"/>
        <w:keepNext/>
        <w:keepLines/>
        <w:numPr>
          <w:ilvl w:val="2"/>
          <w:numId w:val="79"/>
        </w:numPr>
        <w:spacing w:before="40" w:after="0"/>
        <w:contextualSpacing w:val="0"/>
        <w:outlineLvl w:val="2"/>
        <w:rPr>
          <w:rFonts w:ascii="Times New Roman" w:eastAsia="Calibri" w:hAnsi="Times New Roman" w:cs="Times New Roman"/>
          <w:b/>
          <w:vanish/>
          <w:sz w:val="24"/>
          <w:szCs w:val="24"/>
          <w:lang w:val="id-ID"/>
        </w:rPr>
      </w:pPr>
      <w:bookmarkStart w:id="483" w:name="_Toc136868994"/>
      <w:bookmarkStart w:id="484" w:name="_Toc136869136"/>
      <w:bookmarkStart w:id="485" w:name="_Toc136880235"/>
      <w:bookmarkStart w:id="486" w:name="_Toc136882998"/>
      <w:bookmarkStart w:id="487" w:name="_Toc136883145"/>
      <w:bookmarkStart w:id="488" w:name="_Toc138011100"/>
      <w:bookmarkStart w:id="489" w:name="_Toc138011247"/>
      <w:bookmarkStart w:id="490" w:name="_Toc138011395"/>
      <w:bookmarkStart w:id="491" w:name="_Toc138011543"/>
      <w:bookmarkStart w:id="492" w:name="_Toc138011691"/>
      <w:bookmarkEnd w:id="483"/>
      <w:bookmarkEnd w:id="484"/>
      <w:bookmarkEnd w:id="485"/>
      <w:bookmarkEnd w:id="486"/>
      <w:bookmarkEnd w:id="487"/>
      <w:bookmarkEnd w:id="488"/>
      <w:bookmarkEnd w:id="489"/>
      <w:bookmarkEnd w:id="490"/>
      <w:bookmarkEnd w:id="491"/>
      <w:bookmarkEnd w:id="492"/>
    </w:p>
    <w:p w:rsidR="002C60C5" w:rsidRPr="00F238E0" w:rsidRDefault="002C60C5" w:rsidP="002C60C5">
      <w:pPr>
        <w:pStyle w:val="ListParagraph"/>
        <w:keepNext/>
        <w:keepLines/>
        <w:numPr>
          <w:ilvl w:val="2"/>
          <w:numId w:val="79"/>
        </w:numPr>
        <w:spacing w:before="40" w:after="0"/>
        <w:contextualSpacing w:val="0"/>
        <w:outlineLvl w:val="2"/>
        <w:rPr>
          <w:rFonts w:ascii="Times New Roman" w:eastAsia="Calibri" w:hAnsi="Times New Roman" w:cs="Times New Roman"/>
          <w:b/>
          <w:vanish/>
          <w:sz w:val="24"/>
          <w:szCs w:val="24"/>
          <w:lang w:val="id-ID"/>
        </w:rPr>
      </w:pPr>
      <w:bookmarkStart w:id="493" w:name="_Toc136868995"/>
      <w:bookmarkStart w:id="494" w:name="_Toc136869137"/>
      <w:bookmarkStart w:id="495" w:name="_Toc136880236"/>
      <w:bookmarkStart w:id="496" w:name="_Toc136882999"/>
      <w:bookmarkStart w:id="497" w:name="_Toc136883146"/>
      <w:bookmarkStart w:id="498" w:name="_Toc138011101"/>
      <w:bookmarkStart w:id="499" w:name="_Toc138011248"/>
      <w:bookmarkStart w:id="500" w:name="_Toc138011396"/>
      <w:bookmarkStart w:id="501" w:name="_Toc138011544"/>
      <w:bookmarkStart w:id="502" w:name="_Toc138011692"/>
      <w:bookmarkEnd w:id="493"/>
      <w:bookmarkEnd w:id="494"/>
      <w:bookmarkEnd w:id="495"/>
      <w:bookmarkEnd w:id="496"/>
      <w:bookmarkEnd w:id="497"/>
      <w:bookmarkEnd w:id="498"/>
      <w:bookmarkEnd w:id="499"/>
      <w:bookmarkEnd w:id="500"/>
      <w:bookmarkEnd w:id="501"/>
      <w:bookmarkEnd w:id="502"/>
    </w:p>
    <w:p w:rsidR="002C60C5" w:rsidRPr="00F238E0" w:rsidRDefault="002C60C5" w:rsidP="002C60C5">
      <w:pPr>
        <w:pStyle w:val="Heading3"/>
        <w:numPr>
          <w:ilvl w:val="2"/>
          <w:numId w:val="79"/>
        </w:numPr>
        <w:spacing w:line="480" w:lineRule="auto"/>
        <w:rPr>
          <w:rFonts w:ascii="Times New Roman" w:eastAsia="Calibri" w:hAnsi="Times New Roman" w:cs="Times New Roman"/>
          <w:b/>
          <w:color w:val="auto"/>
          <w:lang w:val="id-ID"/>
        </w:rPr>
      </w:pPr>
      <w:bookmarkStart w:id="503" w:name="_Toc138011693"/>
      <w:r w:rsidRPr="00F238E0">
        <w:rPr>
          <w:rFonts w:ascii="Times New Roman" w:eastAsia="Calibri" w:hAnsi="Times New Roman" w:cs="Times New Roman"/>
          <w:b/>
          <w:color w:val="auto"/>
          <w:lang w:val="id-ID"/>
        </w:rPr>
        <w:t>Evaluasi Keperawatan</w:t>
      </w:r>
      <w:bookmarkEnd w:id="503"/>
    </w:p>
    <w:p w:rsidR="002C60C5" w:rsidRPr="00D5074D" w:rsidRDefault="002C60C5" w:rsidP="002C60C5">
      <w:pPr>
        <w:pStyle w:val="ListParagraph"/>
        <w:spacing w:line="480" w:lineRule="auto"/>
        <w:ind w:left="284" w:firstLine="796"/>
        <w:jc w:val="both"/>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Evaluasi adalah proses yang berkelanjutan untuk menilai efek d</w:t>
      </w:r>
      <w:r>
        <w:rPr>
          <w:rFonts w:ascii="Times New Roman" w:eastAsia="Calibri" w:hAnsi="Times New Roman" w:cs="Times New Roman"/>
          <w:sz w:val="24"/>
          <w:szCs w:val="24"/>
          <w:lang w:val="id-ID"/>
        </w:rPr>
        <w:t xml:space="preserve">ari tindakan keperawatan klien </w:t>
      </w:r>
      <w:r>
        <w:rPr>
          <w:rFonts w:ascii="Times New Roman" w:eastAsia="Calibri" w:hAnsi="Times New Roman" w:cs="Times New Roman"/>
          <w:sz w:val="24"/>
          <w:szCs w:val="24"/>
          <w:lang w:val="id-ID"/>
        </w:rPr>
        <w:fldChar w:fldCharType="begin" w:fldLock="1"/>
      </w:r>
      <w:r>
        <w:rPr>
          <w:rFonts w:ascii="Times New Roman" w:eastAsia="Calibri" w:hAnsi="Times New Roman" w:cs="Times New Roman"/>
          <w:sz w:val="24"/>
          <w:szCs w:val="24"/>
          <w:lang w:val="id-ID"/>
        </w:rPr>
        <w:instrText>ADDIN CSL_CITATION {"citationItems":[{"id":"ITEM-1","itemData":{"author":[{"dropping-particle":"","family":"Nursalam","given":"","non-dropping-particle":"","parse-names":false,"suffix":""}],"id":"ITEM-1","issued":{"date-parts":[["2015"]]},"publisher":"Salemba Medika","title":"Metodologi Penelitian Ilmu Keperawatan : Pendekatan Praktis","type":"book"},"uris":["http://www.mendeley.com/documents/?uuid=63ba8285-81db-4c1f-aec6-5e1b85edf5bf"]}],"mendeley":{"formattedCitation":"(Nursalam, 2015)","plainTextFormattedCitation":"(Nursalam, 2015)","previouslyFormattedCitation":"(Nursalam, 2015)"},"properties":{"noteIndex":0},"schema":"https://github.com/citation-style-language/schema/raw/master/csl-citation.json"}</w:instrText>
      </w:r>
      <w:r>
        <w:rPr>
          <w:rFonts w:ascii="Times New Roman" w:eastAsia="Calibri" w:hAnsi="Times New Roman" w:cs="Times New Roman"/>
          <w:sz w:val="24"/>
          <w:szCs w:val="24"/>
          <w:lang w:val="id-ID"/>
        </w:rPr>
        <w:fldChar w:fldCharType="separate"/>
      </w:r>
      <w:r w:rsidRPr="00693B1F">
        <w:rPr>
          <w:rFonts w:ascii="Times New Roman" w:eastAsia="Calibri" w:hAnsi="Times New Roman" w:cs="Times New Roman"/>
          <w:noProof/>
          <w:sz w:val="24"/>
          <w:szCs w:val="24"/>
          <w:lang w:val="id-ID"/>
        </w:rPr>
        <w:t>(Nursalam, 2015)</w:t>
      </w:r>
      <w:r>
        <w:rPr>
          <w:rFonts w:ascii="Times New Roman" w:eastAsia="Calibri" w:hAnsi="Times New Roman" w:cs="Times New Roman"/>
          <w:sz w:val="24"/>
          <w:szCs w:val="24"/>
          <w:lang w:val="id-ID"/>
        </w:rPr>
        <w:fldChar w:fldCharType="end"/>
      </w:r>
      <w:r w:rsidRPr="00D5074D">
        <w:rPr>
          <w:rFonts w:ascii="Times New Roman" w:eastAsia="Calibri" w:hAnsi="Times New Roman" w:cs="Times New Roman"/>
          <w:sz w:val="24"/>
          <w:szCs w:val="24"/>
          <w:lang w:val="id-ID"/>
        </w:rPr>
        <w:t>. Evaluasi dilakukan terus menerus pada respon klien terhadap tindakan keperawatan yang telah dilaksanakan, evaluasi dapat dibagi dua yaitu evaluasi sumatif atau formatif yang dilakukan setiap selesai melakukan tindakan dan evaluasi proses atau sumatif yang dilakukan dengan membandingkan respon klien pada tujuan khusus dan umum yang telah ditentukan. Evaluasi dapat dilakukan dengan menggunakan pendekatan SOAP.</w:t>
      </w:r>
    </w:p>
    <w:p w:rsidR="002C60C5" w:rsidRPr="00D5074D" w:rsidRDefault="002C60C5" w:rsidP="002C60C5">
      <w:pPr>
        <w:pStyle w:val="ListParagraph"/>
        <w:spacing w:line="480" w:lineRule="auto"/>
        <w:ind w:left="786" w:firstLine="65"/>
        <w:jc w:val="both"/>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S</w:t>
      </w:r>
      <w:r w:rsidRPr="00D5074D">
        <w:rPr>
          <w:rFonts w:ascii="Times New Roman" w:eastAsia="Calibri" w:hAnsi="Times New Roman" w:cs="Times New Roman"/>
          <w:sz w:val="24"/>
          <w:szCs w:val="24"/>
          <w:lang w:val="id-ID"/>
        </w:rPr>
        <w:tab/>
        <w:t>: Respon subjektif klien terhadap tindakan yang dilaksanakan.</w:t>
      </w:r>
    </w:p>
    <w:p w:rsidR="002C60C5" w:rsidRPr="00D5074D" w:rsidRDefault="002C60C5" w:rsidP="002C60C5">
      <w:pPr>
        <w:pStyle w:val="ListParagraph"/>
        <w:spacing w:line="480" w:lineRule="auto"/>
        <w:ind w:left="786" w:firstLine="65"/>
        <w:jc w:val="both"/>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O</w:t>
      </w:r>
      <w:r w:rsidRPr="00D5074D">
        <w:rPr>
          <w:rFonts w:ascii="Times New Roman" w:eastAsia="Calibri" w:hAnsi="Times New Roman" w:cs="Times New Roman"/>
          <w:sz w:val="24"/>
          <w:szCs w:val="24"/>
          <w:lang w:val="id-ID"/>
        </w:rPr>
        <w:tab/>
        <w:t>: Respon objektif klien terhadap tindakan keperawatan yang dilaksanakan.</w:t>
      </w:r>
    </w:p>
    <w:p w:rsidR="002C60C5" w:rsidRPr="00D5074D" w:rsidRDefault="002C60C5" w:rsidP="002C60C5">
      <w:pPr>
        <w:pStyle w:val="ListParagraph"/>
        <w:spacing w:line="480" w:lineRule="auto"/>
        <w:ind w:left="786" w:firstLine="65"/>
        <w:jc w:val="both"/>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A</w:t>
      </w:r>
      <w:r w:rsidRPr="00D5074D">
        <w:rPr>
          <w:rFonts w:ascii="Times New Roman" w:eastAsia="Calibri" w:hAnsi="Times New Roman" w:cs="Times New Roman"/>
          <w:sz w:val="24"/>
          <w:szCs w:val="24"/>
          <w:lang w:val="id-ID"/>
        </w:rPr>
        <w:tab/>
        <w:t>: Analisa ulang atas data subjektif dan objektif untuk menyimpulkan apakah masalah masih tetap muncul atau ada masalah baru atau masalah kontradiktif dengan masalah yang ada.</w:t>
      </w:r>
    </w:p>
    <w:p w:rsidR="002C60C5" w:rsidRPr="00170474" w:rsidRDefault="002C60C5" w:rsidP="002C60C5">
      <w:pPr>
        <w:pStyle w:val="ListParagraph"/>
        <w:spacing w:line="480" w:lineRule="auto"/>
        <w:ind w:left="786" w:firstLine="65"/>
        <w:jc w:val="both"/>
        <w:rPr>
          <w:rFonts w:ascii="Times New Roman" w:hAnsi="Times New Roman" w:cs="Times New Roman"/>
          <w:bCs/>
          <w:color w:val="000000" w:themeColor="text1"/>
          <w:sz w:val="24"/>
          <w:szCs w:val="24"/>
          <w:lang w:val="id-ID"/>
        </w:rPr>
      </w:pPr>
      <w:r w:rsidRPr="00D5074D">
        <w:rPr>
          <w:rFonts w:ascii="Times New Roman" w:eastAsia="Calibri" w:hAnsi="Times New Roman" w:cs="Times New Roman"/>
          <w:sz w:val="24"/>
          <w:szCs w:val="24"/>
          <w:lang w:val="id-ID"/>
        </w:rPr>
        <w:t>P</w:t>
      </w:r>
      <w:r w:rsidRPr="00D5074D">
        <w:rPr>
          <w:rFonts w:ascii="Times New Roman" w:eastAsia="Calibri" w:hAnsi="Times New Roman" w:cs="Times New Roman"/>
          <w:sz w:val="24"/>
          <w:szCs w:val="24"/>
          <w:lang w:val="id-ID"/>
        </w:rPr>
        <w:tab/>
        <w:t xml:space="preserve">: </w:t>
      </w:r>
      <w:r w:rsidRPr="00D5074D">
        <w:rPr>
          <w:rFonts w:ascii="Times New Roman" w:hAnsi="Times New Roman" w:cs="Times New Roman"/>
          <w:bCs/>
          <w:color w:val="000000" w:themeColor="text1"/>
          <w:sz w:val="24"/>
          <w:szCs w:val="24"/>
          <w:lang w:val="id-ID"/>
        </w:rPr>
        <w:t>Rencana  lanjutan terhadap masalah yang dialami pasien. Secara objektif ditemukan keadaan umum pasien mulai membaik, pasien nampak tenang sehingga dapat   disimpulkan   bahwa   masalah   utama   teratasi   dan   intervensi   dihentikan   karena   pasien diperbolehkan pulang.</w:t>
      </w:r>
    </w:p>
    <w:p w:rsidR="002C60C5" w:rsidRPr="00857646" w:rsidRDefault="002C60C5" w:rsidP="002C60C5">
      <w:pPr>
        <w:pStyle w:val="ListParagraph"/>
        <w:spacing w:line="480" w:lineRule="auto"/>
        <w:ind w:left="786" w:firstLine="65"/>
        <w:jc w:val="both"/>
        <w:rPr>
          <w:rFonts w:ascii="Times New Roman" w:hAnsi="Times New Roman" w:cs="Times New Roman"/>
          <w:bCs/>
          <w:color w:val="000000" w:themeColor="text1"/>
          <w:sz w:val="24"/>
          <w:szCs w:val="24"/>
          <w:lang w:val="id-ID"/>
        </w:rPr>
      </w:pPr>
    </w:p>
    <w:p w:rsidR="002C60C5" w:rsidRPr="00D5074D" w:rsidRDefault="002C60C5" w:rsidP="002C60C5">
      <w:pPr>
        <w:pStyle w:val="ListParagraph"/>
        <w:keepNext/>
        <w:keepLines/>
        <w:numPr>
          <w:ilvl w:val="0"/>
          <w:numId w:val="53"/>
        </w:numPr>
        <w:spacing w:before="40" w:after="0" w:line="480" w:lineRule="auto"/>
        <w:contextualSpacing w:val="0"/>
        <w:outlineLvl w:val="2"/>
        <w:rPr>
          <w:rFonts w:asciiTheme="majorHAnsi" w:eastAsiaTheme="majorEastAsia" w:hAnsiTheme="majorHAnsi" w:cstheme="majorBidi"/>
          <w:vanish/>
          <w:color w:val="1F4D78" w:themeColor="accent1" w:themeShade="7F"/>
          <w:sz w:val="24"/>
          <w:szCs w:val="24"/>
          <w:lang w:val="id-ID"/>
        </w:rPr>
      </w:pPr>
      <w:bookmarkStart w:id="504" w:name="_Toc131142625"/>
      <w:bookmarkStart w:id="505" w:name="_Toc131143402"/>
      <w:bookmarkStart w:id="506" w:name="_Toc131144030"/>
      <w:bookmarkStart w:id="507" w:name="_Toc131261917"/>
      <w:bookmarkStart w:id="508" w:name="_Toc136836425"/>
      <w:bookmarkStart w:id="509" w:name="_Toc136837449"/>
      <w:bookmarkStart w:id="510" w:name="_Toc136837655"/>
      <w:bookmarkStart w:id="511" w:name="_Toc136853644"/>
      <w:bookmarkStart w:id="512" w:name="_Toc136868997"/>
      <w:bookmarkStart w:id="513" w:name="_Toc136869139"/>
      <w:bookmarkStart w:id="514" w:name="_Toc136880238"/>
      <w:bookmarkStart w:id="515" w:name="_Toc136883001"/>
      <w:bookmarkStart w:id="516" w:name="_Toc136883148"/>
      <w:bookmarkStart w:id="517" w:name="_Toc138011103"/>
      <w:bookmarkStart w:id="518" w:name="_Toc138011250"/>
      <w:bookmarkStart w:id="519" w:name="_Toc138011398"/>
      <w:bookmarkStart w:id="520" w:name="_Toc138011546"/>
      <w:bookmarkStart w:id="521" w:name="_Toc138011694"/>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2C60C5" w:rsidRPr="00D5074D" w:rsidRDefault="002C60C5" w:rsidP="002C60C5">
      <w:pPr>
        <w:pStyle w:val="ListParagraph"/>
        <w:keepNext/>
        <w:keepLines/>
        <w:numPr>
          <w:ilvl w:val="0"/>
          <w:numId w:val="53"/>
        </w:numPr>
        <w:spacing w:before="40" w:after="0" w:line="480" w:lineRule="auto"/>
        <w:contextualSpacing w:val="0"/>
        <w:outlineLvl w:val="2"/>
        <w:rPr>
          <w:rFonts w:asciiTheme="majorHAnsi" w:eastAsiaTheme="majorEastAsia" w:hAnsiTheme="majorHAnsi" w:cstheme="majorBidi"/>
          <w:vanish/>
          <w:color w:val="1F4D78" w:themeColor="accent1" w:themeShade="7F"/>
          <w:sz w:val="24"/>
          <w:szCs w:val="24"/>
          <w:lang w:val="id-ID"/>
        </w:rPr>
      </w:pPr>
      <w:bookmarkStart w:id="522" w:name="_Toc131142626"/>
      <w:bookmarkStart w:id="523" w:name="_Toc131143403"/>
      <w:bookmarkStart w:id="524" w:name="_Toc131144031"/>
      <w:bookmarkStart w:id="525" w:name="_Toc131261918"/>
      <w:bookmarkStart w:id="526" w:name="_Toc136836426"/>
      <w:bookmarkStart w:id="527" w:name="_Toc136837450"/>
      <w:bookmarkStart w:id="528" w:name="_Toc136837656"/>
      <w:bookmarkStart w:id="529" w:name="_Toc136853645"/>
      <w:bookmarkStart w:id="530" w:name="_Toc136868998"/>
      <w:bookmarkStart w:id="531" w:name="_Toc136869140"/>
      <w:bookmarkStart w:id="532" w:name="_Toc136880239"/>
      <w:bookmarkStart w:id="533" w:name="_Toc136883002"/>
      <w:bookmarkStart w:id="534" w:name="_Toc136883149"/>
      <w:bookmarkStart w:id="535" w:name="_Toc138011104"/>
      <w:bookmarkStart w:id="536" w:name="_Toc138011251"/>
      <w:bookmarkStart w:id="537" w:name="_Toc138011399"/>
      <w:bookmarkStart w:id="538" w:name="_Toc138011547"/>
      <w:bookmarkStart w:id="539" w:name="_Toc138011695"/>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2C60C5" w:rsidRPr="00D5074D" w:rsidRDefault="002C60C5" w:rsidP="002C60C5">
      <w:pPr>
        <w:pStyle w:val="ListParagraph"/>
        <w:keepNext/>
        <w:keepLines/>
        <w:numPr>
          <w:ilvl w:val="1"/>
          <w:numId w:val="53"/>
        </w:numPr>
        <w:spacing w:before="40" w:after="0" w:line="480" w:lineRule="auto"/>
        <w:contextualSpacing w:val="0"/>
        <w:outlineLvl w:val="2"/>
        <w:rPr>
          <w:rFonts w:asciiTheme="majorHAnsi" w:eastAsiaTheme="majorEastAsia" w:hAnsiTheme="majorHAnsi" w:cstheme="majorBidi"/>
          <w:vanish/>
          <w:color w:val="1F4D78" w:themeColor="accent1" w:themeShade="7F"/>
          <w:sz w:val="24"/>
          <w:szCs w:val="24"/>
          <w:lang w:val="id-ID"/>
        </w:rPr>
      </w:pPr>
      <w:bookmarkStart w:id="540" w:name="_Toc131142627"/>
      <w:bookmarkStart w:id="541" w:name="_Toc131143404"/>
      <w:bookmarkStart w:id="542" w:name="_Toc131144032"/>
      <w:bookmarkStart w:id="543" w:name="_Toc131261919"/>
      <w:bookmarkStart w:id="544" w:name="_Toc136836427"/>
      <w:bookmarkStart w:id="545" w:name="_Toc136837451"/>
      <w:bookmarkStart w:id="546" w:name="_Toc136837657"/>
      <w:bookmarkStart w:id="547" w:name="_Toc136853646"/>
      <w:bookmarkStart w:id="548" w:name="_Toc136868999"/>
      <w:bookmarkStart w:id="549" w:name="_Toc136869141"/>
      <w:bookmarkStart w:id="550" w:name="_Toc136880240"/>
      <w:bookmarkStart w:id="551" w:name="_Toc136883003"/>
      <w:bookmarkStart w:id="552" w:name="_Toc136883150"/>
      <w:bookmarkStart w:id="553" w:name="_Toc138011105"/>
      <w:bookmarkStart w:id="554" w:name="_Toc138011252"/>
      <w:bookmarkStart w:id="555" w:name="_Toc138011400"/>
      <w:bookmarkStart w:id="556" w:name="_Toc138011548"/>
      <w:bookmarkStart w:id="557" w:name="_Toc138011696"/>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2C60C5" w:rsidRPr="00D5074D" w:rsidRDefault="002C60C5" w:rsidP="002C60C5">
      <w:pPr>
        <w:pStyle w:val="ListParagraph"/>
        <w:keepNext/>
        <w:keepLines/>
        <w:numPr>
          <w:ilvl w:val="2"/>
          <w:numId w:val="53"/>
        </w:numPr>
        <w:spacing w:before="40" w:after="0" w:line="480" w:lineRule="auto"/>
        <w:contextualSpacing w:val="0"/>
        <w:outlineLvl w:val="2"/>
        <w:rPr>
          <w:rFonts w:asciiTheme="majorHAnsi" w:eastAsiaTheme="majorEastAsia" w:hAnsiTheme="majorHAnsi" w:cstheme="majorBidi"/>
          <w:vanish/>
          <w:color w:val="1F4D78" w:themeColor="accent1" w:themeShade="7F"/>
          <w:sz w:val="24"/>
          <w:szCs w:val="24"/>
          <w:lang w:val="id-ID"/>
        </w:rPr>
      </w:pPr>
      <w:bookmarkStart w:id="558" w:name="_Toc131142628"/>
      <w:bookmarkStart w:id="559" w:name="_Toc131143405"/>
      <w:bookmarkStart w:id="560" w:name="_Toc131144033"/>
      <w:bookmarkStart w:id="561" w:name="_Toc131261920"/>
      <w:bookmarkStart w:id="562" w:name="_Toc136836428"/>
      <w:bookmarkStart w:id="563" w:name="_Toc136837452"/>
      <w:bookmarkStart w:id="564" w:name="_Toc136837658"/>
      <w:bookmarkStart w:id="565" w:name="_Toc136853647"/>
      <w:bookmarkStart w:id="566" w:name="_Toc136869000"/>
      <w:bookmarkStart w:id="567" w:name="_Toc136869142"/>
      <w:bookmarkStart w:id="568" w:name="_Toc136880241"/>
      <w:bookmarkStart w:id="569" w:name="_Toc136883004"/>
      <w:bookmarkStart w:id="570" w:name="_Toc136883151"/>
      <w:bookmarkStart w:id="571" w:name="_Toc138011106"/>
      <w:bookmarkStart w:id="572" w:name="_Toc138011253"/>
      <w:bookmarkStart w:id="573" w:name="_Toc138011401"/>
      <w:bookmarkStart w:id="574" w:name="_Toc138011549"/>
      <w:bookmarkStart w:id="575" w:name="_Toc13801169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2C60C5" w:rsidRPr="00D5074D" w:rsidRDefault="002C60C5" w:rsidP="002C60C5">
      <w:pPr>
        <w:pStyle w:val="ListParagraph"/>
        <w:keepNext/>
        <w:keepLines/>
        <w:numPr>
          <w:ilvl w:val="2"/>
          <w:numId w:val="53"/>
        </w:numPr>
        <w:spacing w:before="40" w:after="0" w:line="480" w:lineRule="auto"/>
        <w:contextualSpacing w:val="0"/>
        <w:outlineLvl w:val="2"/>
        <w:rPr>
          <w:rFonts w:asciiTheme="majorHAnsi" w:eastAsiaTheme="majorEastAsia" w:hAnsiTheme="majorHAnsi" w:cstheme="majorBidi"/>
          <w:vanish/>
          <w:color w:val="1F4D78" w:themeColor="accent1" w:themeShade="7F"/>
          <w:sz w:val="24"/>
          <w:szCs w:val="24"/>
          <w:lang w:val="id-ID"/>
        </w:rPr>
      </w:pPr>
      <w:bookmarkStart w:id="576" w:name="_Toc131142629"/>
      <w:bookmarkStart w:id="577" w:name="_Toc131143406"/>
      <w:bookmarkStart w:id="578" w:name="_Toc131144034"/>
      <w:bookmarkStart w:id="579" w:name="_Toc131261921"/>
      <w:bookmarkStart w:id="580" w:name="_Toc136836429"/>
      <w:bookmarkStart w:id="581" w:name="_Toc136837453"/>
      <w:bookmarkStart w:id="582" w:name="_Toc136837659"/>
      <w:bookmarkStart w:id="583" w:name="_Toc136853648"/>
      <w:bookmarkStart w:id="584" w:name="_Toc136869001"/>
      <w:bookmarkStart w:id="585" w:name="_Toc136869143"/>
      <w:bookmarkStart w:id="586" w:name="_Toc136880242"/>
      <w:bookmarkStart w:id="587" w:name="_Toc136883005"/>
      <w:bookmarkStart w:id="588" w:name="_Toc136883152"/>
      <w:bookmarkStart w:id="589" w:name="_Toc138011107"/>
      <w:bookmarkStart w:id="590" w:name="_Toc138011254"/>
      <w:bookmarkStart w:id="591" w:name="_Toc138011402"/>
      <w:bookmarkStart w:id="592" w:name="_Toc138011550"/>
      <w:bookmarkStart w:id="593" w:name="_Toc138011698"/>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2C60C5" w:rsidRPr="00F238E0" w:rsidRDefault="002C60C5" w:rsidP="002C60C5">
      <w:pPr>
        <w:pStyle w:val="ListParagraph"/>
        <w:keepNext/>
        <w:keepLines/>
        <w:numPr>
          <w:ilvl w:val="0"/>
          <w:numId w:val="80"/>
        </w:numPr>
        <w:spacing w:before="40" w:after="0"/>
        <w:contextualSpacing w:val="0"/>
        <w:outlineLvl w:val="1"/>
        <w:rPr>
          <w:rFonts w:ascii="Times New Roman" w:eastAsiaTheme="majorEastAsia" w:hAnsi="Times New Roman" w:cs="Times New Roman"/>
          <w:b/>
          <w:vanish/>
          <w:sz w:val="24"/>
          <w:szCs w:val="24"/>
          <w:lang w:val="id-ID"/>
        </w:rPr>
      </w:pPr>
      <w:bookmarkStart w:id="594" w:name="_Toc136869002"/>
      <w:bookmarkStart w:id="595" w:name="_Toc136869144"/>
      <w:bookmarkStart w:id="596" w:name="_Toc136880243"/>
      <w:bookmarkStart w:id="597" w:name="_Toc136883006"/>
      <w:bookmarkStart w:id="598" w:name="_Toc136883153"/>
      <w:bookmarkStart w:id="599" w:name="_Toc131142630"/>
      <w:bookmarkStart w:id="600" w:name="_Toc138011108"/>
      <w:bookmarkStart w:id="601" w:name="_Toc138011255"/>
      <w:bookmarkStart w:id="602" w:name="_Toc138011403"/>
      <w:bookmarkStart w:id="603" w:name="_Toc138011551"/>
      <w:bookmarkStart w:id="604" w:name="_Toc138011699"/>
      <w:bookmarkEnd w:id="594"/>
      <w:bookmarkEnd w:id="595"/>
      <w:bookmarkEnd w:id="596"/>
      <w:bookmarkEnd w:id="597"/>
      <w:bookmarkEnd w:id="598"/>
      <w:bookmarkEnd w:id="600"/>
      <w:bookmarkEnd w:id="601"/>
      <w:bookmarkEnd w:id="602"/>
      <w:bookmarkEnd w:id="603"/>
      <w:bookmarkEnd w:id="604"/>
    </w:p>
    <w:p w:rsidR="002C60C5" w:rsidRPr="00F238E0" w:rsidRDefault="002C60C5" w:rsidP="002C60C5">
      <w:pPr>
        <w:pStyle w:val="ListParagraph"/>
        <w:keepNext/>
        <w:keepLines/>
        <w:numPr>
          <w:ilvl w:val="0"/>
          <w:numId w:val="80"/>
        </w:numPr>
        <w:spacing w:before="40" w:after="0"/>
        <w:contextualSpacing w:val="0"/>
        <w:outlineLvl w:val="1"/>
        <w:rPr>
          <w:rFonts w:ascii="Times New Roman" w:eastAsiaTheme="majorEastAsia" w:hAnsi="Times New Roman" w:cs="Times New Roman"/>
          <w:b/>
          <w:vanish/>
          <w:sz w:val="24"/>
          <w:szCs w:val="24"/>
          <w:lang w:val="id-ID"/>
        </w:rPr>
      </w:pPr>
      <w:bookmarkStart w:id="605" w:name="_Toc136869003"/>
      <w:bookmarkStart w:id="606" w:name="_Toc136869145"/>
      <w:bookmarkStart w:id="607" w:name="_Toc136880244"/>
      <w:bookmarkStart w:id="608" w:name="_Toc136883007"/>
      <w:bookmarkStart w:id="609" w:name="_Toc136883154"/>
      <w:bookmarkStart w:id="610" w:name="_Toc138011109"/>
      <w:bookmarkStart w:id="611" w:name="_Toc138011256"/>
      <w:bookmarkStart w:id="612" w:name="_Toc138011404"/>
      <w:bookmarkStart w:id="613" w:name="_Toc138011552"/>
      <w:bookmarkStart w:id="614" w:name="_Toc138011700"/>
      <w:bookmarkEnd w:id="605"/>
      <w:bookmarkEnd w:id="606"/>
      <w:bookmarkEnd w:id="607"/>
      <w:bookmarkEnd w:id="608"/>
      <w:bookmarkEnd w:id="609"/>
      <w:bookmarkEnd w:id="610"/>
      <w:bookmarkEnd w:id="611"/>
      <w:bookmarkEnd w:id="612"/>
      <w:bookmarkEnd w:id="613"/>
      <w:bookmarkEnd w:id="614"/>
    </w:p>
    <w:p w:rsidR="002C60C5" w:rsidRPr="00F238E0" w:rsidRDefault="002C60C5" w:rsidP="002C60C5">
      <w:pPr>
        <w:pStyle w:val="ListParagraph"/>
        <w:keepNext/>
        <w:keepLines/>
        <w:numPr>
          <w:ilvl w:val="1"/>
          <w:numId w:val="80"/>
        </w:numPr>
        <w:spacing w:before="40" w:after="0"/>
        <w:contextualSpacing w:val="0"/>
        <w:outlineLvl w:val="1"/>
        <w:rPr>
          <w:rFonts w:ascii="Times New Roman" w:eastAsiaTheme="majorEastAsia" w:hAnsi="Times New Roman" w:cs="Times New Roman"/>
          <w:b/>
          <w:vanish/>
          <w:sz w:val="24"/>
          <w:szCs w:val="24"/>
          <w:lang w:val="id-ID"/>
        </w:rPr>
      </w:pPr>
      <w:bookmarkStart w:id="615" w:name="_Toc136869004"/>
      <w:bookmarkStart w:id="616" w:name="_Toc136869146"/>
      <w:bookmarkStart w:id="617" w:name="_Toc136880245"/>
      <w:bookmarkStart w:id="618" w:name="_Toc136883008"/>
      <w:bookmarkStart w:id="619" w:name="_Toc136883155"/>
      <w:bookmarkStart w:id="620" w:name="_Toc138011110"/>
      <w:bookmarkStart w:id="621" w:name="_Toc138011257"/>
      <w:bookmarkStart w:id="622" w:name="_Toc138011405"/>
      <w:bookmarkStart w:id="623" w:name="_Toc138011553"/>
      <w:bookmarkStart w:id="624" w:name="_Toc138011701"/>
      <w:bookmarkEnd w:id="615"/>
      <w:bookmarkEnd w:id="616"/>
      <w:bookmarkEnd w:id="617"/>
      <w:bookmarkEnd w:id="618"/>
      <w:bookmarkEnd w:id="619"/>
      <w:bookmarkEnd w:id="620"/>
      <w:bookmarkEnd w:id="621"/>
      <w:bookmarkEnd w:id="622"/>
      <w:bookmarkEnd w:id="623"/>
      <w:bookmarkEnd w:id="624"/>
    </w:p>
    <w:p w:rsidR="002C60C5" w:rsidRPr="00F238E0" w:rsidRDefault="002C60C5" w:rsidP="002C60C5">
      <w:pPr>
        <w:pStyle w:val="ListParagraph"/>
        <w:keepNext/>
        <w:keepLines/>
        <w:numPr>
          <w:ilvl w:val="1"/>
          <w:numId w:val="80"/>
        </w:numPr>
        <w:spacing w:before="40" w:after="0"/>
        <w:contextualSpacing w:val="0"/>
        <w:outlineLvl w:val="1"/>
        <w:rPr>
          <w:rFonts w:ascii="Times New Roman" w:eastAsiaTheme="majorEastAsia" w:hAnsi="Times New Roman" w:cs="Times New Roman"/>
          <w:b/>
          <w:vanish/>
          <w:sz w:val="24"/>
          <w:szCs w:val="24"/>
          <w:lang w:val="id-ID"/>
        </w:rPr>
      </w:pPr>
      <w:bookmarkStart w:id="625" w:name="_Toc136869005"/>
      <w:bookmarkStart w:id="626" w:name="_Toc136869147"/>
      <w:bookmarkStart w:id="627" w:name="_Toc136880246"/>
      <w:bookmarkStart w:id="628" w:name="_Toc136883009"/>
      <w:bookmarkStart w:id="629" w:name="_Toc136883156"/>
      <w:bookmarkStart w:id="630" w:name="_Toc138011111"/>
      <w:bookmarkStart w:id="631" w:name="_Toc138011258"/>
      <w:bookmarkStart w:id="632" w:name="_Toc138011406"/>
      <w:bookmarkStart w:id="633" w:name="_Toc138011554"/>
      <w:bookmarkStart w:id="634" w:name="_Toc138011702"/>
      <w:bookmarkEnd w:id="625"/>
      <w:bookmarkEnd w:id="626"/>
      <w:bookmarkEnd w:id="627"/>
      <w:bookmarkEnd w:id="628"/>
      <w:bookmarkEnd w:id="629"/>
      <w:bookmarkEnd w:id="630"/>
      <w:bookmarkEnd w:id="631"/>
      <w:bookmarkEnd w:id="632"/>
      <w:bookmarkEnd w:id="633"/>
      <w:bookmarkEnd w:id="634"/>
    </w:p>
    <w:p w:rsidR="002C60C5" w:rsidRPr="00F238E0" w:rsidRDefault="002C60C5" w:rsidP="002C60C5">
      <w:pPr>
        <w:pStyle w:val="Heading2"/>
        <w:numPr>
          <w:ilvl w:val="1"/>
          <w:numId w:val="80"/>
        </w:numPr>
        <w:rPr>
          <w:rFonts w:ascii="Times New Roman" w:hAnsi="Times New Roman" w:cs="Times New Roman"/>
          <w:b/>
          <w:color w:val="auto"/>
          <w:sz w:val="24"/>
          <w:szCs w:val="24"/>
          <w:lang w:val="id-ID"/>
        </w:rPr>
      </w:pPr>
      <w:bookmarkStart w:id="635" w:name="_Toc138011703"/>
      <w:r w:rsidRPr="00F238E0">
        <w:rPr>
          <w:rFonts w:ascii="Times New Roman" w:hAnsi="Times New Roman" w:cs="Times New Roman"/>
          <w:b/>
          <w:color w:val="auto"/>
          <w:sz w:val="24"/>
          <w:szCs w:val="24"/>
          <w:lang w:val="id-ID"/>
        </w:rPr>
        <w:t>Konsep Nyeri</w:t>
      </w:r>
      <w:bookmarkEnd w:id="599"/>
      <w:bookmarkEnd w:id="635"/>
    </w:p>
    <w:p w:rsidR="002C60C5" w:rsidRDefault="002C60C5" w:rsidP="002C60C5">
      <w:pPr>
        <w:pStyle w:val="ListParagraph"/>
        <w:numPr>
          <w:ilvl w:val="3"/>
          <w:numId w:val="53"/>
        </w:numPr>
        <w:spacing w:line="480" w:lineRule="auto"/>
        <w:jc w:val="both"/>
        <w:rPr>
          <w:rFonts w:ascii="Times New Roman" w:hAnsi="Times New Roman" w:cs="Times New Roman"/>
          <w:sz w:val="24"/>
          <w:szCs w:val="24"/>
          <w:lang w:val="id-ID"/>
        </w:rPr>
      </w:pPr>
      <w:r w:rsidRPr="00857646">
        <w:rPr>
          <w:rFonts w:ascii="Times New Roman" w:hAnsi="Times New Roman" w:cs="Times New Roman"/>
          <w:sz w:val="24"/>
          <w:szCs w:val="24"/>
          <w:lang w:val="id-ID"/>
        </w:rPr>
        <w:t>Pengertian</w:t>
      </w:r>
    </w:p>
    <w:p w:rsidR="002C60C5" w:rsidRDefault="002C60C5" w:rsidP="002C60C5">
      <w:pPr>
        <w:pStyle w:val="ListParagraph"/>
        <w:spacing w:line="480" w:lineRule="auto"/>
        <w:ind w:left="142" w:firstLine="1298"/>
        <w:jc w:val="both"/>
        <w:rPr>
          <w:rFonts w:ascii="Times New Roman" w:hAnsi="Times New Roman" w:cs="Times New Roman"/>
          <w:sz w:val="24"/>
          <w:szCs w:val="24"/>
          <w:lang w:val="id-ID"/>
        </w:rPr>
      </w:pPr>
      <w:r>
        <w:rPr>
          <w:rFonts w:ascii="Times New Roman" w:hAnsi="Times New Roman" w:cs="Times New Roman"/>
          <w:sz w:val="24"/>
          <w:szCs w:val="24"/>
          <w:lang w:val="id-ID"/>
        </w:rPr>
        <w:t>nyeri m</w:t>
      </w:r>
      <w:r w:rsidRPr="008F345C">
        <w:rPr>
          <w:rFonts w:ascii="Times New Roman" w:hAnsi="Times New Roman" w:cs="Times New Roman"/>
          <w:sz w:val="24"/>
          <w:szCs w:val="24"/>
          <w:lang w:val="id-ID"/>
        </w:rPr>
        <w:t xml:space="preserve">enurut </w:t>
      </w:r>
      <w:r w:rsidRPr="008F345C">
        <w:rPr>
          <w:rFonts w:ascii="Times New Roman" w:hAnsi="Times New Roman" w:cs="Times New Roman"/>
          <w:i/>
          <w:sz w:val="24"/>
          <w:szCs w:val="24"/>
          <w:lang w:val="id-ID"/>
        </w:rPr>
        <w:t>The International Association for the Study of Pain</w:t>
      </w:r>
      <w:r w:rsidRPr="008F345C">
        <w:rPr>
          <w:rFonts w:ascii="Times New Roman" w:hAnsi="Times New Roman" w:cs="Times New Roman"/>
          <w:sz w:val="24"/>
          <w:szCs w:val="24"/>
          <w:lang w:val="id-ID"/>
        </w:rPr>
        <w:t xml:space="preserve"> (IASP), </w:t>
      </w:r>
      <w:r>
        <w:rPr>
          <w:rFonts w:ascii="Times New Roman" w:hAnsi="Times New Roman" w:cs="Times New Roman"/>
          <w:sz w:val="24"/>
          <w:szCs w:val="24"/>
          <w:lang w:val="id-ID"/>
        </w:rPr>
        <w:t>adalah</w:t>
      </w:r>
      <w:r w:rsidRPr="008F345C">
        <w:rPr>
          <w:rFonts w:ascii="Times New Roman" w:hAnsi="Times New Roman" w:cs="Times New Roman"/>
          <w:sz w:val="24"/>
          <w:szCs w:val="24"/>
          <w:lang w:val="id-ID"/>
        </w:rPr>
        <w:t xml:space="preserve"> sebagai suatu pengalaman sensorik dan emosional yang tidak </w:t>
      </w:r>
      <w:r w:rsidRPr="008F345C">
        <w:rPr>
          <w:rFonts w:ascii="Times New Roman" w:hAnsi="Times New Roman" w:cs="Times New Roman"/>
          <w:sz w:val="24"/>
          <w:szCs w:val="24"/>
          <w:lang w:val="id-ID"/>
        </w:rPr>
        <w:lastRenderedPageBreak/>
        <w:t>menyenangkan yang berhubungan dengan adanya atau potensi rusaknya jaringan atau keadaan yang menggambarkan kerusakan jaringan tersebut</w:t>
      </w:r>
      <w:r>
        <w:rPr>
          <w:rFonts w:ascii="Times New Roman" w:hAnsi="Times New Roman" w:cs="Times New Roman"/>
          <w:sz w:val="24"/>
          <w:szCs w:val="24"/>
          <w:lang w:val="id-ID"/>
        </w:rPr>
        <w:t xml:space="preserve"> (Wardani, 2014)</w:t>
      </w:r>
      <w:r w:rsidRPr="008F345C">
        <w:rPr>
          <w:rFonts w:ascii="Times New Roman" w:hAnsi="Times New Roman" w:cs="Times New Roman"/>
          <w:sz w:val="24"/>
          <w:szCs w:val="24"/>
          <w:lang w:val="id-ID"/>
        </w:rPr>
        <w:t>.</w:t>
      </w:r>
    </w:p>
    <w:p w:rsidR="002C60C5" w:rsidRDefault="002C60C5" w:rsidP="002C60C5">
      <w:pPr>
        <w:pStyle w:val="ListParagraph"/>
        <w:spacing w:line="480" w:lineRule="auto"/>
        <w:ind w:left="142" w:firstLine="1298"/>
        <w:jc w:val="both"/>
        <w:rPr>
          <w:rFonts w:ascii="Times New Roman" w:hAnsi="Times New Roman" w:cs="Times New Roman"/>
          <w:sz w:val="24"/>
          <w:szCs w:val="24"/>
          <w:lang w:val="id-ID"/>
        </w:rPr>
      </w:pPr>
      <w:r w:rsidRPr="00DC2D54">
        <w:rPr>
          <w:rFonts w:ascii="Times New Roman" w:hAnsi="Times New Roman" w:cs="Times New Roman"/>
          <w:sz w:val="24"/>
          <w:szCs w:val="24"/>
          <w:lang w:val="id-ID"/>
        </w:rPr>
        <w:t xml:space="preserve">Nyeri adalah masalah kesehatan dunia diperkirakan setiap tahun 20% populasi dunia mengalami nyeri dan setengahnya adalah nyeri kronis </w:t>
      </w:r>
      <w:r w:rsidRPr="00DC2D54">
        <w:rPr>
          <w:rFonts w:ascii="Times New Roman" w:hAnsi="Times New Roman" w:cs="Times New Roman"/>
          <w:sz w:val="24"/>
          <w:szCs w:val="24"/>
          <w:lang w:val="id-ID"/>
        </w:rPr>
        <w:fldChar w:fldCharType="begin" w:fldLock="1"/>
      </w:r>
      <w:r w:rsidRPr="00DC2D54">
        <w:rPr>
          <w:rFonts w:ascii="Times New Roman" w:hAnsi="Times New Roman" w:cs="Times New Roman"/>
          <w:sz w:val="24"/>
          <w:szCs w:val="24"/>
          <w:lang w:val="id-ID"/>
        </w:rPr>
        <w:instrText>ADDIN CSL_CITATION {"citationItems":[{"id":"ITEM-1","itemData":{"URL":"https://yankes.kemkes.go.id/view_artikel/1052/manajemen-nyeri#:~:text=Nyeri adalah masalah kesehatan dunia,datang mencari pusat pelayanan kesehatan.","author":[{"dropping-particle":"","family":"Kemenkes","given":"","non-dropping-particle":"","parse-names":false,"suffix":""}],"id":"ITEM-1","issued":{"date-parts":[["2022"]]},"title":"Manajemen Nyeri","type":"webpage"},"uris":["http://www.mendeley.com/documents/?uuid=19f7c0a0-5494-4539-a029-743a24ced22d"]}],"mendeley":{"formattedCitation":"(Kemenkes, 2022)","plainTextFormattedCitation":"(Kemenkes, 2022)","previouslyFormattedCitation":"(Kemenkes, 2022)"},"properties":{"noteIndex":0},"schema":"https://github.com/citation-style-language/schema/raw/master/csl-citation.json"}</w:instrText>
      </w:r>
      <w:r w:rsidRPr="00DC2D54">
        <w:rPr>
          <w:rFonts w:ascii="Times New Roman" w:hAnsi="Times New Roman" w:cs="Times New Roman"/>
          <w:sz w:val="24"/>
          <w:szCs w:val="24"/>
          <w:lang w:val="id-ID"/>
        </w:rPr>
        <w:fldChar w:fldCharType="separate"/>
      </w:r>
      <w:r w:rsidRPr="00DC2D54">
        <w:rPr>
          <w:rFonts w:ascii="Times New Roman" w:hAnsi="Times New Roman" w:cs="Times New Roman"/>
          <w:noProof/>
          <w:sz w:val="24"/>
          <w:szCs w:val="24"/>
          <w:lang w:val="id-ID"/>
        </w:rPr>
        <w:t>(Kemenkes, 2022)</w:t>
      </w:r>
      <w:r w:rsidRPr="00DC2D54">
        <w:rPr>
          <w:rFonts w:ascii="Times New Roman" w:hAnsi="Times New Roman" w:cs="Times New Roman"/>
          <w:sz w:val="24"/>
          <w:szCs w:val="24"/>
          <w:lang w:val="id-ID"/>
        </w:rPr>
        <w:fldChar w:fldCharType="end"/>
      </w:r>
      <w:r w:rsidRPr="00DC2D54">
        <w:rPr>
          <w:rFonts w:ascii="Times New Roman" w:hAnsi="Times New Roman" w:cs="Times New Roman"/>
          <w:sz w:val="24"/>
          <w:szCs w:val="24"/>
          <w:lang w:val="id-ID"/>
        </w:rPr>
        <w:t>.</w:t>
      </w:r>
    </w:p>
    <w:p w:rsidR="002C60C5" w:rsidRDefault="002C60C5" w:rsidP="002C60C5">
      <w:pPr>
        <w:pStyle w:val="ListParagraph"/>
        <w:spacing w:line="480" w:lineRule="auto"/>
        <w:ind w:left="142" w:firstLine="1298"/>
        <w:jc w:val="both"/>
        <w:rPr>
          <w:rFonts w:ascii="Times New Roman" w:hAnsi="Times New Roman" w:cs="Times New Roman"/>
          <w:sz w:val="24"/>
          <w:szCs w:val="24"/>
          <w:lang w:val="id-ID"/>
        </w:rPr>
      </w:pPr>
      <w:r w:rsidRPr="00DC2D54">
        <w:rPr>
          <w:rFonts w:ascii="Times New Roman" w:hAnsi="Times New Roman" w:cs="Times New Roman"/>
          <w:sz w:val="24"/>
          <w:szCs w:val="24"/>
          <w:lang w:val="id-ID"/>
        </w:rPr>
        <w:t xml:space="preserve">Nyeri adalah mekanisme protektif untuk menimbulkan kesadaran terhadap kenyataan bahwa sedang atau akan terjadi kerusakan jaringan. Karena nilainya bagi kelangsungan hidup, nosiseptor (reseptor nyeri) tidak beradaptasi terhadap stimulasi yang berulang atau berkepanjangan </w:t>
      </w:r>
      <w:r w:rsidRPr="00DC2D54">
        <w:rPr>
          <w:rFonts w:ascii="Times New Roman" w:hAnsi="Times New Roman" w:cs="Times New Roman"/>
          <w:sz w:val="24"/>
          <w:szCs w:val="24"/>
          <w:lang w:val="id-ID"/>
        </w:rPr>
        <w:fldChar w:fldCharType="begin" w:fldLock="1"/>
      </w:r>
      <w:r w:rsidRPr="00DC2D54">
        <w:rPr>
          <w:rFonts w:ascii="Times New Roman" w:hAnsi="Times New Roman" w:cs="Times New Roman"/>
          <w:sz w:val="24"/>
          <w:szCs w:val="24"/>
          <w:lang w:val="id-ID"/>
        </w:rPr>
        <w:instrText>ADDIN CSL_CITATION {"citationItems":[{"id":"ITEM-1","itemData":{"URL":"https://yankes.kemkes.go.id/view_artikel/1052/manajemen-nyeri#:~:text=Nyeri adalah masalah kesehatan dunia,datang mencari pusat pelayanan kesehatan.","author":[{"dropping-particle":"","family":"Kemenkes","given":"","non-dropping-particle":"","parse-names":false,"suffix":""}],"id":"ITEM-1","issued":{"date-parts":[["2022"]]},"title":"Manajemen Nyeri","type":"webpage"},"uris":["http://www.mendeley.com/documents/?uuid=19f7c0a0-5494-4539-a029-743a24ced22d"]}],"mendeley":{"formattedCitation":"(Kemenkes, 2022)","plainTextFormattedCitation":"(Kemenkes, 2022)","previouslyFormattedCitation":"(Kemenkes, 2022)"},"properties":{"noteIndex":0},"schema":"https://github.com/citation-style-language/schema/raw/master/csl-citation.json"}</w:instrText>
      </w:r>
      <w:r w:rsidRPr="00DC2D54">
        <w:rPr>
          <w:rFonts w:ascii="Times New Roman" w:hAnsi="Times New Roman" w:cs="Times New Roman"/>
          <w:sz w:val="24"/>
          <w:szCs w:val="24"/>
          <w:lang w:val="id-ID"/>
        </w:rPr>
        <w:fldChar w:fldCharType="separate"/>
      </w:r>
      <w:r w:rsidRPr="00DC2D54">
        <w:rPr>
          <w:rFonts w:ascii="Times New Roman" w:hAnsi="Times New Roman" w:cs="Times New Roman"/>
          <w:noProof/>
          <w:sz w:val="24"/>
          <w:szCs w:val="24"/>
          <w:lang w:val="id-ID"/>
        </w:rPr>
        <w:t>(Kemenkes, 2022)</w:t>
      </w:r>
      <w:r w:rsidRPr="00DC2D54">
        <w:rPr>
          <w:rFonts w:ascii="Times New Roman" w:hAnsi="Times New Roman" w:cs="Times New Roman"/>
          <w:sz w:val="24"/>
          <w:szCs w:val="24"/>
          <w:lang w:val="id-ID"/>
        </w:rPr>
        <w:fldChar w:fldCharType="end"/>
      </w:r>
      <w:r w:rsidRPr="00DC2D54">
        <w:rPr>
          <w:rFonts w:ascii="Times New Roman" w:hAnsi="Times New Roman" w:cs="Times New Roman"/>
          <w:sz w:val="24"/>
          <w:szCs w:val="24"/>
          <w:lang w:val="id-ID"/>
        </w:rPr>
        <w:t>.</w:t>
      </w:r>
    </w:p>
    <w:p w:rsidR="002C60C5" w:rsidRPr="00DC2D54" w:rsidRDefault="002C60C5" w:rsidP="002C60C5">
      <w:pPr>
        <w:pStyle w:val="ListParagraph"/>
        <w:spacing w:line="480" w:lineRule="auto"/>
        <w:ind w:left="142" w:firstLine="1298"/>
        <w:jc w:val="both"/>
        <w:rPr>
          <w:rFonts w:ascii="Times New Roman" w:hAnsi="Times New Roman" w:cs="Times New Roman"/>
          <w:sz w:val="24"/>
          <w:szCs w:val="24"/>
          <w:lang w:val="id-ID"/>
        </w:rPr>
      </w:pPr>
      <w:r w:rsidRPr="00DC2D54">
        <w:rPr>
          <w:rFonts w:ascii="Times New Roman" w:hAnsi="Times New Roman" w:cs="Times New Roman"/>
          <w:sz w:val="24"/>
          <w:szCs w:val="24"/>
          <w:lang w:val="id-ID"/>
        </w:rPr>
        <w:t>Dari pengertian diatas dapat disimpulkan bahwa nyeri adalah bentuk ketidaknyamanan seseorang baik dalam sensori maupun emosional yang berhubungan dengan resiko atau aktualnya kerusakan jaringan tubuh.</w:t>
      </w:r>
    </w:p>
    <w:p w:rsidR="002C60C5" w:rsidRDefault="002C60C5" w:rsidP="002C60C5">
      <w:pPr>
        <w:pStyle w:val="ListParagraph"/>
        <w:numPr>
          <w:ilvl w:val="3"/>
          <w:numId w:val="53"/>
        </w:numPr>
        <w:spacing w:line="480" w:lineRule="auto"/>
        <w:jc w:val="both"/>
        <w:rPr>
          <w:rFonts w:ascii="Times New Roman" w:hAnsi="Times New Roman" w:cs="Times New Roman"/>
          <w:sz w:val="24"/>
          <w:szCs w:val="24"/>
          <w:lang w:val="id-ID"/>
        </w:rPr>
      </w:pPr>
      <w:r w:rsidRPr="00857646">
        <w:rPr>
          <w:rFonts w:ascii="Times New Roman" w:hAnsi="Times New Roman" w:cs="Times New Roman"/>
          <w:sz w:val="24"/>
          <w:szCs w:val="24"/>
          <w:lang w:val="id-ID"/>
        </w:rPr>
        <w:t>Proses terjadinya nyeri</w:t>
      </w:r>
    </w:p>
    <w:p w:rsidR="002C60C5" w:rsidRPr="00DC2D54" w:rsidRDefault="002C60C5" w:rsidP="002C60C5">
      <w:pPr>
        <w:pStyle w:val="ListParagraph"/>
        <w:spacing w:line="480" w:lineRule="auto"/>
        <w:ind w:left="142" w:firstLine="1135"/>
        <w:jc w:val="both"/>
        <w:rPr>
          <w:rFonts w:ascii="Times New Roman" w:hAnsi="Times New Roman" w:cs="Times New Roman"/>
          <w:sz w:val="24"/>
          <w:szCs w:val="24"/>
          <w:lang w:val="id-ID"/>
        </w:rPr>
      </w:pPr>
      <w:r w:rsidRPr="00DC2D54">
        <w:rPr>
          <w:rFonts w:ascii="Times New Roman" w:hAnsi="Times New Roman" w:cs="Times New Roman"/>
          <w:sz w:val="24"/>
          <w:szCs w:val="24"/>
          <w:lang w:val="id-ID"/>
        </w:rPr>
        <w:t xml:space="preserve">Saat terjadinya stimulus yang menimbulkan kerusakan jaringan hingga pengalaman emosional dan psikologis yang menyebabkan nyeri, terdapat rangkaian peristiwa elektrik dan kimiawi yang kompleks, yaitu transduksi, transmisi, modulasi dan persepsi </w:t>
      </w:r>
      <w:r w:rsidRPr="00DC2D54">
        <w:rPr>
          <w:rFonts w:ascii="Times New Roman" w:hAnsi="Times New Roman" w:cs="Times New Roman"/>
          <w:sz w:val="24"/>
          <w:szCs w:val="24"/>
          <w:lang w:val="id-ID"/>
        </w:rPr>
        <w:fldChar w:fldCharType="begin" w:fldLock="1"/>
      </w:r>
      <w:r w:rsidRPr="00DC2D54">
        <w:rPr>
          <w:rFonts w:ascii="Times New Roman" w:hAnsi="Times New Roman" w:cs="Times New Roman"/>
          <w:sz w:val="24"/>
          <w:szCs w:val="24"/>
          <w:lang w:val="id-ID"/>
        </w:rPr>
        <w:instrText>ADDIN CSL_CITATION {"citationItems":[{"id":"ITEM-1","itemData":{"author":[{"dropping-particle":"","family":"Wahyudi","given":"Andri Setiya","non-dropping-particle":"","parse-names":false,"suffix":""},{"dropping-particle":"","family":"Wahid","given":"Abdullah","non-dropping-particle":"","parse-names":false,"suffix":""}],"id":"ITEM-1","issued":{"date-parts":[["2016"]]},"publisher":"Jakarta: Mitra Wacana Media","title":"Buku Ajar Ilmu Keperawatan Dasar","type":"book"},"uris":["http://www.mendeley.com/documents/?uuid=67d7d2ea-c9c7-4920-8184-858677363a0e"]}],"mendeley":{"formattedCitation":"(Wahyudi &amp; Wahid, 2016)","plainTextFormattedCitation":"(Wahyudi &amp; Wahid, 2016)","previouslyFormattedCitation":"(Wahyudi &amp; Wahid, 2016)"},"properties":{"noteIndex":0},"schema":"https://github.com/citation-style-language/schema/raw/master/csl-citation.json"}</w:instrText>
      </w:r>
      <w:r w:rsidRPr="00DC2D54">
        <w:rPr>
          <w:rFonts w:ascii="Times New Roman" w:hAnsi="Times New Roman" w:cs="Times New Roman"/>
          <w:sz w:val="24"/>
          <w:szCs w:val="24"/>
          <w:lang w:val="id-ID"/>
        </w:rPr>
        <w:fldChar w:fldCharType="separate"/>
      </w:r>
      <w:r w:rsidRPr="00DC2D54">
        <w:rPr>
          <w:rFonts w:ascii="Times New Roman" w:hAnsi="Times New Roman" w:cs="Times New Roman"/>
          <w:noProof/>
          <w:sz w:val="24"/>
          <w:szCs w:val="24"/>
          <w:lang w:val="id-ID"/>
        </w:rPr>
        <w:t>(Wahyudi &amp; Wahid, 2016)</w:t>
      </w:r>
      <w:r w:rsidRPr="00DC2D54">
        <w:rPr>
          <w:rFonts w:ascii="Times New Roman" w:hAnsi="Times New Roman" w:cs="Times New Roman"/>
          <w:sz w:val="24"/>
          <w:szCs w:val="24"/>
          <w:lang w:val="id-ID"/>
        </w:rPr>
        <w:fldChar w:fldCharType="end"/>
      </w:r>
      <w:r w:rsidRPr="00DC2D54">
        <w:rPr>
          <w:rFonts w:ascii="Times New Roman" w:hAnsi="Times New Roman" w:cs="Times New Roman"/>
          <w:sz w:val="24"/>
          <w:szCs w:val="24"/>
          <w:lang w:val="id-ID"/>
        </w:rPr>
        <w:t xml:space="preserve">. </w:t>
      </w:r>
    </w:p>
    <w:p w:rsidR="002C60C5" w:rsidRDefault="002C60C5" w:rsidP="002C60C5">
      <w:pPr>
        <w:pStyle w:val="ListParagraph"/>
        <w:numPr>
          <w:ilvl w:val="6"/>
          <w:numId w:val="53"/>
        </w:numPr>
        <w:spacing w:line="480" w:lineRule="auto"/>
        <w:ind w:left="1843" w:hanging="566"/>
        <w:jc w:val="both"/>
        <w:rPr>
          <w:rFonts w:ascii="Times New Roman" w:hAnsi="Times New Roman" w:cs="Times New Roman"/>
          <w:sz w:val="24"/>
          <w:szCs w:val="24"/>
          <w:lang w:val="id-ID"/>
        </w:rPr>
      </w:pPr>
      <w:r w:rsidRPr="00475F94">
        <w:rPr>
          <w:rFonts w:ascii="Times New Roman" w:hAnsi="Times New Roman" w:cs="Times New Roman"/>
          <w:sz w:val="24"/>
          <w:szCs w:val="24"/>
          <w:lang w:val="id-ID"/>
        </w:rPr>
        <w:t xml:space="preserve">Transduksi adalah proses dimana stimulus noksius diubah menjadi aktivitas elektrik pada ujung saraf </w:t>
      </w:r>
      <w:r>
        <w:rPr>
          <w:rFonts w:ascii="Times New Roman" w:hAnsi="Times New Roman" w:cs="Times New Roman"/>
          <w:sz w:val="24"/>
          <w:szCs w:val="24"/>
          <w:lang w:val="id-ID"/>
        </w:rPr>
        <w:t xml:space="preserve">sensorik (reseptor) terkait. </w:t>
      </w:r>
    </w:p>
    <w:p w:rsidR="002C60C5" w:rsidRDefault="002C60C5" w:rsidP="002C60C5">
      <w:pPr>
        <w:pStyle w:val="ListParagraph"/>
        <w:numPr>
          <w:ilvl w:val="6"/>
          <w:numId w:val="53"/>
        </w:numPr>
        <w:spacing w:line="480" w:lineRule="auto"/>
        <w:ind w:left="1843" w:hanging="566"/>
        <w:jc w:val="both"/>
        <w:rPr>
          <w:rFonts w:ascii="Times New Roman" w:hAnsi="Times New Roman" w:cs="Times New Roman"/>
          <w:sz w:val="24"/>
          <w:szCs w:val="24"/>
          <w:lang w:val="id-ID"/>
        </w:rPr>
      </w:pPr>
      <w:r w:rsidRPr="00475F94">
        <w:rPr>
          <w:rFonts w:ascii="Times New Roman" w:hAnsi="Times New Roman" w:cs="Times New Roman"/>
          <w:sz w:val="24"/>
          <w:szCs w:val="24"/>
          <w:lang w:val="id-ID"/>
        </w:rPr>
        <w:t xml:space="preserve">Proses berikutnya, yaitu transmisi dalam proses ini terlibat tiga komponen saraf yaitu saraf sensorik perifer yang meneruskan impuls ke medulla spinalis, kemudian jaringan saraf yang </w:t>
      </w:r>
      <w:r w:rsidRPr="00475F94">
        <w:rPr>
          <w:rFonts w:ascii="Times New Roman" w:hAnsi="Times New Roman" w:cs="Times New Roman"/>
          <w:sz w:val="24"/>
          <w:szCs w:val="24"/>
          <w:lang w:val="id-ID"/>
        </w:rPr>
        <w:lastRenderedPageBreak/>
        <w:t>meneruskan impuls yang menuju ke atas (</w:t>
      </w:r>
      <w:r w:rsidRPr="00475F94">
        <w:rPr>
          <w:rFonts w:ascii="Times New Roman" w:hAnsi="Times New Roman" w:cs="Times New Roman"/>
          <w:i/>
          <w:sz w:val="24"/>
          <w:szCs w:val="24"/>
          <w:lang w:val="id-ID"/>
        </w:rPr>
        <w:t>ascendens</w:t>
      </w:r>
      <w:r w:rsidRPr="00475F94">
        <w:rPr>
          <w:rFonts w:ascii="Times New Roman" w:hAnsi="Times New Roman" w:cs="Times New Roman"/>
          <w:sz w:val="24"/>
          <w:szCs w:val="24"/>
          <w:lang w:val="id-ID"/>
        </w:rPr>
        <w:t>), dari medulla spinalis ke batang otak dan thalamus</w:t>
      </w:r>
      <w:r>
        <w:rPr>
          <w:rFonts w:ascii="Times New Roman" w:hAnsi="Times New Roman" w:cs="Times New Roman"/>
          <w:sz w:val="24"/>
          <w:szCs w:val="24"/>
          <w:lang w:val="id-ID"/>
        </w:rPr>
        <w:t>. Yang terakhir hubungan timbal</w:t>
      </w:r>
      <w:r w:rsidRPr="00475F94">
        <w:rPr>
          <w:rFonts w:ascii="Times New Roman" w:hAnsi="Times New Roman" w:cs="Times New Roman"/>
          <w:sz w:val="24"/>
          <w:szCs w:val="24"/>
          <w:lang w:val="id-ID"/>
        </w:rPr>
        <w:t xml:space="preserve"> balik</w:t>
      </w:r>
      <w:r>
        <w:rPr>
          <w:rFonts w:ascii="Times New Roman" w:hAnsi="Times New Roman" w:cs="Times New Roman"/>
          <w:sz w:val="24"/>
          <w:szCs w:val="24"/>
          <w:lang w:val="id-ID"/>
        </w:rPr>
        <w:t xml:space="preserve"> antara thalamus dan cortex. </w:t>
      </w:r>
    </w:p>
    <w:p w:rsidR="002C60C5" w:rsidRDefault="002C60C5" w:rsidP="002C60C5">
      <w:pPr>
        <w:pStyle w:val="ListParagraph"/>
        <w:numPr>
          <w:ilvl w:val="6"/>
          <w:numId w:val="53"/>
        </w:numPr>
        <w:spacing w:line="480" w:lineRule="auto"/>
        <w:ind w:left="1843" w:hanging="566"/>
        <w:jc w:val="both"/>
        <w:rPr>
          <w:rFonts w:ascii="Times New Roman" w:hAnsi="Times New Roman" w:cs="Times New Roman"/>
          <w:sz w:val="24"/>
          <w:szCs w:val="24"/>
          <w:lang w:val="id-ID"/>
        </w:rPr>
      </w:pPr>
      <w:r w:rsidRPr="00475F94">
        <w:rPr>
          <w:rFonts w:ascii="Times New Roman" w:hAnsi="Times New Roman" w:cs="Times New Roman"/>
          <w:sz w:val="24"/>
          <w:szCs w:val="24"/>
          <w:lang w:val="id-ID"/>
        </w:rPr>
        <w:t>Proses ketiga adalah modulasi yaitu aktivitas saraf yang bertujuan mengontrol transmisi nyeri. Suatu senyawa tertentu telah ditemukan di system saraf pusat yang secara selektif menghambat transmisi nyeri di medulla spinalis. Senyawa ini diaktifkan jika terjadi relaksasi atau oba</w:t>
      </w:r>
      <w:r>
        <w:rPr>
          <w:rFonts w:ascii="Times New Roman" w:hAnsi="Times New Roman" w:cs="Times New Roman"/>
          <w:sz w:val="24"/>
          <w:szCs w:val="24"/>
          <w:lang w:val="id-ID"/>
        </w:rPr>
        <w:t xml:space="preserve">t analgetika seperti morfin. </w:t>
      </w:r>
    </w:p>
    <w:p w:rsidR="002C60C5" w:rsidRPr="006C093A" w:rsidRDefault="002C60C5" w:rsidP="002C60C5">
      <w:pPr>
        <w:pStyle w:val="ListParagraph"/>
        <w:numPr>
          <w:ilvl w:val="6"/>
          <w:numId w:val="53"/>
        </w:numPr>
        <w:spacing w:line="480" w:lineRule="auto"/>
        <w:ind w:left="1843" w:hanging="566"/>
        <w:jc w:val="both"/>
        <w:rPr>
          <w:rFonts w:ascii="Times New Roman" w:hAnsi="Times New Roman" w:cs="Times New Roman"/>
          <w:sz w:val="24"/>
          <w:szCs w:val="24"/>
          <w:lang w:val="id-ID"/>
        </w:rPr>
      </w:pPr>
      <w:r w:rsidRPr="00782119">
        <w:rPr>
          <w:rFonts w:ascii="Times New Roman" w:hAnsi="Times New Roman" w:cs="Times New Roman"/>
          <w:sz w:val="24"/>
          <w:szCs w:val="24"/>
          <w:lang w:val="id-ID"/>
        </w:rPr>
        <w:t>Proses terakhir adalah persepsi, proses interaksi yang kompleks dari proses transduksi, transmisi, dan modulasi sepanjang aktivasi sensorik yang sampai pada area primer sensorik korteks serebri dan masukan lain bagian otak yang akhirnya menghasilkan suatu penafsiran subjektif yang disebut persepsi nyer</w:t>
      </w:r>
      <w:r>
        <w:rPr>
          <w:rFonts w:ascii="Times New Roman" w:hAnsi="Times New Roman" w:cs="Times New Roman"/>
          <w:sz w:val="24"/>
          <w:szCs w:val="24"/>
          <w:lang w:val="id-ID"/>
        </w:rPr>
        <w:t>i.</w:t>
      </w:r>
    </w:p>
    <w:p w:rsidR="002C60C5" w:rsidRDefault="002C60C5" w:rsidP="002C60C5">
      <w:pPr>
        <w:spacing w:line="360" w:lineRule="auto"/>
        <w:jc w:val="both"/>
        <w:rPr>
          <w:rFonts w:ascii="Times New Roman" w:hAnsi="Times New Roman" w:cs="Times New Roman"/>
          <w:sz w:val="24"/>
          <w:szCs w:val="24"/>
          <w:lang w:val="id-ID"/>
        </w:rPr>
      </w:pPr>
    </w:p>
    <w:p w:rsidR="002C60C5" w:rsidRDefault="002C60C5" w:rsidP="002C60C5">
      <w:pPr>
        <w:spacing w:line="360" w:lineRule="auto"/>
        <w:jc w:val="both"/>
        <w:rPr>
          <w:rFonts w:ascii="Times New Roman" w:hAnsi="Times New Roman" w:cs="Times New Roman"/>
          <w:sz w:val="24"/>
          <w:szCs w:val="24"/>
          <w:lang w:val="id-ID"/>
        </w:rPr>
      </w:pPr>
    </w:p>
    <w:p w:rsidR="002C60C5" w:rsidRDefault="002C60C5" w:rsidP="002C60C5">
      <w:pPr>
        <w:spacing w:line="360" w:lineRule="auto"/>
        <w:jc w:val="both"/>
        <w:rPr>
          <w:rFonts w:ascii="Times New Roman" w:hAnsi="Times New Roman" w:cs="Times New Roman"/>
          <w:sz w:val="24"/>
          <w:szCs w:val="24"/>
          <w:lang w:val="id-ID"/>
        </w:rPr>
      </w:pPr>
    </w:p>
    <w:p w:rsidR="002C60C5" w:rsidRDefault="002C60C5" w:rsidP="002C60C5">
      <w:pPr>
        <w:spacing w:line="360" w:lineRule="auto"/>
        <w:jc w:val="both"/>
        <w:rPr>
          <w:rFonts w:ascii="Times New Roman" w:hAnsi="Times New Roman" w:cs="Times New Roman"/>
          <w:sz w:val="24"/>
          <w:szCs w:val="24"/>
          <w:lang w:val="id-ID"/>
        </w:rPr>
      </w:pPr>
    </w:p>
    <w:p w:rsidR="002C60C5" w:rsidRDefault="002C60C5" w:rsidP="002C60C5">
      <w:pPr>
        <w:spacing w:line="360" w:lineRule="auto"/>
        <w:jc w:val="both"/>
        <w:rPr>
          <w:rFonts w:ascii="Times New Roman" w:hAnsi="Times New Roman" w:cs="Times New Roman"/>
          <w:sz w:val="24"/>
          <w:szCs w:val="24"/>
          <w:lang w:val="id-ID"/>
        </w:rPr>
      </w:pPr>
    </w:p>
    <w:p w:rsidR="002C60C5" w:rsidRDefault="002C60C5" w:rsidP="002C60C5">
      <w:pPr>
        <w:spacing w:line="360" w:lineRule="auto"/>
        <w:jc w:val="both"/>
        <w:rPr>
          <w:rFonts w:ascii="Times New Roman" w:hAnsi="Times New Roman" w:cs="Times New Roman"/>
          <w:sz w:val="24"/>
          <w:szCs w:val="24"/>
          <w:lang w:val="id-ID"/>
        </w:rPr>
      </w:pPr>
    </w:p>
    <w:p w:rsidR="002C60C5" w:rsidRDefault="002C60C5" w:rsidP="002C60C5">
      <w:pPr>
        <w:spacing w:line="360" w:lineRule="auto"/>
        <w:jc w:val="both"/>
        <w:rPr>
          <w:rFonts w:ascii="Times New Roman" w:hAnsi="Times New Roman" w:cs="Times New Roman"/>
          <w:sz w:val="24"/>
          <w:szCs w:val="24"/>
          <w:lang w:val="id-ID"/>
        </w:rPr>
      </w:pPr>
    </w:p>
    <w:p w:rsidR="002C60C5" w:rsidRDefault="002C60C5" w:rsidP="002C60C5">
      <w:pPr>
        <w:spacing w:line="360" w:lineRule="auto"/>
        <w:jc w:val="both"/>
        <w:rPr>
          <w:rFonts w:ascii="Times New Roman" w:hAnsi="Times New Roman" w:cs="Times New Roman"/>
          <w:sz w:val="24"/>
          <w:szCs w:val="24"/>
          <w:lang w:val="id-ID"/>
        </w:rPr>
      </w:pPr>
    </w:p>
    <w:p w:rsidR="002C60C5" w:rsidRPr="006C093A" w:rsidRDefault="002C60C5" w:rsidP="002C60C5">
      <w:pPr>
        <w:spacing w:line="360" w:lineRule="auto"/>
        <w:jc w:val="both"/>
        <w:rPr>
          <w:rFonts w:ascii="Times New Roman" w:hAnsi="Times New Roman" w:cs="Times New Roman"/>
          <w:sz w:val="24"/>
          <w:szCs w:val="24"/>
          <w:lang w:val="id-ID"/>
        </w:rPr>
      </w:pPr>
    </w:p>
    <w:p w:rsidR="002C60C5" w:rsidRDefault="002C60C5" w:rsidP="002C60C5">
      <w:pPr>
        <w:pStyle w:val="ListParagraph"/>
        <w:numPr>
          <w:ilvl w:val="3"/>
          <w:numId w:val="5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Pathway nyeri</w:t>
      </w:r>
    </w:p>
    <w:p w:rsidR="002C60C5" w:rsidRPr="009547CC" w:rsidRDefault="002C60C5" w:rsidP="002C60C5">
      <w:pPr>
        <w:pStyle w:val="Caption"/>
        <w:jc w:val="center"/>
        <w:rPr>
          <w:rFonts w:ascii="Times New Roman" w:hAnsi="Times New Roman" w:cs="Times New Roman"/>
          <w:i w:val="0"/>
          <w:color w:val="auto"/>
          <w:sz w:val="24"/>
          <w:szCs w:val="24"/>
          <w:lang w:val="id-ID"/>
        </w:rPr>
      </w:pPr>
      <w:r w:rsidRPr="009547CC">
        <w:rPr>
          <w:rFonts w:ascii="Times New Roman" w:hAnsi="Times New Roman" w:cs="Times New Roman"/>
          <w:i w:val="0"/>
          <w:color w:val="auto"/>
          <w:sz w:val="24"/>
          <w:szCs w:val="24"/>
        </w:rPr>
        <w:t xml:space="preserve">Bagan 2. </w:t>
      </w:r>
      <w:r w:rsidRPr="009547CC">
        <w:rPr>
          <w:rFonts w:ascii="Times New Roman" w:hAnsi="Times New Roman" w:cs="Times New Roman"/>
          <w:i w:val="0"/>
          <w:color w:val="auto"/>
          <w:sz w:val="24"/>
          <w:szCs w:val="24"/>
        </w:rPr>
        <w:fldChar w:fldCharType="begin"/>
      </w:r>
      <w:r w:rsidRPr="009547CC">
        <w:rPr>
          <w:rFonts w:ascii="Times New Roman" w:hAnsi="Times New Roman" w:cs="Times New Roman"/>
          <w:i w:val="0"/>
          <w:color w:val="auto"/>
          <w:sz w:val="24"/>
          <w:szCs w:val="24"/>
        </w:rPr>
        <w:instrText xml:space="preserve"> SEQ Bagan_2. \* ARABIC </w:instrText>
      </w:r>
      <w:r w:rsidRPr="009547CC">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2</w:t>
      </w:r>
      <w:r w:rsidRPr="009547CC">
        <w:rPr>
          <w:rFonts w:ascii="Times New Roman" w:hAnsi="Times New Roman" w:cs="Times New Roman"/>
          <w:i w:val="0"/>
          <w:color w:val="auto"/>
          <w:sz w:val="24"/>
          <w:szCs w:val="24"/>
        </w:rPr>
        <w:fldChar w:fldCharType="end"/>
      </w:r>
      <w:r w:rsidRPr="009547CC">
        <w:rPr>
          <w:rFonts w:ascii="Times New Roman" w:hAnsi="Times New Roman" w:cs="Times New Roman"/>
          <w:i w:val="0"/>
          <w:color w:val="auto"/>
          <w:sz w:val="24"/>
          <w:szCs w:val="24"/>
          <w:lang w:val="id-ID"/>
        </w:rPr>
        <w:t xml:space="preserve"> Pathway nyeri</w:t>
      </w:r>
    </w:p>
    <w:p w:rsidR="002C60C5" w:rsidRPr="004A7BE1" w:rsidRDefault="002C60C5" w:rsidP="002C60C5">
      <w:pPr>
        <w:pStyle w:val="ListParagraph"/>
        <w:spacing w:line="360" w:lineRule="auto"/>
        <w:ind w:left="790"/>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14:anchorId="5C3A257D" wp14:editId="3DBD11CA">
            <wp:extent cx="4394070" cy="5002306"/>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thwaynyeri.jpg"/>
                    <pic:cNvPicPr/>
                  </pic:nvPicPr>
                  <pic:blipFill>
                    <a:blip r:embed="rId10">
                      <a:clrChange>
                        <a:clrFrom>
                          <a:srgbClr val="FFFFFF"/>
                        </a:clrFrom>
                        <a:clrTo>
                          <a:srgbClr val="FFFFFF">
                            <a:alpha val="0"/>
                          </a:srgbClr>
                        </a:clrTo>
                      </a:clrChange>
                      <a:extLst>
                        <a:ext uri="{BEBA8EAE-BF5A-486C-A8C5-ECC9F3942E4B}">
                          <a14:imgProps xmlns:a14="http://schemas.microsoft.com/office/drawing/2010/main">
                            <a14:imgLayer r:embed="rId11">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412777" cy="5023603"/>
                    </a:xfrm>
                    <a:prstGeom prst="rect">
                      <a:avLst/>
                    </a:prstGeom>
                  </pic:spPr>
                </pic:pic>
              </a:graphicData>
            </a:graphic>
          </wp:inline>
        </w:drawing>
      </w:r>
    </w:p>
    <w:p w:rsidR="002C60C5" w:rsidRPr="00857646" w:rsidRDefault="002C60C5" w:rsidP="002C60C5">
      <w:pPr>
        <w:pStyle w:val="ListParagraph"/>
        <w:numPr>
          <w:ilvl w:val="3"/>
          <w:numId w:val="53"/>
        </w:numPr>
        <w:spacing w:line="360" w:lineRule="auto"/>
        <w:jc w:val="both"/>
        <w:rPr>
          <w:rFonts w:ascii="Times New Roman" w:hAnsi="Times New Roman" w:cs="Times New Roman"/>
          <w:sz w:val="24"/>
          <w:szCs w:val="24"/>
          <w:lang w:val="id-ID"/>
        </w:rPr>
      </w:pPr>
      <w:r w:rsidRPr="00857646">
        <w:rPr>
          <w:rFonts w:ascii="Times New Roman" w:hAnsi="Times New Roman" w:cs="Times New Roman"/>
          <w:sz w:val="24"/>
          <w:szCs w:val="24"/>
          <w:lang w:val="id-ID"/>
        </w:rPr>
        <w:t>Pengkajian nyeri</w:t>
      </w:r>
    </w:p>
    <w:p w:rsidR="002C60C5" w:rsidRPr="009E2C9C" w:rsidRDefault="002C60C5" w:rsidP="002C60C5">
      <w:pPr>
        <w:pStyle w:val="Caption"/>
        <w:jc w:val="center"/>
        <w:rPr>
          <w:rFonts w:ascii="Times New Roman" w:hAnsi="Times New Roman" w:cs="Times New Roman"/>
          <w:i w:val="0"/>
          <w:color w:val="auto"/>
          <w:sz w:val="24"/>
          <w:szCs w:val="24"/>
          <w:lang w:val="id-ID"/>
        </w:rPr>
      </w:pPr>
      <w:bookmarkStart w:id="636" w:name="_Toc136908283"/>
      <w:proofErr w:type="spellStart"/>
      <w:r w:rsidRPr="009E2C9C">
        <w:rPr>
          <w:rFonts w:ascii="Times New Roman" w:hAnsi="Times New Roman" w:cs="Times New Roman"/>
          <w:i w:val="0"/>
          <w:color w:val="auto"/>
          <w:sz w:val="24"/>
          <w:szCs w:val="24"/>
        </w:rPr>
        <w:t>Tabel</w:t>
      </w:r>
      <w:proofErr w:type="spellEnd"/>
      <w:r w:rsidRPr="009E2C9C">
        <w:rPr>
          <w:rFonts w:ascii="Times New Roman" w:hAnsi="Times New Roman" w:cs="Times New Roman"/>
          <w:i w:val="0"/>
          <w:color w:val="auto"/>
          <w:sz w:val="24"/>
          <w:szCs w:val="24"/>
        </w:rPr>
        <w:t xml:space="preserve"> 2. </w:t>
      </w:r>
      <w:r w:rsidRPr="009E2C9C">
        <w:rPr>
          <w:rFonts w:ascii="Times New Roman" w:hAnsi="Times New Roman" w:cs="Times New Roman"/>
          <w:i w:val="0"/>
          <w:color w:val="auto"/>
          <w:sz w:val="24"/>
          <w:szCs w:val="24"/>
        </w:rPr>
        <w:fldChar w:fldCharType="begin"/>
      </w:r>
      <w:r w:rsidRPr="009E2C9C">
        <w:rPr>
          <w:rFonts w:ascii="Times New Roman" w:hAnsi="Times New Roman" w:cs="Times New Roman"/>
          <w:i w:val="0"/>
          <w:color w:val="auto"/>
          <w:sz w:val="24"/>
          <w:szCs w:val="24"/>
        </w:rPr>
        <w:instrText xml:space="preserve"> SEQ Tabel_2. \* ARABIC </w:instrText>
      </w:r>
      <w:r w:rsidRPr="009E2C9C">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3</w:t>
      </w:r>
      <w:r w:rsidRPr="009E2C9C">
        <w:rPr>
          <w:rFonts w:ascii="Times New Roman" w:hAnsi="Times New Roman" w:cs="Times New Roman"/>
          <w:i w:val="0"/>
          <w:color w:val="auto"/>
          <w:sz w:val="24"/>
          <w:szCs w:val="24"/>
        </w:rPr>
        <w:fldChar w:fldCharType="end"/>
      </w:r>
      <w:r w:rsidRPr="009E2C9C">
        <w:rPr>
          <w:rFonts w:ascii="Times New Roman" w:hAnsi="Times New Roman" w:cs="Times New Roman"/>
          <w:i w:val="0"/>
          <w:color w:val="auto"/>
          <w:sz w:val="24"/>
          <w:szCs w:val="24"/>
          <w:lang w:val="id-ID"/>
        </w:rPr>
        <w:t xml:space="preserve"> Komponen Pengkajian Nyeri JCAHO</w:t>
      </w:r>
      <w:bookmarkEnd w:id="636"/>
    </w:p>
    <w:tbl>
      <w:tblPr>
        <w:tblStyle w:val="TableGrid"/>
        <w:tblW w:w="0" w:type="auto"/>
        <w:tblInd w:w="78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75"/>
        <w:gridCol w:w="3576"/>
      </w:tblGrid>
      <w:tr w:rsidR="002C60C5" w:rsidRPr="00D5074D" w:rsidTr="00A825FE">
        <w:tc>
          <w:tcPr>
            <w:tcW w:w="3963" w:type="dxa"/>
            <w:tcBorders>
              <w:top w:val="single" w:sz="4" w:space="0" w:color="auto"/>
              <w:bottom w:val="single" w:sz="4" w:space="0" w:color="auto"/>
            </w:tcBorders>
          </w:tcPr>
          <w:p w:rsidR="002C60C5" w:rsidRPr="00483912" w:rsidRDefault="002C60C5" w:rsidP="00A825FE">
            <w:pPr>
              <w:pStyle w:val="ListParagraph"/>
              <w:ind w:left="0"/>
              <w:rPr>
                <w:rFonts w:ascii="Times New Roman" w:hAnsi="Times New Roman" w:cs="Times New Roman"/>
                <w:sz w:val="20"/>
                <w:szCs w:val="20"/>
                <w:lang w:val="id-ID"/>
              </w:rPr>
            </w:pPr>
            <w:r w:rsidRPr="00483912">
              <w:rPr>
                <w:rFonts w:ascii="Times New Roman" w:hAnsi="Times New Roman" w:cs="Times New Roman"/>
                <w:sz w:val="20"/>
                <w:szCs w:val="20"/>
                <w:lang w:val="id-ID"/>
              </w:rPr>
              <w:t>P (provoking incident)</w:t>
            </w:r>
          </w:p>
        </w:tc>
        <w:tc>
          <w:tcPr>
            <w:tcW w:w="3964" w:type="dxa"/>
            <w:tcBorders>
              <w:top w:val="single" w:sz="4" w:space="0" w:color="auto"/>
              <w:bottom w:val="single" w:sz="4" w:space="0" w:color="auto"/>
            </w:tcBorders>
          </w:tcPr>
          <w:p w:rsidR="002C60C5" w:rsidRPr="00483912" w:rsidRDefault="002C60C5" w:rsidP="002C60C5">
            <w:pPr>
              <w:pStyle w:val="ListParagraph"/>
              <w:numPr>
                <w:ilvl w:val="0"/>
                <w:numId w:val="43"/>
              </w:numPr>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 xml:space="preserve">Faktor pencetus atau penyebab </w:t>
            </w:r>
          </w:p>
          <w:p w:rsidR="002C60C5" w:rsidRPr="00483912" w:rsidRDefault="002C60C5" w:rsidP="002C60C5">
            <w:pPr>
              <w:pStyle w:val="ListParagraph"/>
              <w:numPr>
                <w:ilvl w:val="0"/>
                <w:numId w:val="43"/>
              </w:numPr>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 xml:space="preserve">Faktor yang meringankan: teknik atau keadaan yang dapat menurunkan nyeri </w:t>
            </w:r>
          </w:p>
          <w:p w:rsidR="002C60C5" w:rsidRPr="00483912" w:rsidRDefault="002C60C5" w:rsidP="002C60C5">
            <w:pPr>
              <w:pStyle w:val="ListParagraph"/>
              <w:numPr>
                <w:ilvl w:val="0"/>
                <w:numId w:val="43"/>
              </w:numPr>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Faktor yang memperberat: teknik atau keadaan yang dapat meningkatkan nyeri</w:t>
            </w:r>
          </w:p>
        </w:tc>
      </w:tr>
      <w:tr w:rsidR="002C60C5" w:rsidRPr="00D5074D" w:rsidTr="00A825FE">
        <w:trPr>
          <w:trHeight w:val="588"/>
        </w:trPr>
        <w:tc>
          <w:tcPr>
            <w:tcW w:w="3963" w:type="dxa"/>
            <w:tcBorders>
              <w:top w:val="single" w:sz="4" w:space="0" w:color="auto"/>
            </w:tcBorders>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lastRenderedPageBreak/>
              <w:t>Q (Quality/Quantity)</w:t>
            </w:r>
          </w:p>
        </w:tc>
        <w:tc>
          <w:tcPr>
            <w:tcW w:w="3964" w:type="dxa"/>
            <w:tcBorders>
              <w:top w:val="single" w:sz="4" w:space="0" w:color="auto"/>
            </w:tcBorders>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Deskripsi nyeri yang dirasakan seseorang, karakteristik nyeri</w:t>
            </w:r>
          </w:p>
        </w:tc>
      </w:tr>
      <w:tr w:rsidR="002C60C5" w:rsidRPr="00D5074D" w:rsidTr="00A825FE">
        <w:trPr>
          <w:trHeight w:val="554"/>
        </w:trPr>
        <w:tc>
          <w:tcPr>
            <w:tcW w:w="3963" w:type="dxa"/>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R (Region/Relief)</w:t>
            </w:r>
          </w:p>
        </w:tc>
        <w:tc>
          <w:tcPr>
            <w:tcW w:w="3964" w:type="dxa"/>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Regio yang mengalami nyeri, dapat ditunjukan dengan gambar</w:t>
            </w:r>
          </w:p>
        </w:tc>
      </w:tr>
      <w:tr w:rsidR="002C60C5" w:rsidRPr="00D5074D" w:rsidTr="00A825FE">
        <w:trPr>
          <w:trHeight w:val="561"/>
        </w:trPr>
        <w:tc>
          <w:tcPr>
            <w:tcW w:w="3963" w:type="dxa"/>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S (Severity)</w:t>
            </w:r>
          </w:p>
        </w:tc>
        <w:tc>
          <w:tcPr>
            <w:tcW w:w="3964" w:type="dxa"/>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Kekuatan dari nyeri dapat ditunjukan dengan gambar</w:t>
            </w:r>
          </w:p>
        </w:tc>
      </w:tr>
      <w:tr w:rsidR="002C60C5" w:rsidRPr="00D5074D" w:rsidTr="00A825FE">
        <w:trPr>
          <w:trHeight w:val="569"/>
        </w:trPr>
        <w:tc>
          <w:tcPr>
            <w:tcW w:w="3963" w:type="dxa"/>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 xml:space="preserve">T (Time) </w:t>
            </w:r>
          </w:p>
        </w:tc>
        <w:tc>
          <w:tcPr>
            <w:tcW w:w="3964" w:type="dxa"/>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Waktu timbul nyeri, periode (durasi) nyeri dirasakan</w:t>
            </w:r>
          </w:p>
        </w:tc>
      </w:tr>
      <w:tr w:rsidR="002C60C5" w:rsidRPr="00D5074D" w:rsidTr="00A825FE">
        <w:trPr>
          <w:trHeight w:val="549"/>
        </w:trPr>
        <w:tc>
          <w:tcPr>
            <w:tcW w:w="3963" w:type="dxa"/>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Penatalaksanaan nyeri saat ini</w:t>
            </w:r>
          </w:p>
        </w:tc>
        <w:tc>
          <w:tcPr>
            <w:tcW w:w="3964" w:type="dxa"/>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Penatalaksanaan yang digunakan untuk mengontrol nyeri, hasil, dan keefektifan</w:t>
            </w:r>
          </w:p>
        </w:tc>
      </w:tr>
      <w:tr w:rsidR="002C60C5" w:rsidRPr="00D5074D" w:rsidTr="00A825FE">
        <w:trPr>
          <w:trHeight w:val="557"/>
        </w:trPr>
        <w:tc>
          <w:tcPr>
            <w:tcW w:w="3963" w:type="dxa"/>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Riwayat penatalaksanaan nyeri sebelumnya</w:t>
            </w:r>
          </w:p>
        </w:tc>
        <w:tc>
          <w:tcPr>
            <w:tcW w:w="3964" w:type="dxa"/>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Riwayat penatalaksanaan nyeri, baik intervensi medis maupun nonmedis</w:t>
            </w:r>
          </w:p>
        </w:tc>
      </w:tr>
      <w:tr w:rsidR="002C60C5" w:rsidRPr="00D5074D" w:rsidTr="00A825FE">
        <w:trPr>
          <w:trHeight w:val="551"/>
        </w:trPr>
        <w:tc>
          <w:tcPr>
            <w:tcW w:w="3963" w:type="dxa"/>
            <w:tcBorders>
              <w:bottom w:val="single" w:sz="4" w:space="0" w:color="auto"/>
            </w:tcBorders>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Dampak nyeri</w:t>
            </w:r>
          </w:p>
        </w:tc>
        <w:tc>
          <w:tcPr>
            <w:tcW w:w="3964" w:type="dxa"/>
            <w:tcBorders>
              <w:bottom w:val="single" w:sz="4" w:space="0" w:color="auto"/>
            </w:tcBorders>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Perubahan gaya hidup seperti tidur, nutrisi dan sebagainya</w:t>
            </w:r>
          </w:p>
        </w:tc>
      </w:tr>
      <w:tr w:rsidR="002C60C5" w:rsidRPr="00D5074D" w:rsidTr="00A825FE">
        <w:trPr>
          <w:trHeight w:val="559"/>
        </w:trPr>
        <w:tc>
          <w:tcPr>
            <w:tcW w:w="3963" w:type="dxa"/>
            <w:tcBorders>
              <w:top w:val="single" w:sz="4" w:space="0" w:color="auto"/>
              <w:bottom w:val="single" w:sz="4" w:space="0" w:color="auto"/>
            </w:tcBorders>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 xml:space="preserve">Tujuan mengontrol nyeri </w:t>
            </w:r>
          </w:p>
        </w:tc>
        <w:tc>
          <w:tcPr>
            <w:tcW w:w="3964" w:type="dxa"/>
            <w:tcBorders>
              <w:top w:val="single" w:sz="4" w:space="0" w:color="auto"/>
              <w:bottom w:val="single" w:sz="4" w:space="0" w:color="auto"/>
            </w:tcBorders>
          </w:tcPr>
          <w:p w:rsidR="002C60C5" w:rsidRPr="00483912" w:rsidRDefault="002C60C5" w:rsidP="00A825FE">
            <w:pPr>
              <w:pStyle w:val="ListParagraph"/>
              <w:ind w:left="0"/>
              <w:jc w:val="both"/>
              <w:rPr>
                <w:rFonts w:ascii="Times New Roman" w:hAnsi="Times New Roman" w:cs="Times New Roman"/>
                <w:sz w:val="20"/>
                <w:szCs w:val="20"/>
                <w:lang w:val="id-ID"/>
              </w:rPr>
            </w:pPr>
            <w:r w:rsidRPr="00483912">
              <w:rPr>
                <w:rFonts w:ascii="Times New Roman" w:hAnsi="Times New Roman" w:cs="Times New Roman"/>
                <w:sz w:val="20"/>
                <w:szCs w:val="20"/>
                <w:lang w:val="id-ID"/>
              </w:rPr>
              <w:t>Harapan tentang tingkat nyeri, toleransi, dan pemulihan</w:t>
            </w:r>
          </w:p>
        </w:tc>
      </w:tr>
    </w:tbl>
    <w:p w:rsidR="002C60C5" w:rsidRPr="00D5074D" w:rsidRDefault="002C60C5" w:rsidP="002C60C5">
      <w:pPr>
        <w:pStyle w:val="ListParagraph"/>
        <w:spacing w:line="360" w:lineRule="auto"/>
        <w:ind w:left="786"/>
        <w:jc w:val="right"/>
        <w:rPr>
          <w:rFonts w:ascii="Times New Roman" w:hAnsi="Times New Roman" w:cs="Times New Roman"/>
          <w:i/>
          <w:sz w:val="24"/>
          <w:szCs w:val="24"/>
          <w:lang w:val="id-ID"/>
        </w:rPr>
      </w:pPr>
      <w:r>
        <w:rPr>
          <w:rFonts w:ascii="Times New Roman" w:hAnsi="Times New Roman" w:cs="Times New Roman"/>
          <w:i/>
          <w:sz w:val="24"/>
          <w:szCs w:val="24"/>
          <w:lang w:val="id-ID"/>
        </w:rPr>
        <w:t xml:space="preserve">Sumber: </w:t>
      </w:r>
      <w:r>
        <w:rPr>
          <w:rFonts w:ascii="Times New Roman" w:hAnsi="Times New Roman" w:cs="Times New Roman"/>
          <w:i/>
          <w:sz w:val="24"/>
          <w:szCs w:val="24"/>
          <w:lang w:val="id-ID"/>
        </w:rPr>
        <w:fldChar w:fldCharType="begin" w:fldLock="1"/>
      </w:r>
      <w:r>
        <w:rPr>
          <w:rFonts w:ascii="Times New Roman" w:hAnsi="Times New Roman" w:cs="Times New Roman"/>
          <w:i/>
          <w:sz w:val="24"/>
          <w:szCs w:val="24"/>
          <w:lang w:val="id-ID"/>
        </w:rPr>
        <w:instrText>ADDIN CSL_CITATION {"citationItems":[{"id":"ITEM-1","itemData":{"author":[{"dropping-particle":"","family":"Zakiyah","given":"","non-dropping-particle":"","parse-names":false,"suffix":""}],"id":"ITEM-1","issued":{"date-parts":[["2015"]]},"publisher":"Jakarta : Salemba Medika","title":"Nyeri : Konsep dan Penatalaksanaan dalam Praktik Keperwatan Berbasis Bukti","type":"book"},"uris":["http://www.mendeley.com/documents/?uuid=b04548f6-dcc4-4b2b-8fde-d75959d3b399"]}],"mendeley":{"formattedCitation":"(Zakiyah, 2015)","plainTextFormattedCitation":"(Zakiyah, 2015)","previouslyFormattedCitation":"(Zakiyah, 2015)"},"properties":{"noteIndex":0},"schema":"https://github.com/citation-style-language/schema/raw/master/csl-citation.json"}</w:instrText>
      </w:r>
      <w:r>
        <w:rPr>
          <w:rFonts w:ascii="Times New Roman" w:hAnsi="Times New Roman" w:cs="Times New Roman"/>
          <w:i/>
          <w:sz w:val="24"/>
          <w:szCs w:val="24"/>
          <w:lang w:val="id-ID"/>
        </w:rPr>
        <w:fldChar w:fldCharType="separate"/>
      </w:r>
      <w:r w:rsidRPr="00B36FDF">
        <w:rPr>
          <w:rFonts w:ascii="Times New Roman" w:hAnsi="Times New Roman" w:cs="Times New Roman"/>
          <w:noProof/>
          <w:sz w:val="24"/>
          <w:szCs w:val="24"/>
          <w:lang w:val="id-ID"/>
        </w:rPr>
        <w:t>(Zakiyah, 2015)</w:t>
      </w:r>
      <w:r>
        <w:rPr>
          <w:rFonts w:ascii="Times New Roman" w:hAnsi="Times New Roman" w:cs="Times New Roman"/>
          <w:i/>
          <w:sz w:val="24"/>
          <w:szCs w:val="24"/>
          <w:lang w:val="id-ID"/>
        </w:rPr>
        <w:fldChar w:fldCharType="end"/>
      </w:r>
    </w:p>
    <w:p w:rsidR="002C60C5" w:rsidRDefault="002C60C5" w:rsidP="002C60C5">
      <w:pPr>
        <w:pStyle w:val="ListParagraph"/>
        <w:numPr>
          <w:ilvl w:val="3"/>
          <w:numId w:val="5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Penatalaksanaan nyeri</w:t>
      </w:r>
    </w:p>
    <w:p w:rsidR="002C60C5" w:rsidRPr="003C1A09" w:rsidRDefault="002C60C5" w:rsidP="002C60C5">
      <w:pPr>
        <w:pStyle w:val="ListParagraph"/>
        <w:spacing w:line="480" w:lineRule="auto"/>
        <w:ind w:left="142" w:firstLine="648"/>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ab/>
        <w:t>Ca mam</w:t>
      </w:r>
      <w:r>
        <w:rPr>
          <w:rFonts w:ascii="Times New Roman" w:hAnsi="Times New Roman" w:cs="Times New Roman"/>
          <w:sz w:val="24"/>
          <w:szCs w:val="24"/>
          <w:lang w:val="id-ID"/>
        </w:rPr>
        <w:t>m</w:t>
      </w:r>
      <w:r w:rsidRPr="00D5074D">
        <w:rPr>
          <w:rFonts w:ascii="Times New Roman" w:hAnsi="Times New Roman" w:cs="Times New Roman"/>
          <w:sz w:val="24"/>
          <w:szCs w:val="24"/>
          <w:lang w:val="id-ID"/>
        </w:rPr>
        <w:t>ae akan menimbulkan rasa nyeri karna adanya perubahan sel dan jaringan kelenjar air susu,</w:t>
      </w:r>
      <w:r>
        <w:rPr>
          <w:rFonts w:ascii="Times New Roman" w:hAnsi="Times New Roman" w:cs="Times New Roman"/>
          <w:sz w:val="24"/>
          <w:szCs w:val="24"/>
          <w:lang w:val="id-ID"/>
        </w:rPr>
        <w:t xml:space="preserve"> serta setelah pasca operasi ca mammae juga akan merasakan nyeri,</w:t>
      </w:r>
      <w:r w:rsidRPr="00D5074D">
        <w:rPr>
          <w:rFonts w:ascii="Times New Roman" w:hAnsi="Times New Roman" w:cs="Times New Roman"/>
          <w:sz w:val="24"/>
          <w:szCs w:val="24"/>
          <w:lang w:val="id-ID"/>
        </w:rPr>
        <w:t xml:space="preserve"> untuk mengatasi hal tersebut kita bisa melakukan dengan</w:t>
      </w:r>
      <w:r>
        <w:rPr>
          <w:rFonts w:ascii="Times New Roman" w:hAnsi="Times New Roman" w:cs="Times New Roman"/>
          <w:sz w:val="24"/>
          <w:szCs w:val="24"/>
          <w:lang w:val="id-ID"/>
        </w:rPr>
        <w:t xml:space="preserve"> beberapa</w:t>
      </w:r>
      <w:r w:rsidRPr="00D5074D">
        <w:rPr>
          <w:rFonts w:ascii="Times New Roman" w:hAnsi="Times New Roman" w:cs="Times New Roman"/>
          <w:sz w:val="24"/>
          <w:szCs w:val="24"/>
          <w:lang w:val="id-ID"/>
        </w:rPr>
        <w:t xml:space="preserve"> cara </w:t>
      </w:r>
      <w:r>
        <w:rPr>
          <w:rFonts w:ascii="Times New Roman" w:hAnsi="Times New Roman" w:cs="Times New Roman"/>
          <w:sz w:val="24"/>
          <w:szCs w:val="24"/>
          <w:lang w:val="id-ID"/>
        </w:rPr>
        <w:t>farmakologis atau nonfarmakologis. Berikut beberapa cara farmakologis dan nonfarmakologis:</w:t>
      </w:r>
    </w:p>
    <w:p w:rsidR="002C60C5" w:rsidRDefault="002C60C5" w:rsidP="002C60C5">
      <w:pPr>
        <w:pStyle w:val="ListParagraph"/>
        <w:numPr>
          <w:ilvl w:val="4"/>
          <w:numId w:val="5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Farmakologis</w:t>
      </w:r>
    </w:p>
    <w:p w:rsidR="002C60C5" w:rsidRPr="00E90145" w:rsidRDefault="002C60C5" w:rsidP="002C60C5">
      <w:pPr>
        <w:pStyle w:val="Caption"/>
        <w:jc w:val="center"/>
        <w:rPr>
          <w:rFonts w:ascii="Times New Roman" w:hAnsi="Times New Roman" w:cs="Times New Roman"/>
          <w:i w:val="0"/>
          <w:color w:val="auto"/>
          <w:sz w:val="24"/>
          <w:szCs w:val="24"/>
          <w:lang w:val="id-ID"/>
        </w:rPr>
      </w:pPr>
      <w:bookmarkStart w:id="637" w:name="_Toc136908284"/>
      <w:proofErr w:type="spellStart"/>
      <w:r w:rsidRPr="00E90145">
        <w:rPr>
          <w:rFonts w:ascii="Times New Roman" w:hAnsi="Times New Roman" w:cs="Times New Roman"/>
          <w:i w:val="0"/>
          <w:color w:val="auto"/>
          <w:sz w:val="24"/>
          <w:szCs w:val="24"/>
        </w:rPr>
        <w:t>Tabel</w:t>
      </w:r>
      <w:proofErr w:type="spellEnd"/>
      <w:r w:rsidRPr="00E90145">
        <w:rPr>
          <w:rFonts w:ascii="Times New Roman" w:hAnsi="Times New Roman" w:cs="Times New Roman"/>
          <w:i w:val="0"/>
          <w:color w:val="auto"/>
          <w:sz w:val="24"/>
          <w:szCs w:val="24"/>
        </w:rPr>
        <w:t xml:space="preserve"> 2. </w:t>
      </w:r>
      <w:r w:rsidRPr="00E90145">
        <w:rPr>
          <w:rFonts w:ascii="Times New Roman" w:hAnsi="Times New Roman" w:cs="Times New Roman"/>
          <w:i w:val="0"/>
          <w:color w:val="auto"/>
          <w:sz w:val="24"/>
          <w:szCs w:val="24"/>
        </w:rPr>
        <w:fldChar w:fldCharType="begin"/>
      </w:r>
      <w:r w:rsidRPr="00E90145">
        <w:rPr>
          <w:rFonts w:ascii="Times New Roman" w:hAnsi="Times New Roman" w:cs="Times New Roman"/>
          <w:i w:val="0"/>
          <w:color w:val="auto"/>
          <w:sz w:val="24"/>
          <w:szCs w:val="24"/>
        </w:rPr>
        <w:instrText xml:space="preserve"> SEQ Tabel_2. \* ARABIC </w:instrText>
      </w:r>
      <w:r w:rsidRPr="00E90145">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4</w:t>
      </w:r>
      <w:r w:rsidRPr="00E90145">
        <w:rPr>
          <w:rFonts w:ascii="Times New Roman" w:hAnsi="Times New Roman" w:cs="Times New Roman"/>
          <w:i w:val="0"/>
          <w:color w:val="auto"/>
          <w:sz w:val="24"/>
          <w:szCs w:val="24"/>
        </w:rPr>
        <w:fldChar w:fldCharType="end"/>
      </w:r>
      <w:r w:rsidRPr="00E90145">
        <w:rPr>
          <w:rFonts w:ascii="Times New Roman" w:hAnsi="Times New Roman" w:cs="Times New Roman"/>
          <w:i w:val="0"/>
          <w:color w:val="auto"/>
          <w:sz w:val="24"/>
          <w:szCs w:val="24"/>
          <w:lang w:val="id-ID"/>
        </w:rPr>
        <w:t xml:space="preserve"> Daftar Indikasi dan Dosis Obat Farmakoterapi Nyeri Berdasarkan Derajat Nyeri</w:t>
      </w:r>
      <w:r>
        <w:rPr>
          <w:rFonts w:ascii="Times New Roman" w:hAnsi="Times New Roman" w:cs="Times New Roman"/>
          <w:i w:val="0"/>
          <w:color w:val="auto"/>
          <w:sz w:val="24"/>
          <w:szCs w:val="24"/>
          <w:lang w:val="id-ID"/>
        </w:rPr>
        <w:t xml:space="preserve"> Ringan</w:t>
      </w:r>
      <w:bookmarkEnd w:id="637"/>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061"/>
        <w:gridCol w:w="2470"/>
        <w:gridCol w:w="1843"/>
      </w:tblGrid>
      <w:tr w:rsidR="002C60C5" w:rsidTr="00A825FE">
        <w:trPr>
          <w:trHeight w:val="316"/>
          <w:jc w:val="center"/>
        </w:trPr>
        <w:tc>
          <w:tcPr>
            <w:tcW w:w="6374" w:type="dxa"/>
            <w:gridSpan w:val="3"/>
          </w:tcPr>
          <w:p w:rsidR="002C60C5" w:rsidRPr="00483912" w:rsidRDefault="002C60C5" w:rsidP="00A825FE">
            <w:pPr>
              <w:jc w:val="center"/>
              <w:rPr>
                <w:rFonts w:ascii="Times New Roman" w:hAnsi="Times New Roman" w:cs="Times New Roman"/>
                <w:sz w:val="20"/>
                <w:szCs w:val="20"/>
                <w:lang w:val="id-ID"/>
              </w:rPr>
            </w:pPr>
            <w:r w:rsidRPr="00483912">
              <w:rPr>
                <w:rFonts w:ascii="Times New Roman" w:hAnsi="Times New Roman" w:cs="Times New Roman"/>
                <w:sz w:val="20"/>
                <w:szCs w:val="20"/>
                <w:lang w:val="id-ID"/>
              </w:rPr>
              <w:t>NYERI RINGAN</w:t>
            </w:r>
          </w:p>
        </w:tc>
      </w:tr>
      <w:tr w:rsidR="002C60C5" w:rsidTr="00A825FE">
        <w:trPr>
          <w:trHeight w:val="379"/>
          <w:jc w:val="center"/>
        </w:trPr>
        <w:tc>
          <w:tcPr>
            <w:tcW w:w="6374" w:type="dxa"/>
            <w:gridSpan w:val="3"/>
          </w:tcPr>
          <w:p w:rsidR="002C60C5" w:rsidRPr="00483912" w:rsidRDefault="002C60C5" w:rsidP="00A825FE">
            <w:pPr>
              <w:jc w:val="center"/>
              <w:rPr>
                <w:rFonts w:ascii="Times New Roman" w:hAnsi="Times New Roman" w:cs="Times New Roman"/>
                <w:sz w:val="20"/>
                <w:szCs w:val="20"/>
                <w:lang w:val="id-ID"/>
              </w:rPr>
            </w:pPr>
            <w:r w:rsidRPr="00483912">
              <w:rPr>
                <w:rFonts w:ascii="Times New Roman" w:hAnsi="Times New Roman" w:cs="Times New Roman"/>
                <w:sz w:val="20"/>
                <w:szCs w:val="20"/>
                <w:lang w:val="id-ID"/>
              </w:rPr>
              <w:t>Farmakoterapi Tingkat I</w:t>
            </w:r>
          </w:p>
        </w:tc>
      </w:tr>
      <w:tr w:rsidR="002C60C5" w:rsidTr="00A825FE">
        <w:trPr>
          <w:trHeight w:val="301"/>
          <w:jc w:val="center"/>
        </w:trPr>
        <w:tc>
          <w:tcPr>
            <w:tcW w:w="2061" w:type="dxa"/>
          </w:tcPr>
          <w:p w:rsidR="002C60C5" w:rsidRPr="00483912" w:rsidRDefault="002C60C5" w:rsidP="00A825FE">
            <w:pPr>
              <w:jc w:val="center"/>
              <w:rPr>
                <w:rFonts w:ascii="Times New Roman" w:hAnsi="Times New Roman" w:cs="Times New Roman"/>
                <w:sz w:val="20"/>
                <w:szCs w:val="20"/>
                <w:lang w:val="id-ID"/>
              </w:rPr>
            </w:pPr>
            <w:r w:rsidRPr="00483912">
              <w:rPr>
                <w:rFonts w:ascii="Times New Roman" w:hAnsi="Times New Roman" w:cs="Times New Roman"/>
                <w:sz w:val="20"/>
                <w:szCs w:val="20"/>
                <w:lang w:val="id-ID"/>
              </w:rPr>
              <w:t>Nama Obat</w:t>
            </w:r>
          </w:p>
        </w:tc>
        <w:tc>
          <w:tcPr>
            <w:tcW w:w="2470" w:type="dxa"/>
          </w:tcPr>
          <w:p w:rsidR="002C60C5" w:rsidRPr="00483912" w:rsidRDefault="002C60C5" w:rsidP="00A825FE">
            <w:pPr>
              <w:jc w:val="center"/>
              <w:rPr>
                <w:rFonts w:ascii="Times New Roman" w:hAnsi="Times New Roman" w:cs="Times New Roman"/>
                <w:sz w:val="20"/>
                <w:szCs w:val="20"/>
                <w:lang w:val="id-ID"/>
              </w:rPr>
            </w:pPr>
            <w:r w:rsidRPr="00483912">
              <w:rPr>
                <w:rFonts w:ascii="Times New Roman" w:hAnsi="Times New Roman" w:cs="Times New Roman"/>
                <w:sz w:val="20"/>
                <w:szCs w:val="20"/>
                <w:lang w:val="id-ID"/>
              </w:rPr>
              <w:t xml:space="preserve">Dosis </w:t>
            </w:r>
          </w:p>
        </w:tc>
        <w:tc>
          <w:tcPr>
            <w:tcW w:w="1843" w:type="dxa"/>
          </w:tcPr>
          <w:p w:rsidR="002C60C5" w:rsidRPr="00483912" w:rsidRDefault="002C60C5" w:rsidP="00A825FE">
            <w:pPr>
              <w:jc w:val="center"/>
              <w:rPr>
                <w:rFonts w:ascii="Times New Roman" w:hAnsi="Times New Roman" w:cs="Times New Roman"/>
                <w:sz w:val="20"/>
                <w:szCs w:val="20"/>
                <w:lang w:val="id-ID"/>
              </w:rPr>
            </w:pPr>
            <w:r w:rsidRPr="00483912">
              <w:rPr>
                <w:rFonts w:ascii="Times New Roman" w:hAnsi="Times New Roman" w:cs="Times New Roman"/>
                <w:sz w:val="20"/>
                <w:szCs w:val="20"/>
                <w:lang w:val="id-ID"/>
              </w:rPr>
              <w:t xml:space="preserve">Jadwal </w:t>
            </w:r>
          </w:p>
        </w:tc>
      </w:tr>
      <w:tr w:rsidR="002C60C5" w:rsidTr="00A825FE">
        <w:trPr>
          <w:trHeight w:val="999"/>
          <w:jc w:val="center"/>
        </w:trPr>
        <w:tc>
          <w:tcPr>
            <w:tcW w:w="2061"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Aspirin</w:t>
            </w:r>
          </w:p>
        </w:tc>
        <w:tc>
          <w:tcPr>
            <w:tcW w:w="2470"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325-650 mg, maks 4 g/hari</w:t>
            </w:r>
          </w:p>
        </w:tc>
        <w:tc>
          <w:tcPr>
            <w:tcW w:w="1843"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4 jam sekali</w:t>
            </w:r>
          </w:p>
        </w:tc>
      </w:tr>
      <w:tr w:rsidR="002C60C5" w:rsidTr="00A825FE">
        <w:trPr>
          <w:trHeight w:val="505"/>
          <w:jc w:val="center"/>
        </w:trPr>
        <w:tc>
          <w:tcPr>
            <w:tcW w:w="2061"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Asetaminofen</w:t>
            </w:r>
          </w:p>
        </w:tc>
        <w:tc>
          <w:tcPr>
            <w:tcW w:w="2470"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325-650 mg</w:t>
            </w:r>
          </w:p>
        </w:tc>
        <w:tc>
          <w:tcPr>
            <w:tcW w:w="1843"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4-6 jam sekali</w:t>
            </w:r>
          </w:p>
        </w:tc>
      </w:tr>
      <w:tr w:rsidR="002C60C5" w:rsidTr="00A825FE">
        <w:trPr>
          <w:trHeight w:val="299"/>
          <w:jc w:val="center"/>
        </w:trPr>
        <w:tc>
          <w:tcPr>
            <w:tcW w:w="6374" w:type="dxa"/>
            <w:gridSpan w:val="3"/>
          </w:tcPr>
          <w:p w:rsidR="002C60C5" w:rsidRPr="00483912" w:rsidRDefault="002C60C5" w:rsidP="00A825FE">
            <w:pPr>
              <w:jc w:val="center"/>
              <w:rPr>
                <w:rFonts w:ascii="Times New Roman" w:hAnsi="Times New Roman" w:cs="Times New Roman"/>
                <w:sz w:val="20"/>
                <w:szCs w:val="20"/>
                <w:lang w:val="id-ID"/>
              </w:rPr>
            </w:pPr>
            <w:r w:rsidRPr="00483912">
              <w:rPr>
                <w:rFonts w:ascii="Times New Roman" w:hAnsi="Times New Roman" w:cs="Times New Roman"/>
                <w:sz w:val="20"/>
                <w:szCs w:val="20"/>
                <w:lang w:val="id-ID"/>
              </w:rPr>
              <w:t>Farmakoterapi Tingkat II</w:t>
            </w:r>
          </w:p>
        </w:tc>
      </w:tr>
      <w:tr w:rsidR="002C60C5" w:rsidTr="00A825FE">
        <w:trPr>
          <w:trHeight w:val="505"/>
          <w:jc w:val="center"/>
        </w:trPr>
        <w:tc>
          <w:tcPr>
            <w:tcW w:w="2061"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lastRenderedPageBreak/>
              <w:t>Ibuprofen</w:t>
            </w:r>
          </w:p>
        </w:tc>
        <w:tc>
          <w:tcPr>
            <w:tcW w:w="2470"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200 mg</w:t>
            </w:r>
          </w:p>
        </w:tc>
        <w:tc>
          <w:tcPr>
            <w:tcW w:w="1843"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4-6 jam sekali</w:t>
            </w:r>
          </w:p>
        </w:tc>
      </w:tr>
      <w:tr w:rsidR="002C60C5" w:rsidTr="00A825FE">
        <w:trPr>
          <w:trHeight w:val="999"/>
          <w:jc w:val="center"/>
        </w:trPr>
        <w:tc>
          <w:tcPr>
            <w:tcW w:w="2061"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Sodium Naproksen</w:t>
            </w:r>
          </w:p>
        </w:tc>
        <w:tc>
          <w:tcPr>
            <w:tcW w:w="2470"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Awalan 440 mg selanjutnya 220 mg</w:t>
            </w:r>
          </w:p>
        </w:tc>
        <w:tc>
          <w:tcPr>
            <w:tcW w:w="1843"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8-12 jam sekali</w:t>
            </w:r>
          </w:p>
        </w:tc>
      </w:tr>
      <w:tr w:rsidR="002C60C5" w:rsidTr="00A825FE">
        <w:trPr>
          <w:trHeight w:val="58"/>
          <w:jc w:val="center"/>
        </w:trPr>
        <w:tc>
          <w:tcPr>
            <w:tcW w:w="2061"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Ketoprofen</w:t>
            </w:r>
          </w:p>
        </w:tc>
        <w:tc>
          <w:tcPr>
            <w:tcW w:w="2470"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12,5 mg</w:t>
            </w:r>
          </w:p>
        </w:tc>
        <w:tc>
          <w:tcPr>
            <w:tcW w:w="1843"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4-6 jam sekali</w:t>
            </w:r>
          </w:p>
        </w:tc>
      </w:tr>
    </w:tbl>
    <w:p w:rsidR="002C60C5" w:rsidRPr="008107D1" w:rsidRDefault="002C60C5" w:rsidP="002C60C5">
      <w:pPr>
        <w:pStyle w:val="Caption"/>
        <w:spacing w:before="240" w:line="360" w:lineRule="auto"/>
        <w:jc w:val="center"/>
        <w:rPr>
          <w:rFonts w:ascii="Times New Roman" w:hAnsi="Times New Roman" w:cs="Times New Roman"/>
          <w:i w:val="0"/>
          <w:color w:val="auto"/>
          <w:sz w:val="24"/>
          <w:szCs w:val="24"/>
          <w:lang w:val="id-ID"/>
        </w:rPr>
      </w:pPr>
      <w:bookmarkStart w:id="638" w:name="_Toc136908285"/>
      <w:proofErr w:type="spellStart"/>
      <w:r w:rsidRPr="008107D1">
        <w:rPr>
          <w:rFonts w:ascii="Times New Roman" w:hAnsi="Times New Roman" w:cs="Times New Roman"/>
          <w:i w:val="0"/>
          <w:color w:val="auto"/>
          <w:sz w:val="24"/>
          <w:szCs w:val="24"/>
        </w:rPr>
        <w:t>Tabel</w:t>
      </w:r>
      <w:proofErr w:type="spellEnd"/>
      <w:r w:rsidRPr="008107D1">
        <w:rPr>
          <w:rFonts w:ascii="Times New Roman" w:hAnsi="Times New Roman" w:cs="Times New Roman"/>
          <w:i w:val="0"/>
          <w:color w:val="auto"/>
          <w:sz w:val="24"/>
          <w:szCs w:val="24"/>
        </w:rPr>
        <w:t xml:space="preserve"> 2. </w:t>
      </w:r>
      <w:r w:rsidRPr="008107D1">
        <w:rPr>
          <w:rFonts w:ascii="Times New Roman" w:hAnsi="Times New Roman" w:cs="Times New Roman"/>
          <w:i w:val="0"/>
          <w:color w:val="auto"/>
          <w:sz w:val="24"/>
          <w:szCs w:val="24"/>
        </w:rPr>
        <w:fldChar w:fldCharType="begin"/>
      </w:r>
      <w:r w:rsidRPr="008107D1">
        <w:rPr>
          <w:rFonts w:ascii="Times New Roman" w:hAnsi="Times New Roman" w:cs="Times New Roman"/>
          <w:i w:val="0"/>
          <w:color w:val="auto"/>
          <w:sz w:val="24"/>
          <w:szCs w:val="24"/>
        </w:rPr>
        <w:instrText xml:space="preserve"> SEQ Tabel_2. \* ARABIC </w:instrText>
      </w:r>
      <w:r w:rsidRPr="008107D1">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5</w:t>
      </w:r>
      <w:r w:rsidRPr="008107D1">
        <w:rPr>
          <w:rFonts w:ascii="Times New Roman" w:hAnsi="Times New Roman" w:cs="Times New Roman"/>
          <w:i w:val="0"/>
          <w:color w:val="auto"/>
          <w:sz w:val="24"/>
          <w:szCs w:val="24"/>
        </w:rPr>
        <w:fldChar w:fldCharType="end"/>
      </w:r>
      <w:r w:rsidRPr="008107D1">
        <w:rPr>
          <w:rFonts w:ascii="Times New Roman" w:hAnsi="Times New Roman" w:cs="Times New Roman"/>
          <w:i w:val="0"/>
          <w:color w:val="auto"/>
          <w:sz w:val="24"/>
          <w:szCs w:val="24"/>
          <w:lang w:val="id-ID"/>
        </w:rPr>
        <w:t xml:space="preserve"> Daftar Indikasi dan Dosis Obat Farmakoterapi Nyeri Berdasarkan Derajat Nyeri Sedang</w:t>
      </w:r>
      <w:r>
        <w:rPr>
          <w:rFonts w:ascii="Times New Roman" w:hAnsi="Times New Roman" w:cs="Times New Roman"/>
          <w:i w:val="0"/>
          <w:color w:val="auto"/>
          <w:sz w:val="24"/>
          <w:szCs w:val="24"/>
          <w:lang w:val="id-ID"/>
        </w:rPr>
        <w:t xml:space="preserve"> 1</w:t>
      </w:r>
      <w:bookmarkEnd w:id="638"/>
    </w:p>
    <w:tbl>
      <w:tblPr>
        <w:tblStyle w:val="TableGrid"/>
        <w:tblW w:w="0" w:type="auto"/>
        <w:jc w:val="center"/>
        <w:tblLook w:val="04A0" w:firstRow="1" w:lastRow="0" w:firstColumn="1" w:lastColumn="0" w:noHBand="0" w:noVBand="1"/>
      </w:tblPr>
      <w:tblGrid>
        <w:gridCol w:w="2263"/>
        <w:gridCol w:w="2268"/>
        <w:gridCol w:w="1843"/>
      </w:tblGrid>
      <w:tr w:rsidR="002C60C5" w:rsidRPr="007D459B" w:rsidTr="00A825FE">
        <w:trPr>
          <w:trHeight w:val="316"/>
          <w:jc w:val="center"/>
        </w:trPr>
        <w:tc>
          <w:tcPr>
            <w:tcW w:w="6374" w:type="dxa"/>
            <w:gridSpan w:val="3"/>
            <w:tcBorders>
              <w:top w:val="nil"/>
              <w:left w:val="nil"/>
              <w:right w:val="nil"/>
            </w:tcBorders>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NYERI SEDANG</w:t>
            </w:r>
          </w:p>
        </w:tc>
      </w:tr>
      <w:tr w:rsidR="002C60C5" w:rsidRPr="007D459B" w:rsidTr="00A825FE">
        <w:trPr>
          <w:trHeight w:val="379"/>
          <w:jc w:val="center"/>
        </w:trPr>
        <w:tc>
          <w:tcPr>
            <w:tcW w:w="6374" w:type="dxa"/>
            <w:gridSpan w:val="3"/>
            <w:tcBorders>
              <w:left w:val="nil"/>
              <w:right w:val="nil"/>
            </w:tcBorders>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Farmakoterapi Tingkat III</w:t>
            </w:r>
          </w:p>
        </w:tc>
      </w:tr>
      <w:tr w:rsidR="002C60C5" w:rsidRPr="007D459B" w:rsidTr="00A825FE">
        <w:trPr>
          <w:trHeight w:val="301"/>
          <w:jc w:val="center"/>
        </w:trPr>
        <w:tc>
          <w:tcPr>
            <w:tcW w:w="2263" w:type="dxa"/>
            <w:tcBorders>
              <w:left w:val="nil"/>
              <w:right w:val="nil"/>
            </w:tcBorders>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Nama Obat</w:t>
            </w:r>
          </w:p>
        </w:tc>
        <w:tc>
          <w:tcPr>
            <w:tcW w:w="2268" w:type="dxa"/>
            <w:tcBorders>
              <w:left w:val="nil"/>
              <w:right w:val="nil"/>
            </w:tcBorders>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 xml:space="preserve">Dosis </w:t>
            </w:r>
          </w:p>
        </w:tc>
        <w:tc>
          <w:tcPr>
            <w:tcW w:w="1843" w:type="dxa"/>
            <w:tcBorders>
              <w:left w:val="nil"/>
              <w:right w:val="nil"/>
            </w:tcBorders>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 xml:space="preserve">Jadwal </w:t>
            </w:r>
          </w:p>
        </w:tc>
      </w:tr>
      <w:tr w:rsidR="002C60C5" w:rsidRPr="007D459B" w:rsidTr="00A825FE">
        <w:trPr>
          <w:trHeight w:val="705"/>
          <w:jc w:val="center"/>
        </w:trPr>
        <w:tc>
          <w:tcPr>
            <w:tcW w:w="2263" w:type="dxa"/>
            <w:tcBorders>
              <w:left w:val="nil"/>
              <w:right w:val="nil"/>
            </w:tcBorders>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Asetaminofen</w:t>
            </w:r>
          </w:p>
        </w:tc>
        <w:tc>
          <w:tcPr>
            <w:tcW w:w="2268" w:type="dxa"/>
            <w:vMerge w:val="restart"/>
            <w:tcBorders>
              <w:left w:val="nil"/>
              <w:right w:val="nil"/>
            </w:tcBorders>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Penyusaian dosis.</w:t>
            </w:r>
          </w:p>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Misal: aspirin 1000 mg</w:t>
            </w:r>
          </w:p>
        </w:tc>
        <w:tc>
          <w:tcPr>
            <w:tcW w:w="1843" w:type="dxa"/>
            <w:tcBorders>
              <w:left w:val="nil"/>
              <w:right w:val="nil"/>
            </w:tcBorders>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4-6 jam sekali</w:t>
            </w:r>
          </w:p>
        </w:tc>
      </w:tr>
      <w:tr w:rsidR="002C60C5" w:rsidRPr="007D459B" w:rsidTr="00A825FE">
        <w:trPr>
          <w:trHeight w:val="422"/>
          <w:jc w:val="center"/>
        </w:trPr>
        <w:tc>
          <w:tcPr>
            <w:tcW w:w="2263" w:type="dxa"/>
            <w:tcBorders>
              <w:left w:val="nil"/>
              <w:right w:val="nil"/>
            </w:tcBorders>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Ibuprofen</w:t>
            </w:r>
          </w:p>
        </w:tc>
        <w:tc>
          <w:tcPr>
            <w:tcW w:w="2268" w:type="dxa"/>
            <w:vMerge/>
            <w:tcBorders>
              <w:left w:val="nil"/>
              <w:right w:val="nil"/>
            </w:tcBorders>
          </w:tcPr>
          <w:p w:rsidR="002C60C5" w:rsidRPr="00483912" w:rsidRDefault="002C60C5" w:rsidP="00A825FE">
            <w:pPr>
              <w:rPr>
                <w:rFonts w:ascii="Times New Roman" w:hAnsi="Times New Roman" w:cs="Times New Roman"/>
                <w:sz w:val="20"/>
                <w:szCs w:val="20"/>
                <w:lang w:val="id-ID"/>
              </w:rPr>
            </w:pPr>
          </w:p>
        </w:tc>
        <w:tc>
          <w:tcPr>
            <w:tcW w:w="1843" w:type="dxa"/>
            <w:tcBorders>
              <w:left w:val="nil"/>
              <w:right w:val="nil"/>
            </w:tcBorders>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4-6 jam sekali</w:t>
            </w:r>
          </w:p>
        </w:tc>
      </w:tr>
      <w:tr w:rsidR="002C60C5" w:rsidRPr="007D459B" w:rsidTr="00A825FE">
        <w:trPr>
          <w:trHeight w:val="315"/>
          <w:jc w:val="center"/>
        </w:trPr>
        <w:tc>
          <w:tcPr>
            <w:tcW w:w="2263" w:type="dxa"/>
            <w:tcBorders>
              <w:left w:val="nil"/>
              <w:right w:val="nil"/>
            </w:tcBorders>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Sodium Naproksen</w:t>
            </w:r>
          </w:p>
        </w:tc>
        <w:tc>
          <w:tcPr>
            <w:tcW w:w="2268" w:type="dxa"/>
            <w:vMerge/>
            <w:tcBorders>
              <w:left w:val="nil"/>
              <w:right w:val="nil"/>
            </w:tcBorders>
          </w:tcPr>
          <w:p w:rsidR="002C60C5" w:rsidRPr="00483912" w:rsidRDefault="002C60C5" w:rsidP="00A825FE">
            <w:pPr>
              <w:rPr>
                <w:rFonts w:ascii="Times New Roman" w:hAnsi="Times New Roman" w:cs="Times New Roman"/>
                <w:sz w:val="20"/>
                <w:szCs w:val="20"/>
                <w:lang w:val="id-ID"/>
              </w:rPr>
            </w:pPr>
          </w:p>
        </w:tc>
        <w:tc>
          <w:tcPr>
            <w:tcW w:w="1843" w:type="dxa"/>
            <w:tcBorders>
              <w:left w:val="nil"/>
              <w:right w:val="nil"/>
            </w:tcBorders>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8-12 jam sekali</w:t>
            </w:r>
          </w:p>
        </w:tc>
      </w:tr>
      <w:tr w:rsidR="002C60C5" w:rsidRPr="007D459B" w:rsidTr="00A825FE">
        <w:trPr>
          <w:trHeight w:val="385"/>
          <w:jc w:val="center"/>
        </w:trPr>
        <w:tc>
          <w:tcPr>
            <w:tcW w:w="2263" w:type="dxa"/>
            <w:tcBorders>
              <w:left w:val="nil"/>
              <w:right w:val="nil"/>
            </w:tcBorders>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Ketoprofen</w:t>
            </w:r>
          </w:p>
        </w:tc>
        <w:tc>
          <w:tcPr>
            <w:tcW w:w="2268" w:type="dxa"/>
            <w:vMerge/>
            <w:tcBorders>
              <w:left w:val="nil"/>
              <w:right w:val="nil"/>
            </w:tcBorders>
          </w:tcPr>
          <w:p w:rsidR="002C60C5" w:rsidRPr="00483912" w:rsidRDefault="002C60C5" w:rsidP="00A825FE">
            <w:pPr>
              <w:rPr>
                <w:rFonts w:ascii="Times New Roman" w:hAnsi="Times New Roman" w:cs="Times New Roman"/>
                <w:sz w:val="20"/>
                <w:szCs w:val="20"/>
                <w:lang w:val="id-ID"/>
              </w:rPr>
            </w:pPr>
          </w:p>
        </w:tc>
        <w:tc>
          <w:tcPr>
            <w:tcW w:w="1843" w:type="dxa"/>
            <w:tcBorders>
              <w:left w:val="nil"/>
              <w:right w:val="nil"/>
            </w:tcBorders>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4-6 jam sekali</w:t>
            </w:r>
          </w:p>
        </w:tc>
      </w:tr>
      <w:tr w:rsidR="002C60C5" w:rsidRPr="007D459B" w:rsidTr="00A825FE">
        <w:trPr>
          <w:trHeight w:val="299"/>
          <w:jc w:val="center"/>
        </w:trPr>
        <w:tc>
          <w:tcPr>
            <w:tcW w:w="6374" w:type="dxa"/>
            <w:gridSpan w:val="3"/>
            <w:tcBorders>
              <w:left w:val="nil"/>
              <w:right w:val="nil"/>
            </w:tcBorders>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Farmakoterapi Tingkat IV</w:t>
            </w:r>
          </w:p>
        </w:tc>
      </w:tr>
      <w:tr w:rsidR="002C60C5" w:rsidRPr="007D459B" w:rsidTr="00A825FE">
        <w:trPr>
          <w:trHeight w:val="999"/>
          <w:jc w:val="center"/>
        </w:trPr>
        <w:tc>
          <w:tcPr>
            <w:tcW w:w="6374" w:type="dxa"/>
            <w:gridSpan w:val="3"/>
            <w:tcBorders>
              <w:left w:val="nil"/>
              <w:right w:val="nil"/>
            </w:tcBorders>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Jika farmakoterapi tingkat III gagal, OAINS yang dipilih dapat diganti. Pilihan OAINS ke-2sebaiknya dari kelompok kimia yang berbeda.</w:t>
            </w:r>
          </w:p>
        </w:tc>
      </w:tr>
      <w:tr w:rsidR="002C60C5" w:rsidRPr="007D459B" w:rsidTr="00A825FE">
        <w:trPr>
          <w:trHeight w:val="58"/>
          <w:jc w:val="center"/>
        </w:trPr>
        <w:tc>
          <w:tcPr>
            <w:tcW w:w="6374" w:type="dxa"/>
            <w:gridSpan w:val="3"/>
            <w:tcBorders>
              <w:left w:val="nil"/>
              <w:right w:val="nil"/>
            </w:tcBorders>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Farmakoterapi tingkat V</w:t>
            </w:r>
          </w:p>
        </w:tc>
      </w:tr>
      <w:tr w:rsidR="002C60C5" w:rsidRPr="007D459B" w:rsidTr="00A825FE">
        <w:trPr>
          <w:trHeight w:val="426"/>
          <w:jc w:val="center"/>
        </w:trPr>
        <w:tc>
          <w:tcPr>
            <w:tcW w:w="6374" w:type="dxa"/>
            <w:gridSpan w:val="3"/>
            <w:tcBorders>
              <w:left w:val="nil"/>
              <w:right w:val="nil"/>
            </w:tcBorders>
          </w:tcPr>
          <w:p w:rsidR="002C60C5" w:rsidRPr="00483912" w:rsidRDefault="002C60C5" w:rsidP="00A825FE">
            <w:pPr>
              <w:jc w:val="center"/>
              <w:rPr>
                <w:rFonts w:ascii="Times New Roman" w:hAnsi="Times New Roman" w:cs="Times New Roman"/>
                <w:sz w:val="20"/>
                <w:szCs w:val="20"/>
                <w:lang w:val="id-ID"/>
              </w:rPr>
            </w:pPr>
            <w:r w:rsidRPr="00483912">
              <w:rPr>
                <w:rFonts w:ascii="Times New Roman" w:hAnsi="Times New Roman" w:cs="Times New Roman"/>
                <w:sz w:val="20"/>
                <w:szCs w:val="20"/>
                <w:lang w:val="id-ID"/>
              </w:rPr>
              <w:t>Opioid (misal:codein)</w:t>
            </w:r>
          </w:p>
        </w:tc>
      </w:tr>
    </w:tbl>
    <w:p w:rsidR="002C60C5" w:rsidRPr="008107D1" w:rsidRDefault="002C60C5" w:rsidP="002C60C5">
      <w:pPr>
        <w:pStyle w:val="Caption"/>
        <w:spacing w:before="240"/>
        <w:jc w:val="center"/>
        <w:rPr>
          <w:rFonts w:ascii="Times New Roman" w:hAnsi="Times New Roman" w:cs="Times New Roman"/>
          <w:i w:val="0"/>
          <w:color w:val="auto"/>
          <w:sz w:val="24"/>
          <w:szCs w:val="24"/>
          <w:lang w:val="id-ID"/>
        </w:rPr>
      </w:pPr>
      <w:bookmarkStart w:id="639" w:name="_Toc136908286"/>
      <w:proofErr w:type="spellStart"/>
      <w:r w:rsidRPr="008107D1">
        <w:rPr>
          <w:rFonts w:ascii="Times New Roman" w:hAnsi="Times New Roman" w:cs="Times New Roman"/>
          <w:i w:val="0"/>
          <w:color w:val="auto"/>
          <w:sz w:val="24"/>
          <w:szCs w:val="24"/>
        </w:rPr>
        <w:t>Tabel</w:t>
      </w:r>
      <w:proofErr w:type="spellEnd"/>
      <w:r w:rsidRPr="008107D1">
        <w:rPr>
          <w:rFonts w:ascii="Times New Roman" w:hAnsi="Times New Roman" w:cs="Times New Roman"/>
          <w:i w:val="0"/>
          <w:color w:val="auto"/>
          <w:sz w:val="24"/>
          <w:szCs w:val="24"/>
        </w:rPr>
        <w:t xml:space="preserve"> 2. </w:t>
      </w:r>
      <w:r w:rsidRPr="008107D1">
        <w:rPr>
          <w:rFonts w:ascii="Times New Roman" w:hAnsi="Times New Roman" w:cs="Times New Roman"/>
          <w:i w:val="0"/>
          <w:color w:val="auto"/>
          <w:sz w:val="24"/>
          <w:szCs w:val="24"/>
        </w:rPr>
        <w:fldChar w:fldCharType="begin"/>
      </w:r>
      <w:r w:rsidRPr="008107D1">
        <w:rPr>
          <w:rFonts w:ascii="Times New Roman" w:hAnsi="Times New Roman" w:cs="Times New Roman"/>
          <w:i w:val="0"/>
          <w:color w:val="auto"/>
          <w:sz w:val="24"/>
          <w:szCs w:val="24"/>
        </w:rPr>
        <w:instrText xml:space="preserve"> SEQ Tabel_2. \* ARABIC </w:instrText>
      </w:r>
      <w:r w:rsidRPr="008107D1">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6</w:t>
      </w:r>
      <w:r w:rsidRPr="008107D1">
        <w:rPr>
          <w:rFonts w:ascii="Times New Roman" w:hAnsi="Times New Roman" w:cs="Times New Roman"/>
          <w:i w:val="0"/>
          <w:color w:val="auto"/>
          <w:sz w:val="24"/>
          <w:szCs w:val="24"/>
        </w:rPr>
        <w:fldChar w:fldCharType="end"/>
      </w:r>
      <w:r w:rsidRPr="008107D1">
        <w:rPr>
          <w:rFonts w:ascii="Times New Roman" w:hAnsi="Times New Roman" w:cs="Times New Roman"/>
          <w:i w:val="0"/>
          <w:color w:val="auto"/>
          <w:sz w:val="24"/>
          <w:szCs w:val="24"/>
          <w:lang w:val="id-ID"/>
        </w:rPr>
        <w:t xml:space="preserve"> Daftar Indikasi dan Dosis Obat Farmakoterapi Nyeri Berdasarkan Derajat Nyeri Sedang 2</w:t>
      </w:r>
      <w:bookmarkEnd w:id="639"/>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3"/>
        <w:gridCol w:w="2410"/>
        <w:gridCol w:w="1701"/>
      </w:tblGrid>
      <w:tr w:rsidR="002C60C5" w:rsidRPr="007D459B" w:rsidTr="00A825FE">
        <w:trPr>
          <w:trHeight w:val="316"/>
          <w:jc w:val="center"/>
        </w:trPr>
        <w:tc>
          <w:tcPr>
            <w:tcW w:w="6374" w:type="dxa"/>
            <w:gridSpan w:val="3"/>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NYERI SEDANG</w:t>
            </w:r>
          </w:p>
        </w:tc>
      </w:tr>
      <w:tr w:rsidR="002C60C5" w:rsidRPr="007D459B" w:rsidTr="00A825FE">
        <w:trPr>
          <w:trHeight w:val="379"/>
          <w:jc w:val="center"/>
        </w:trPr>
        <w:tc>
          <w:tcPr>
            <w:tcW w:w="6374" w:type="dxa"/>
            <w:gridSpan w:val="3"/>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Farmakoterapi Tingkat VI</w:t>
            </w:r>
          </w:p>
        </w:tc>
      </w:tr>
      <w:tr w:rsidR="002C60C5" w:rsidRPr="007D459B" w:rsidTr="00A825FE">
        <w:trPr>
          <w:trHeight w:val="301"/>
          <w:jc w:val="center"/>
        </w:trPr>
        <w:tc>
          <w:tcPr>
            <w:tcW w:w="2263" w:type="dxa"/>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Nama Obat</w:t>
            </w:r>
          </w:p>
        </w:tc>
        <w:tc>
          <w:tcPr>
            <w:tcW w:w="2410" w:type="dxa"/>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 xml:space="preserve">Dosis </w:t>
            </w:r>
          </w:p>
        </w:tc>
        <w:tc>
          <w:tcPr>
            <w:tcW w:w="1701" w:type="dxa"/>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 xml:space="preserve">Jadwal </w:t>
            </w:r>
          </w:p>
        </w:tc>
      </w:tr>
      <w:tr w:rsidR="002C60C5" w:rsidRPr="007D459B" w:rsidTr="00A825FE">
        <w:trPr>
          <w:trHeight w:val="999"/>
          <w:jc w:val="center"/>
        </w:trPr>
        <w:tc>
          <w:tcPr>
            <w:tcW w:w="2263"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 xml:space="preserve">Tramadol </w:t>
            </w:r>
          </w:p>
        </w:tc>
        <w:tc>
          <w:tcPr>
            <w:tcW w:w="2410"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50-100 mg</w:t>
            </w:r>
          </w:p>
        </w:tc>
        <w:tc>
          <w:tcPr>
            <w:tcW w:w="1701"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4 jam sekali</w:t>
            </w:r>
          </w:p>
        </w:tc>
      </w:tr>
      <w:tr w:rsidR="002C60C5" w:rsidRPr="007D459B" w:rsidTr="00A825FE">
        <w:trPr>
          <w:trHeight w:val="299"/>
          <w:jc w:val="center"/>
        </w:trPr>
        <w:tc>
          <w:tcPr>
            <w:tcW w:w="6374" w:type="dxa"/>
            <w:gridSpan w:val="3"/>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NYERI BERAT</w:t>
            </w:r>
          </w:p>
        </w:tc>
      </w:tr>
      <w:tr w:rsidR="002C60C5" w:rsidRPr="007D459B" w:rsidTr="00A825FE">
        <w:trPr>
          <w:trHeight w:val="299"/>
          <w:jc w:val="center"/>
        </w:trPr>
        <w:tc>
          <w:tcPr>
            <w:tcW w:w="6374" w:type="dxa"/>
            <w:gridSpan w:val="3"/>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Farmakoterapi Tingkat VII</w:t>
            </w:r>
          </w:p>
        </w:tc>
      </w:tr>
      <w:tr w:rsidR="002C60C5" w:rsidRPr="007D459B" w:rsidTr="00A825FE">
        <w:trPr>
          <w:trHeight w:val="505"/>
          <w:jc w:val="center"/>
        </w:trPr>
        <w:tc>
          <w:tcPr>
            <w:tcW w:w="2263" w:type="dxa"/>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Nama Obat</w:t>
            </w:r>
          </w:p>
        </w:tc>
        <w:tc>
          <w:tcPr>
            <w:tcW w:w="2410" w:type="dxa"/>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Indikasi</w:t>
            </w:r>
          </w:p>
        </w:tc>
        <w:tc>
          <w:tcPr>
            <w:tcW w:w="1701" w:type="dxa"/>
          </w:tcPr>
          <w:p w:rsidR="002C60C5" w:rsidRPr="00483912" w:rsidRDefault="002C60C5" w:rsidP="00A825FE">
            <w:pPr>
              <w:jc w:val="center"/>
              <w:rPr>
                <w:rFonts w:ascii="Times New Roman" w:hAnsi="Times New Roman" w:cs="Times New Roman"/>
                <w:b/>
                <w:sz w:val="20"/>
                <w:szCs w:val="20"/>
                <w:lang w:val="id-ID"/>
              </w:rPr>
            </w:pPr>
            <w:r w:rsidRPr="00483912">
              <w:rPr>
                <w:rFonts w:ascii="Times New Roman" w:hAnsi="Times New Roman" w:cs="Times New Roman"/>
                <w:b/>
                <w:sz w:val="20"/>
                <w:szCs w:val="20"/>
                <w:lang w:val="id-ID"/>
              </w:rPr>
              <w:t>Mekanisme</w:t>
            </w:r>
          </w:p>
        </w:tc>
      </w:tr>
      <w:tr w:rsidR="002C60C5" w:rsidRPr="007D459B" w:rsidTr="00A825FE">
        <w:trPr>
          <w:trHeight w:val="999"/>
          <w:jc w:val="center"/>
        </w:trPr>
        <w:tc>
          <w:tcPr>
            <w:tcW w:w="2263"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lastRenderedPageBreak/>
              <w:t>Morfin</w:t>
            </w:r>
          </w:p>
        </w:tc>
        <w:tc>
          <w:tcPr>
            <w:tcW w:w="2410"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Bila terapi non narkotik tidak efektif dan terdapat riwayat terapi narkotik untuk nyeri</w:t>
            </w:r>
          </w:p>
        </w:tc>
        <w:tc>
          <w:tcPr>
            <w:tcW w:w="1701" w:type="dxa"/>
          </w:tcPr>
          <w:p w:rsidR="002C60C5" w:rsidRPr="00483912" w:rsidRDefault="002C60C5" w:rsidP="00A825FE">
            <w:pPr>
              <w:rPr>
                <w:rFonts w:ascii="Times New Roman" w:hAnsi="Times New Roman" w:cs="Times New Roman"/>
                <w:sz w:val="20"/>
                <w:szCs w:val="20"/>
                <w:lang w:val="id-ID"/>
              </w:rPr>
            </w:pPr>
          </w:p>
        </w:tc>
      </w:tr>
      <w:tr w:rsidR="002C60C5" w:rsidRPr="007D459B" w:rsidTr="00A825FE">
        <w:trPr>
          <w:trHeight w:val="58"/>
          <w:jc w:val="center"/>
        </w:trPr>
        <w:tc>
          <w:tcPr>
            <w:tcW w:w="2263"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Campuran agonis-antagonis pantazosin</w:t>
            </w:r>
          </w:p>
        </w:tc>
        <w:tc>
          <w:tcPr>
            <w:tcW w:w="2410" w:type="dxa"/>
          </w:tcPr>
          <w:p w:rsidR="002C60C5" w:rsidRPr="00483912" w:rsidRDefault="002C60C5" w:rsidP="00A825FE">
            <w:pPr>
              <w:rPr>
                <w:rFonts w:ascii="Times New Roman" w:hAnsi="Times New Roman" w:cs="Times New Roman"/>
                <w:sz w:val="20"/>
                <w:szCs w:val="20"/>
                <w:lang w:val="id-ID"/>
              </w:rPr>
            </w:pPr>
          </w:p>
        </w:tc>
        <w:tc>
          <w:tcPr>
            <w:tcW w:w="1701"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Bila aktifasi komponen mµ kompleks reseptor</w:t>
            </w:r>
          </w:p>
        </w:tc>
      </w:tr>
      <w:tr w:rsidR="002C60C5" w:rsidRPr="007D459B" w:rsidTr="00A825FE">
        <w:trPr>
          <w:trHeight w:val="58"/>
          <w:jc w:val="center"/>
        </w:trPr>
        <w:tc>
          <w:tcPr>
            <w:tcW w:w="2263"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Agonis persial</w:t>
            </w:r>
          </w:p>
        </w:tc>
        <w:tc>
          <w:tcPr>
            <w:tcW w:w="2410" w:type="dxa"/>
          </w:tcPr>
          <w:p w:rsidR="002C60C5" w:rsidRPr="00483912" w:rsidRDefault="002C60C5" w:rsidP="00A825FE">
            <w:pPr>
              <w:rPr>
                <w:rFonts w:ascii="Times New Roman" w:hAnsi="Times New Roman" w:cs="Times New Roman"/>
                <w:sz w:val="20"/>
                <w:szCs w:val="20"/>
                <w:lang w:val="id-ID"/>
              </w:rPr>
            </w:pPr>
          </w:p>
        </w:tc>
        <w:tc>
          <w:tcPr>
            <w:tcW w:w="1701" w:type="dxa"/>
          </w:tcPr>
          <w:p w:rsidR="002C60C5" w:rsidRPr="00483912" w:rsidRDefault="002C60C5" w:rsidP="00A825FE">
            <w:pPr>
              <w:rPr>
                <w:rFonts w:ascii="Times New Roman" w:hAnsi="Times New Roman" w:cs="Times New Roman"/>
                <w:sz w:val="20"/>
                <w:szCs w:val="20"/>
                <w:lang w:val="id-ID"/>
              </w:rPr>
            </w:pPr>
            <w:r w:rsidRPr="00483912">
              <w:rPr>
                <w:rFonts w:ascii="Times New Roman" w:hAnsi="Times New Roman" w:cs="Times New Roman"/>
                <w:sz w:val="20"/>
                <w:szCs w:val="20"/>
                <w:lang w:val="id-ID"/>
              </w:rPr>
              <w:t>Bila aktifasi komponen mµ kompleks reseptor</w:t>
            </w:r>
          </w:p>
        </w:tc>
      </w:tr>
    </w:tbl>
    <w:p w:rsidR="002C60C5" w:rsidRDefault="002C60C5" w:rsidP="002C60C5">
      <w:pPr>
        <w:pStyle w:val="ListParagraph"/>
        <w:spacing w:line="480" w:lineRule="auto"/>
        <w:ind w:left="792"/>
        <w:jc w:val="both"/>
        <w:rPr>
          <w:rFonts w:ascii="Times New Roman" w:hAnsi="Times New Roman" w:cs="Times New Roman"/>
          <w:sz w:val="24"/>
          <w:szCs w:val="24"/>
          <w:lang w:val="id-ID"/>
        </w:rPr>
      </w:pPr>
    </w:p>
    <w:p w:rsidR="002C60C5" w:rsidRDefault="002C60C5" w:rsidP="002C60C5">
      <w:pPr>
        <w:pStyle w:val="ListParagraph"/>
        <w:numPr>
          <w:ilvl w:val="4"/>
          <w:numId w:val="5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Non farmakologis</w:t>
      </w:r>
    </w:p>
    <w:p w:rsidR="002C60C5" w:rsidRDefault="002C60C5" w:rsidP="002C60C5">
      <w:pPr>
        <w:pStyle w:val="ListParagraph"/>
        <w:numPr>
          <w:ilvl w:val="6"/>
          <w:numId w:val="53"/>
        </w:numPr>
        <w:spacing w:line="480" w:lineRule="auto"/>
        <w:ind w:left="1276" w:hanging="424"/>
        <w:jc w:val="both"/>
        <w:rPr>
          <w:rFonts w:ascii="Times New Roman" w:hAnsi="Times New Roman" w:cs="Times New Roman"/>
          <w:sz w:val="24"/>
          <w:szCs w:val="24"/>
          <w:lang w:val="id-ID"/>
        </w:rPr>
      </w:pPr>
      <w:r>
        <w:rPr>
          <w:rFonts w:ascii="Times New Roman" w:hAnsi="Times New Roman" w:cs="Times New Roman"/>
          <w:sz w:val="24"/>
          <w:szCs w:val="24"/>
          <w:lang w:val="id-ID"/>
        </w:rPr>
        <w:t>Teknik relaksasi nafas dalam</w:t>
      </w:r>
    </w:p>
    <w:p w:rsidR="002C60C5" w:rsidRDefault="002C60C5" w:rsidP="002C60C5">
      <w:pPr>
        <w:pStyle w:val="ListParagraph"/>
        <w:spacing w:line="480" w:lineRule="auto"/>
        <w:ind w:left="1502" w:firstLine="658"/>
        <w:jc w:val="both"/>
        <w:rPr>
          <w:rFonts w:ascii="Times New Roman" w:hAnsi="Times New Roman" w:cs="Times New Roman"/>
          <w:sz w:val="24"/>
          <w:szCs w:val="24"/>
          <w:lang w:val="id-ID"/>
        </w:rPr>
      </w:pPr>
      <w:r w:rsidRPr="00B30A6F">
        <w:rPr>
          <w:rFonts w:ascii="Times New Roman" w:hAnsi="Times New Roman" w:cs="Times New Roman"/>
          <w:sz w:val="24"/>
          <w:szCs w:val="24"/>
          <w:lang w:val="id-ID"/>
        </w:rPr>
        <w:t xml:space="preserve">Teknik relaksasi nafas dalam merupakan suatu bentuk asuhan keperawatan, yang dalam hal ini perawat mengajarkan kepada klien bagaimana cara melakukan nafas dalam, nafas lambat (menahan inspirasi secara maksimal) dan bagaimana menghembuskan nafas secara perlahan, selain dapat menurunkan intensitas nyeri, teknik relaksasi nafas dalam juga dapat meningkatkan ventilasi paru dan meningkatkan oksigenasi darah. </w:t>
      </w:r>
    </w:p>
    <w:p w:rsidR="002C60C5" w:rsidRPr="0055051F" w:rsidRDefault="002C60C5" w:rsidP="002C60C5">
      <w:pPr>
        <w:pStyle w:val="ListParagraph"/>
        <w:spacing w:line="480" w:lineRule="auto"/>
        <w:ind w:left="1502" w:firstLine="658"/>
        <w:jc w:val="both"/>
        <w:rPr>
          <w:rFonts w:ascii="Times New Roman" w:hAnsi="Times New Roman" w:cs="Times New Roman"/>
          <w:sz w:val="24"/>
          <w:szCs w:val="24"/>
          <w:lang w:val="id-ID"/>
        </w:rPr>
      </w:pPr>
      <w:r w:rsidRPr="00B30A6F">
        <w:rPr>
          <w:rFonts w:ascii="Times New Roman" w:hAnsi="Times New Roman" w:cs="Times New Roman"/>
          <w:sz w:val="24"/>
          <w:szCs w:val="24"/>
          <w:lang w:val="id-ID"/>
        </w:rPr>
        <w:t xml:space="preserve">Menurut Kemenkes (2022), Relaksasi merupakan metode efektif untuk mengurangi rasa nyeri pada klien yang mengalami nyeri </w:t>
      </w:r>
      <w:r>
        <w:rPr>
          <w:rFonts w:ascii="Times New Roman" w:hAnsi="Times New Roman" w:cs="Times New Roman"/>
          <w:sz w:val="24"/>
          <w:szCs w:val="24"/>
          <w:lang w:val="id-ID"/>
        </w:rPr>
        <w:t xml:space="preserve">akut ataupun </w:t>
      </w:r>
      <w:r w:rsidRPr="00B30A6F">
        <w:rPr>
          <w:rFonts w:ascii="Times New Roman" w:hAnsi="Times New Roman" w:cs="Times New Roman"/>
          <w:sz w:val="24"/>
          <w:szCs w:val="24"/>
          <w:lang w:val="id-ID"/>
        </w:rPr>
        <w:t xml:space="preserve">kronis. Latihan pernafasan dan teknik relaksasi menurunkan konsumsi oksigen, frekuensi pernafasan, frekuensi jantung, ketentraman hati, dan ketegangan otot, yang menghentikan siklus nyeri-ansietas-ketegangan otot. Berdasarkan pengertian di atas dapat disimpulkan bahwa relaksasi merupakan metode efektif untuk menurunkan nyeri yang merupakan pengalaman sensori dan </w:t>
      </w:r>
      <w:r w:rsidRPr="00B30A6F">
        <w:rPr>
          <w:rFonts w:ascii="Times New Roman" w:hAnsi="Times New Roman" w:cs="Times New Roman"/>
          <w:sz w:val="24"/>
          <w:szCs w:val="24"/>
          <w:lang w:val="id-ID"/>
        </w:rPr>
        <w:lastRenderedPageBreak/>
        <w:t>emosional yang tidak menyenangkan dengan mekanismenya yang menghentikan siklus nyeri.</w:t>
      </w:r>
    </w:p>
    <w:p w:rsidR="002C60C5" w:rsidRDefault="002C60C5" w:rsidP="002C60C5">
      <w:pPr>
        <w:pStyle w:val="ListParagraph"/>
        <w:numPr>
          <w:ilvl w:val="5"/>
          <w:numId w:val="53"/>
        </w:numPr>
        <w:spacing w:line="480" w:lineRule="auto"/>
        <w:ind w:left="1560" w:hanging="425"/>
        <w:jc w:val="both"/>
        <w:rPr>
          <w:rFonts w:ascii="Times New Roman" w:hAnsi="Times New Roman" w:cs="Times New Roman"/>
          <w:sz w:val="24"/>
          <w:szCs w:val="24"/>
          <w:lang w:val="id-ID"/>
        </w:rPr>
      </w:pPr>
      <w:r w:rsidRPr="00CD005C">
        <w:rPr>
          <w:rFonts w:ascii="Times New Roman" w:hAnsi="Times New Roman" w:cs="Times New Roman"/>
          <w:sz w:val="24"/>
          <w:szCs w:val="24"/>
          <w:lang w:val="id-ID"/>
        </w:rPr>
        <w:t>Mekanisme Teknik Relaksasi Nafas Dalam Terhadap Penurunan</w:t>
      </w:r>
      <w:r>
        <w:rPr>
          <w:rFonts w:ascii="Times New Roman" w:hAnsi="Times New Roman" w:cs="Times New Roman"/>
          <w:sz w:val="24"/>
          <w:szCs w:val="24"/>
          <w:lang w:val="id-ID"/>
        </w:rPr>
        <w:t xml:space="preserve"> </w:t>
      </w:r>
      <w:r w:rsidRPr="00CD005C">
        <w:rPr>
          <w:rFonts w:ascii="Times New Roman" w:hAnsi="Times New Roman" w:cs="Times New Roman"/>
          <w:sz w:val="24"/>
          <w:szCs w:val="24"/>
          <w:lang w:val="id-ID"/>
        </w:rPr>
        <w:t>Nyeri</w:t>
      </w:r>
    </w:p>
    <w:p w:rsidR="002C60C5" w:rsidRDefault="002C60C5" w:rsidP="002C60C5">
      <w:pPr>
        <w:pStyle w:val="ListParagraph"/>
        <w:spacing w:line="480" w:lineRule="auto"/>
        <w:ind w:left="1560" w:firstLine="600"/>
        <w:jc w:val="both"/>
        <w:rPr>
          <w:rFonts w:ascii="Times New Roman" w:hAnsi="Times New Roman" w:cs="Times New Roman"/>
          <w:sz w:val="24"/>
          <w:szCs w:val="24"/>
          <w:lang w:val="id-ID"/>
        </w:rPr>
      </w:pPr>
      <w:r w:rsidRPr="00B30A6F">
        <w:rPr>
          <w:rFonts w:ascii="Times New Roman" w:hAnsi="Times New Roman" w:cs="Times New Roman"/>
          <w:sz w:val="24"/>
          <w:szCs w:val="24"/>
          <w:lang w:val="id-ID"/>
        </w:rPr>
        <w:t xml:space="preserve">Berdasarkan penelitian </w:t>
      </w:r>
      <w:r w:rsidRPr="00B30A6F">
        <w:rPr>
          <w:rFonts w:ascii="Times New Roman" w:hAnsi="Times New Roman" w:cs="Times New Roman"/>
          <w:sz w:val="24"/>
          <w:szCs w:val="24"/>
          <w:lang w:val="id-ID"/>
        </w:rPr>
        <w:fldChar w:fldCharType="begin" w:fldLock="1"/>
      </w:r>
      <w:r w:rsidRPr="00B30A6F">
        <w:rPr>
          <w:rFonts w:ascii="Times New Roman" w:hAnsi="Times New Roman" w:cs="Times New Roman"/>
          <w:sz w:val="24"/>
          <w:szCs w:val="24"/>
          <w:lang w:val="id-ID"/>
        </w:rPr>
        <w:instrText>ADDIN CSL_CITATION {"citationItems":[{"id":"ITEM-1","itemData":{"author":[{"dropping-particle":"","family":"Widieati","given":"W","non-dropping-particle":"","parse-names":false,"suffix":""}],"container-title":"Jurnal Edu Health","id":"ITEM-1","issue":"2","issued":{"date-parts":[["2015"]]},"title":"Pengaruh teknik relaksasi nafas dalam terhadap penurunan intensitas nyeri pada ibu postseksio sesarea di rumah sakit unipdu medika Jombang","type":"article-journal","volume":"5"},"uris":["http://www.mendeley.com/documents/?uuid=dccaeea1-9efd-4351-a894-e2626b1a3cf8"]}],"mendeley":{"formattedCitation":"(Widieati, 2015)","plainTextFormattedCitation":"(Widieati, 2015)","previouslyFormattedCitation":"(Widieati, 2015)"},"properties":{"noteIndex":0},"schema":"https://github.com/citation-style-language/schema/raw/master/csl-citation.json"}</w:instrText>
      </w:r>
      <w:r w:rsidRPr="00B30A6F">
        <w:rPr>
          <w:rFonts w:ascii="Times New Roman" w:hAnsi="Times New Roman" w:cs="Times New Roman"/>
          <w:sz w:val="24"/>
          <w:szCs w:val="24"/>
          <w:lang w:val="id-ID"/>
        </w:rPr>
        <w:fldChar w:fldCharType="separate"/>
      </w:r>
      <w:r w:rsidRPr="00B30A6F">
        <w:rPr>
          <w:rFonts w:ascii="Times New Roman" w:hAnsi="Times New Roman" w:cs="Times New Roman"/>
          <w:noProof/>
          <w:sz w:val="24"/>
          <w:szCs w:val="24"/>
          <w:lang w:val="id-ID"/>
        </w:rPr>
        <w:t>(Widieati, 2015)</w:t>
      </w:r>
      <w:r w:rsidRPr="00B30A6F">
        <w:rPr>
          <w:rFonts w:ascii="Times New Roman" w:hAnsi="Times New Roman" w:cs="Times New Roman"/>
          <w:sz w:val="24"/>
          <w:szCs w:val="24"/>
          <w:lang w:val="id-ID"/>
        </w:rPr>
        <w:fldChar w:fldCharType="end"/>
      </w:r>
      <w:r w:rsidRPr="00B30A6F">
        <w:rPr>
          <w:rFonts w:ascii="Times New Roman" w:hAnsi="Times New Roman" w:cs="Times New Roman"/>
          <w:sz w:val="24"/>
          <w:szCs w:val="24"/>
          <w:lang w:val="id-ID"/>
        </w:rPr>
        <w:t xml:space="preserve"> teknik relaksasi nafas  dalam sangat efektif untuk menurunkan intensitas nyeri. Penurunan  intensitas  nyeri  pada responden dikarenakan  peningkatan  fokus  terhadap nyeri  yang  beralih  pada  relaksasi  nafas, sehingga suplai oksigen dalam jaringan akan meningkat  dan  otak  bisa  berelaksasi. Otak yang  berelaksasi akan merangsang  tubuh untuk  menghasilkan  hormon  endorpin  yang menghambat transmisi inpuls  nyeri  ke  otak yang  dapat  menurunkan sensasi nyeri sehingga menyebabkan intensitas nyeri yang dialami responden berkurang</w:t>
      </w:r>
      <w:r>
        <w:rPr>
          <w:rFonts w:ascii="Times New Roman" w:hAnsi="Times New Roman" w:cs="Times New Roman"/>
          <w:sz w:val="24"/>
          <w:szCs w:val="24"/>
          <w:lang w:val="id-ID"/>
        </w:rPr>
        <w:t>.</w:t>
      </w:r>
    </w:p>
    <w:p w:rsidR="002C60C5" w:rsidRDefault="002C60C5" w:rsidP="002C60C5">
      <w:pPr>
        <w:pStyle w:val="ListParagraph"/>
        <w:numPr>
          <w:ilvl w:val="5"/>
          <w:numId w:val="53"/>
        </w:numPr>
        <w:spacing w:line="480" w:lineRule="auto"/>
        <w:ind w:left="1560" w:hanging="426"/>
        <w:jc w:val="both"/>
        <w:rPr>
          <w:rFonts w:ascii="Times New Roman" w:hAnsi="Times New Roman" w:cs="Times New Roman"/>
          <w:sz w:val="24"/>
          <w:szCs w:val="24"/>
          <w:lang w:val="id-ID"/>
        </w:rPr>
      </w:pPr>
      <w:r w:rsidRPr="00CD005C">
        <w:rPr>
          <w:rFonts w:ascii="Times New Roman" w:hAnsi="Times New Roman" w:cs="Times New Roman"/>
          <w:sz w:val="24"/>
          <w:szCs w:val="24"/>
          <w:lang w:val="id-ID"/>
        </w:rPr>
        <w:t>Keuntung</w:t>
      </w:r>
      <w:r>
        <w:rPr>
          <w:rFonts w:ascii="Times New Roman" w:hAnsi="Times New Roman" w:cs="Times New Roman"/>
          <w:sz w:val="24"/>
          <w:szCs w:val="24"/>
          <w:lang w:val="id-ID"/>
        </w:rPr>
        <w:t>an teknik relaksasi napas dalam</w:t>
      </w:r>
    </w:p>
    <w:p w:rsidR="002C60C5" w:rsidRDefault="002C60C5" w:rsidP="002C60C5">
      <w:pPr>
        <w:pStyle w:val="ListParagraph"/>
        <w:numPr>
          <w:ilvl w:val="0"/>
          <w:numId w:val="55"/>
        </w:numPr>
        <w:spacing w:line="480" w:lineRule="auto"/>
        <w:jc w:val="both"/>
        <w:rPr>
          <w:rFonts w:ascii="Times New Roman" w:hAnsi="Times New Roman" w:cs="Times New Roman"/>
          <w:sz w:val="24"/>
          <w:szCs w:val="24"/>
          <w:lang w:val="id-ID"/>
        </w:rPr>
      </w:pPr>
      <w:r w:rsidRPr="00CD005C">
        <w:rPr>
          <w:rFonts w:ascii="Times New Roman" w:hAnsi="Times New Roman" w:cs="Times New Roman"/>
          <w:sz w:val="24"/>
          <w:szCs w:val="24"/>
          <w:lang w:val="id-ID"/>
        </w:rPr>
        <w:t xml:space="preserve">Dapat dilakukan setiap saat, </w:t>
      </w:r>
      <w:r>
        <w:rPr>
          <w:rFonts w:ascii="Times New Roman" w:hAnsi="Times New Roman" w:cs="Times New Roman"/>
          <w:sz w:val="24"/>
          <w:szCs w:val="24"/>
          <w:lang w:val="id-ID"/>
        </w:rPr>
        <w:t>kapan saja, dan dimana saja</w:t>
      </w:r>
    </w:p>
    <w:p w:rsidR="002C60C5" w:rsidRDefault="002C60C5" w:rsidP="002C60C5">
      <w:pPr>
        <w:pStyle w:val="ListParagraph"/>
        <w:numPr>
          <w:ilvl w:val="0"/>
          <w:numId w:val="55"/>
        </w:numPr>
        <w:spacing w:line="480" w:lineRule="auto"/>
        <w:jc w:val="both"/>
        <w:rPr>
          <w:rFonts w:ascii="Times New Roman" w:hAnsi="Times New Roman" w:cs="Times New Roman"/>
          <w:sz w:val="24"/>
          <w:szCs w:val="24"/>
          <w:lang w:val="id-ID"/>
        </w:rPr>
      </w:pPr>
      <w:r w:rsidRPr="00CD005C">
        <w:rPr>
          <w:rFonts w:ascii="Times New Roman" w:hAnsi="Times New Roman" w:cs="Times New Roman"/>
          <w:sz w:val="24"/>
          <w:szCs w:val="24"/>
          <w:lang w:val="id-ID"/>
        </w:rPr>
        <w:t>Caranya sangat mudah dan dapat dilakukan secara mandiri oleh pasien</w:t>
      </w:r>
      <w:r>
        <w:rPr>
          <w:rFonts w:ascii="Times New Roman" w:hAnsi="Times New Roman" w:cs="Times New Roman"/>
          <w:sz w:val="24"/>
          <w:szCs w:val="24"/>
          <w:lang w:val="id-ID"/>
        </w:rPr>
        <w:t xml:space="preserve"> atau klien tanpa media</w:t>
      </w:r>
    </w:p>
    <w:p w:rsidR="002C60C5" w:rsidRDefault="002C60C5" w:rsidP="002C60C5">
      <w:pPr>
        <w:pStyle w:val="ListParagraph"/>
        <w:numPr>
          <w:ilvl w:val="0"/>
          <w:numId w:val="55"/>
        </w:numPr>
        <w:spacing w:line="480" w:lineRule="auto"/>
        <w:jc w:val="both"/>
        <w:rPr>
          <w:rFonts w:ascii="Times New Roman" w:hAnsi="Times New Roman" w:cs="Times New Roman"/>
          <w:sz w:val="24"/>
          <w:szCs w:val="24"/>
          <w:lang w:val="id-ID"/>
        </w:rPr>
      </w:pPr>
      <w:r w:rsidRPr="00CD005C">
        <w:rPr>
          <w:rFonts w:ascii="Times New Roman" w:hAnsi="Times New Roman" w:cs="Times New Roman"/>
          <w:sz w:val="24"/>
          <w:szCs w:val="24"/>
          <w:lang w:val="id-ID"/>
        </w:rPr>
        <w:t>Merileksasikan otot-otot yang tegang</w:t>
      </w:r>
    </w:p>
    <w:p w:rsidR="002C60C5" w:rsidRDefault="002C60C5" w:rsidP="002C60C5">
      <w:pPr>
        <w:pStyle w:val="ListParagraph"/>
        <w:numPr>
          <w:ilvl w:val="5"/>
          <w:numId w:val="53"/>
        </w:numPr>
        <w:spacing w:line="480" w:lineRule="auto"/>
        <w:ind w:left="1560" w:hanging="425"/>
        <w:jc w:val="both"/>
        <w:rPr>
          <w:rFonts w:ascii="Times New Roman" w:hAnsi="Times New Roman" w:cs="Times New Roman"/>
          <w:sz w:val="24"/>
          <w:szCs w:val="24"/>
          <w:lang w:val="id-ID"/>
        </w:rPr>
      </w:pPr>
      <w:r>
        <w:rPr>
          <w:rFonts w:ascii="Times New Roman" w:hAnsi="Times New Roman" w:cs="Times New Roman"/>
          <w:sz w:val="24"/>
          <w:szCs w:val="24"/>
          <w:lang w:val="id-ID"/>
        </w:rPr>
        <w:t>Prosedur teknik relaksasi nafas dalam</w:t>
      </w:r>
    </w:p>
    <w:p w:rsidR="002C60C5" w:rsidRPr="00B30A6F" w:rsidRDefault="002C60C5" w:rsidP="002C60C5">
      <w:pPr>
        <w:pStyle w:val="ListParagraph"/>
        <w:spacing w:line="480" w:lineRule="auto"/>
        <w:ind w:left="1560" w:firstLine="600"/>
        <w:jc w:val="both"/>
        <w:rPr>
          <w:rFonts w:ascii="Times New Roman" w:hAnsi="Times New Roman" w:cs="Times New Roman"/>
          <w:sz w:val="24"/>
          <w:szCs w:val="24"/>
          <w:lang w:val="id-ID"/>
        </w:rPr>
      </w:pPr>
      <w:r w:rsidRPr="00B30A6F">
        <w:rPr>
          <w:rFonts w:ascii="Times New Roman" w:hAnsi="Times New Roman" w:cs="Times New Roman"/>
          <w:sz w:val="24"/>
          <w:szCs w:val="24"/>
          <w:lang w:val="id-ID"/>
        </w:rPr>
        <w:t xml:space="preserve">Tata cara melakukan teknik relaksasi nafas dalam pertama, atur posisi pasien semi fowler/duduk, kedua telapak tangan pasien diletakkan  pada batas bawah iga ke-12 anterior, kemudian minta </w:t>
      </w:r>
      <w:r w:rsidRPr="00B30A6F">
        <w:rPr>
          <w:rFonts w:ascii="Times New Roman" w:hAnsi="Times New Roman" w:cs="Times New Roman"/>
          <w:sz w:val="24"/>
          <w:szCs w:val="24"/>
          <w:lang w:val="id-ID"/>
        </w:rPr>
        <w:lastRenderedPageBreak/>
        <w:t>pasien untuk menarik nafas melalui hidung secara perlahan dan menahannya selama 2-3 detik. Lalu keluarkan secara perlahan melalui mulut. Ulangi tindakan tersebut sebanyak 3-5 kali.</w:t>
      </w:r>
    </w:p>
    <w:p w:rsidR="002C60C5" w:rsidRPr="0055051F" w:rsidRDefault="002C60C5" w:rsidP="002C60C5">
      <w:pPr>
        <w:pStyle w:val="ListParagraph"/>
        <w:numPr>
          <w:ilvl w:val="0"/>
          <w:numId w:val="73"/>
        </w:numPr>
        <w:spacing w:line="480" w:lineRule="auto"/>
        <w:jc w:val="both"/>
        <w:rPr>
          <w:rFonts w:ascii="Times New Roman" w:hAnsi="Times New Roman" w:cs="Times New Roman"/>
          <w:i/>
          <w:sz w:val="24"/>
          <w:szCs w:val="24"/>
          <w:lang w:val="id-ID"/>
        </w:rPr>
      </w:pPr>
      <w:r w:rsidRPr="0055051F">
        <w:rPr>
          <w:rFonts w:ascii="Times New Roman" w:hAnsi="Times New Roman" w:cs="Times New Roman"/>
          <w:i/>
          <w:sz w:val="24"/>
          <w:szCs w:val="24"/>
          <w:lang w:val="id-ID"/>
        </w:rPr>
        <w:t>Guided imagery</w:t>
      </w:r>
    </w:p>
    <w:p w:rsidR="002C60C5" w:rsidRPr="00B30A6F" w:rsidRDefault="002C60C5" w:rsidP="002C60C5">
      <w:pPr>
        <w:pStyle w:val="ListParagraph"/>
        <w:spacing w:line="480" w:lineRule="auto"/>
        <w:ind w:left="1502" w:firstLine="658"/>
        <w:jc w:val="both"/>
        <w:rPr>
          <w:rFonts w:ascii="Times New Roman" w:hAnsi="Times New Roman" w:cs="Times New Roman"/>
          <w:sz w:val="24"/>
          <w:szCs w:val="24"/>
          <w:lang w:val="id-ID"/>
        </w:rPr>
      </w:pPr>
      <w:r w:rsidRPr="0055051F">
        <w:rPr>
          <w:rFonts w:ascii="Times New Roman" w:hAnsi="Times New Roman" w:cs="Times New Roman"/>
          <w:i/>
          <w:sz w:val="24"/>
          <w:szCs w:val="24"/>
          <w:lang w:val="id-ID"/>
        </w:rPr>
        <w:t>Guided imagery</w:t>
      </w:r>
      <w:r w:rsidRPr="00B30A6F">
        <w:rPr>
          <w:rFonts w:ascii="Times New Roman" w:hAnsi="Times New Roman" w:cs="Times New Roman"/>
          <w:sz w:val="24"/>
          <w:szCs w:val="24"/>
          <w:lang w:val="id-ID"/>
        </w:rPr>
        <w:t xml:space="preserve"> adalah teknik relakasasi untuk mengatasi stres dan kecemasan. Manfaat lain yang bisa diperoleh seperti mengurangi rasa nyeri, meredakan gejala depresi, dan meningkatkan kualitas tidur. Guided Imagery akan memberikan efek rileks dengan menurunkan ketegangan otot sehingga nyeri akan berkurang. Pasien yang melakukan guided imagery ini diharuskan berkonsentrasi terhadap imajinasi yang disukai dengan di pimpin oleh perawat. Guided Imagery ini diharapkan akan meningkatkan relaksasi pada pasien.</w:t>
      </w:r>
    </w:p>
    <w:p w:rsidR="002C60C5" w:rsidRDefault="002C60C5" w:rsidP="002C60C5">
      <w:pPr>
        <w:pStyle w:val="ListParagraph"/>
        <w:numPr>
          <w:ilvl w:val="0"/>
          <w:numId w:val="73"/>
        </w:numPr>
        <w:spacing w:line="480" w:lineRule="auto"/>
        <w:ind w:left="1560" w:hanging="851"/>
        <w:jc w:val="both"/>
        <w:rPr>
          <w:rFonts w:ascii="Times New Roman" w:hAnsi="Times New Roman" w:cs="Times New Roman"/>
          <w:sz w:val="24"/>
          <w:szCs w:val="24"/>
          <w:lang w:val="id-ID"/>
        </w:rPr>
      </w:pPr>
      <w:r>
        <w:rPr>
          <w:rFonts w:ascii="Times New Roman" w:hAnsi="Times New Roman" w:cs="Times New Roman"/>
          <w:sz w:val="24"/>
          <w:szCs w:val="24"/>
          <w:lang w:val="id-ID"/>
        </w:rPr>
        <w:t>Terapi musik</w:t>
      </w:r>
    </w:p>
    <w:p w:rsidR="002C60C5" w:rsidRPr="00B30A6F" w:rsidRDefault="002C60C5" w:rsidP="002C60C5">
      <w:pPr>
        <w:pStyle w:val="ListParagraph"/>
        <w:spacing w:line="480" w:lineRule="auto"/>
        <w:ind w:left="1560" w:firstLine="600"/>
        <w:jc w:val="both"/>
        <w:rPr>
          <w:rFonts w:ascii="Times New Roman" w:hAnsi="Times New Roman" w:cs="Times New Roman"/>
          <w:sz w:val="24"/>
          <w:szCs w:val="24"/>
          <w:lang w:val="id-ID"/>
        </w:rPr>
      </w:pPr>
      <w:r w:rsidRPr="00B30A6F">
        <w:rPr>
          <w:rFonts w:ascii="Times New Roman" w:hAnsi="Times New Roman" w:cs="Times New Roman"/>
          <w:sz w:val="24"/>
          <w:szCs w:val="24"/>
          <w:lang w:val="id-ID"/>
        </w:rPr>
        <w:t>Terapi musik adalah pendekatan terapeutik yang menggunakan sifat-sifat musik yang mengangkat suasana hati secara alami untuk membantu orang meningkatkan kesehatan mental dan kesejahteraan mereka secara keseluruhan.</w:t>
      </w:r>
    </w:p>
    <w:p w:rsidR="002C60C5" w:rsidRPr="003C1A09" w:rsidRDefault="002C60C5" w:rsidP="002C60C5">
      <w:pPr>
        <w:pStyle w:val="ListParagraph"/>
        <w:spacing w:line="480" w:lineRule="auto"/>
        <w:ind w:left="1560" w:firstLine="60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234CDC">
        <w:rPr>
          <w:rFonts w:ascii="Times New Roman" w:hAnsi="Times New Roman" w:cs="Times New Roman"/>
          <w:sz w:val="24"/>
          <w:szCs w:val="24"/>
          <w:lang w:val="id-ID"/>
        </w:rPr>
        <w:t xml:space="preserve">erapi musik dapat memainkan peranan penting dalam pengobatan pasien dengan kondisi </w:t>
      </w:r>
      <w:r>
        <w:rPr>
          <w:rFonts w:ascii="Times New Roman" w:hAnsi="Times New Roman" w:cs="Times New Roman"/>
          <w:sz w:val="24"/>
          <w:szCs w:val="24"/>
          <w:lang w:val="id-ID"/>
        </w:rPr>
        <w:t>akut</w:t>
      </w:r>
      <w:r w:rsidRPr="00234CDC">
        <w:rPr>
          <w:rFonts w:ascii="Times New Roman" w:hAnsi="Times New Roman" w:cs="Times New Roman"/>
          <w:sz w:val="24"/>
          <w:szCs w:val="24"/>
          <w:lang w:val="id-ID"/>
        </w:rPr>
        <w:t xml:space="preserve">. Seperti dalam tinjauan </w:t>
      </w:r>
      <w:r w:rsidRPr="00CD005C">
        <w:rPr>
          <w:rFonts w:ascii="Times New Roman" w:hAnsi="Times New Roman" w:cs="Times New Roman"/>
          <w:i/>
          <w:sz w:val="24"/>
          <w:szCs w:val="24"/>
          <w:lang w:val="id-ID"/>
        </w:rPr>
        <w:t>World Journal of Psychiatry</w:t>
      </w:r>
      <w:r w:rsidRPr="00234CDC">
        <w:rPr>
          <w:rFonts w:ascii="Times New Roman" w:hAnsi="Times New Roman" w:cs="Times New Roman"/>
          <w:sz w:val="24"/>
          <w:szCs w:val="24"/>
          <w:lang w:val="id-ID"/>
        </w:rPr>
        <w:t xml:space="preserve"> yang mengungkapkan terapi musik dapat menjadi pengobatan efektif untuk seseorang dengan gangguan mood yang berkaitan dengan saraf otak. Seperti pada </w:t>
      </w:r>
      <w:r w:rsidRPr="00234CDC">
        <w:rPr>
          <w:rFonts w:ascii="Times New Roman" w:hAnsi="Times New Roman" w:cs="Times New Roman"/>
          <w:sz w:val="24"/>
          <w:szCs w:val="24"/>
          <w:lang w:val="id-ID"/>
        </w:rPr>
        <w:lastRenderedPageBreak/>
        <w:t>penderita parkinson, demensia, stroke dan multiple sclerosis. Berdasarkan tinjauan melalui 25 kali percobaan, para peneliti menyimpulkan musik adalah terapi yang valid dalam mengurangi depresi dan kecemasan yang meningkatkan suasana hati, hingga ku</w:t>
      </w:r>
      <w:r>
        <w:rPr>
          <w:rFonts w:ascii="Times New Roman" w:hAnsi="Times New Roman" w:cs="Times New Roman"/>
          <w:sz w:val="24"/>
          <w:szCs w:val="24"/>
          <w:lang w:val="id-ID"/>
        </w:rPr>
        <w:t>alitas hidup pasien.</w:t>
      </w:r>
    </w:p>
    <w:p w:rsidR="002C60C5" w:rsidRDefault="002C60C5" w:rsidP="002C60C5">
      <w:pPr>
        <w:pStyle w:val="ListParagraph"/>
        <w:numPr>
          <w:ilvl w:val="3"/>
          <w:numId w:val="69"/>
        </w:numPr>
        <w:spacing w:line="480" w:lineRule="auto"/>
        <w:jc w:val="both"/>
        <w:rPr>
          <w:rFonts w:ascii="Times New Roman" w:hAnsi="Times New Roman" w:cs="Times New Roman"/>
          <w:sz w:val="24"/>
          <w:szCs w:val="24"/>
          <w:lang w:val="id-ID"/>
        </w:rPr>
      </w:pPr>
      <w:r w:rsidRPr="00A86C07">
        <w:rPr>
          <w:rFonts w:ascii="Times New Roman" w:hAnsi="Times New Roman" w:cs="Times New Roman"/>
          <w:sz w:val="24"/>
          <w:szCs w:val="24"/>
          <w:lang w:val="id-ID"/>
        </w:rPr>
        <w:t>Pengukuran intensitas nyeri</w:t>
      </w:r>
    </w:p>
    <w:p w:rsidR="002C60C5" w:rsidRPr="00DC2D54" w:rsidRDefault="002C60C5" w:rsidP="002C60C5">
      <w:pPr>
        <w:pStyle w:val="ListParagraph"/>
        <w:spacing w:line="480" w:lineRule="auto"/>
        <w:ind w:left="142" w:firstLine="1298"/>
        <w:jc w:val="both"/>
        <w:rPr>
          <w:rFonts w:ascii="Times New Roman" w:hAnsi="Times New Roman" w:cs="Times New Roman"/>
          <w:sz w:val="24"/>
          <w:szCs w:val="24"/>
          <w:lang w:val="id-ID"/>
        </w:rPr>
      </w:pPr>
      <w:r w:rsidRPr="00DC2D54">
        <w:rPr>
          <w:rFonts w:ascii="Times New Roman" w:hAnsi="Times New Roman" w:cs="Times New Roman"/>
          <w:sz w:val="24"/>
          <w:szCs w:val="24"/>
          <w:lang w:val="id-ID"/>
        </w:rPr>
        <w:t xml:space="preserve">Intensitas nyeri merupakan gambaran tentang seberapa parah nyeri yang dirasakan oleh individu, pengukuran intensitas nyeri sangat subjektif dan individual, serta kemungkinan nyeri dalam intensitas yang sama dirasakan sangat berbeda oleh dua orang yang berbeda. Pengukuran nyeri dengan pendekatan objektif yang paling mungkin adalah menggunakan respons fisiologis tubuh terhadap nyeriitu sendiri, namun pengukuran dengan teknik ini juga tidak dapat memberikan gambaran pasti tentang nyeri itu sendiri. </w:t>
      </w:r>
    </w:p>
    <w:p w:rsidR="002C60C5" w:rsidRPr="00D5074D" w:rsidRDefault="002C60C5" w:rsidP="002C60C5">
      <w:pPr>
        <w:pStyle w:val="ListParagraph"/>
        <w:numPr>
          <w:ilvl w:val="0"/>
          <w:numId w:val="45"/>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Skala intensitas nyeri deskritif</w:t>
      </w:r>
    </w:p>
    <w:p w:rsidR="002C60C5" w:rsidRDefault="002C60C5" w:rsidP="002C60C5">
      <w:pPr>
        <w:pStyle w:val="ListParagraph"/>
        <w:spacing w:line="480" w:lineRule="auto"/>
        <w:ind w:left="1211" w:firstLine="22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Skala deskritif adalah alat pengukuran tingkat keparahan nyeri yang lebih objektif. Skala pendeskripsi verbal (</w:t>
      </w:r>
      <w:r w:rsidRPr="00857646">
        <w:rPr>
          <w:rFonts w:ascii="Times New Roman" w:hAnsi="Times New Roman" w:cs="Times New Roman"/>
          <w:i/>
          <w:sz w:val="24"/>
          <w:szCs w:val="24"/>
          <w:lang w:val="id-ID"/>
        </w:rPr>
        <w:t>Verbal Descriptor Scale</w:t>
      </w:r>
      <w:r w:rsidRPr="00D5074D">
        <w:rPr>
          <w:rFonts w:ascii="Times New Roman" w:hAnsi="Times New Roman" w:cs="Times New Roman"/>
          <w:sz w:val="24"/>
          <w:szCs w:val="24"/>
          <w:lang w:val="id-ID"/>
        </w:rPr>
        <w:t>-VDS) merupakan sebuah garis yang terdiri atastiga sampai lima kata pendeskripsi yang tersusun dengan jarak yang sama di sepanjang garis. Pendeskripsi ini di-ranking dari “tidak terasa nyeri” sampai “nyeri yang tidak tertahankan”.</w:t>
      </w:r>
    </w:p>
    <w:p w:rsidR="002C60C5" w:rsidRDefault="002C60C5" w:rsidP="002C60C5">
      <w:pPr>
        <w:pStyle w:val="ListParagraph"/>
        <w:spacing w:line="480" w:lineRule="auto"/>
        <w:ind w:left="1211" w:firstLine="229"/>
        <w:jc w:val="both"/>
        <w:rPr>
          <w:rFonts w:ascii="Times New Roman" w:hAnsi="Times New Roman" w:cs="Times New Roman"/>
          <w:sz w:val="24"/>
          <w:szCs w:val="24"/>
          <w:lang w:val="id-ID"/>
        </w:rPr>
      </w:pPr>
    </w:p>
    <w:p w:rsidR="002C60C5" w:rsidRDefault="002C60C5" w:rsidP="002C60C5">
      <w:pPr>
        <w:pStyle w:val="ListParagraph"/>
        <w:spacing w:line="480" w:lineRule="auto"/>
        <w:ind w:left="1211" w:firstLine="229"/>
        <w:jc w:val="both"/>
        <w:rPr>
          <w:rFonts w:ascii="Times New Roman" w:hAnsi="Times New Roman" w:cs="Times New Roman"/>
          <w:sz w:val="24"/>
          <w:szCs w:val="24"/>
          <w:lang w:val="id-ID"/>
        </w:rPr>
      </w:pPr>
    </w:p>
    <w:p w:rsidR="002C60C5" w:rsidRPr="002C60C5" w:rsidRDefault="002C60C5" w:rsidP="002C60C5">
      <w:pPr>
        <w:spacing w:line="480" w:lineRule="auto"/>
        <w:jc w:val="both"/>
        <w:rPr>
          <w:rFonts w:ascii="Times New Roman" w:hAnsi="Times New Roman" w:cs="Times New Roman"/>
          <w:sz w:val="24"/>
          <w:szCs w:val="24"/>
          <w:lang w:val="id-ID"/>
        </w:rPr>
      </w:pPr>
      <w:bookmarkStart w:id="640" w:name="_GoBack"/>
      <w:bookmarkEnd w:id="640"/>
    </w:p>
    <w:p w:rsidR="002C60C5" w:rsidRPr="008107D1" w:rsidRDefault="002C60C5" w:rsidP="002C60C5">
      <w:pPr>
        <w:pStyle w:val="Caption"/>
        <w:ind w:left="491" w:firstLine="720"/>
        <w:jc w:val="center"/>
        <w:rPr>
          <w:rFonts w:ascii="Times New Roman" w:hAnsi="Times New Roman" w:cs="Times New Roman"/>
          <w:i w:val="0"/>
          <w:color w:val="auto"/>
          <w:sz w:val="24"/>
          <w:szCs w:val="24"/>
          <w:lang w:val="id-ID"/>
        </w:rPr>
      </w:pPr>
      <w:bookmarkStart w:id="641" w:name="_Toc136908389"/>
      <w:bookmarkStart w:id="642" w:name="_Toc136908580"/>
      <w:proofErr w:type="spellStart"/>
      <w:r w:rsidRPr="008107D1">
        <w:rPr>
          <w:rFonts w:ascii="Times New Roman" w:hAnsi="Times New Roman" w:cs="Times New Roman"/>
          <w:i w:val="0"/>
          <w:color w:val="auto"/>
          <w:sz w:val="24"/>
          <w:szCs w:val="24"/>
        </w:rPr>
        <w:lastRenderedPageBreak/>
        <w:t>Gambar</w:t>
      </w:r>
      <w:proofErr w:type="spellEnd"/>
      <w:r w:rsidRPr="008107D1">
        <w:rPr>
          <w:rFonts w:ascii="Times New Roman" w:hAnsi="Times New Roman" w:cs="Times New Roman"/>
          <w:i w:val="0"/>
          <w:color w:val="auto"/>
          <w:sz w:val="24"/>
          <w:szCs w:val="24"/>
        </w:rPr>
        <w:t xml:space="preserve"> 2. </w:t>
      </w:r>
      <w:r w:rsidRPr="008107D1">
        <w:rPr>
          <w:rFonts w:ascii="Times New Roman" w:hAnsi="Times New Roman" w:cs="Times New Roman"/>
          <w:i w:val="0"/>
          <w:color w:val="auto"/>
          <w:sz w:val="24"/>
          <w:szCs w:val="24"/>
        </w:rPr>
        <w:fldChar w:fldCharType="begin"/>
      </w:r>
      <w:r w:rsidRPr="008107D1">
        <w:rPr>
          <w:rFonts w:ascii="Times New Roman" w:hAnsi="Times New Roman" w:cs="Times New Roman"/>
          <w:i w:val="0"/>
          <w:color w:val="auto"/>
          <w:sz w:val="24"/>
          <w:szCs w:val="24"/>
        </w:rPr>
        <w:instrText xml:space="preserve"> SEQ Gambar_2. \* ARABIC </w:instrText>
      </w:r>
      <w:r w:rsidRPr="008107D1">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w:t>
      </w:r>
      <w:r w:rsidRPr="008107D1">
        <w:rPr>
          <w:rFonts w:ascii="Times New Roman" w:hAnsi="Times New Roman" w:cs="Times New Roman"/>
          <w:i w:val="0"/>
          <w:color w:val="auto"/>
          <w:sz w:val="24"/>
          <w:szCs w:val="24"/>
        </w:rPr>
        <w:fldChar w:fldCharType="end"/>
      </w:r>
      <w:r w:rsidRPr="008107D1">
        <w:rPr>
          <w:rFonts w:ascii="Times New Roman" w:hAnsi="Times New Roman" w:cs="Times New Roman"/>
          <w:i w:val="0"/>
          <w:color w:val="auto"/>
          <w:sz w:val="24"/>
          <w:szCs w:val="24"/>
          <w:lang w:val="id-ID"/>
        </w:rPr>
        <w:t xml:space="preserve"> Skala Intensitas Nyeri Deskriptif</w:t>
      </w:r>
      <w:bookmarkEnd w:id="641"/>
      <w:bookmarkEnd w:id="642"/>
    </w:p>
    <w:p w:rsidR="002C60C5" w:rsidRPr="00D5074D" w:rsidRDefault="002C60C5" w:rsidP="002C60C5">
      <w:pPr>
        <w:pStyle w:val="ListParagraph"/>
        <w:spacing w:line="480" w:lineRule="auto"/>
        <w:ind w:left="1211" w:firstLine="229"/>
        <w:jc w:val="center"/>
        <w:rPr>
          <w:rFonts w:ascii="Times New Roman" w:hAnsi="Times New Roman" w:cs="Times New Roman"/>
          <w:sz w:val="24"/>
          <w:szCs w:val="24"/>
          <w:lang w:val="id-ID"/>
        </w:rPr>
      </w:pPr>
      <w:r w:rsidRPr="00D5074D">
        <w:rPr>
          <w:noProof/>
          <w:lang w:val="id-ID" w:eastAsia="id-ID"/>
        </w:rPr>
        <w:drawing>
          <wp:inline distT="0" distB="0" distL="0" distR="0" wp14:anchorId="19604302" wp14:editId="1CF7684A">
            <wp:extent cx="3336534" cy="104379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CCF2C0.tmp"/>
                    <pic:cNvPicPr/>
                  </pic:nvPicPr>
                  <pic:blipFill>
                    <a:blip r:embed="rId12">
                      <a:extLst>
                        <a:ext uri="{28A0092B-C50C-407E-A947-70E740481C1C}">
                          <a14:useLocalDpi xmlns:a14="http://schemas.microsoft.com/office/drawing/2010/main" val="0"/>
                        </a:ext>
                      </a:extLst>
                    </a:blip>
                    <a:stretch>
                      <a:fillRect/>
                    </a:stretch>
                  </pic:blipFill>
                  <pic:spPr>
                    <a:xfrm>
                      <a:off x="0" y="0"/>
                      <a:ext cx="3374597" cy="1055705"/>
                    </a:xfrm>
                    <a:prstGeom prst="rect">
                      <a:avLst/>
                    </a:prstGeom>
                  </pic:spPr>
                </pic:pic>
              </a:graphicData>
            </a:graphic>
          </wp:inline>
        </w:drawing>
      </w:r>
    </w:p>
    <w:p w:rsidR="002C60C5" w:rsidRPr="00D5074D" w:rsidRDefault="002C60C5" w:rsidP="002C60C5">
      <w:pPr>
        <w:pStyle w:val="ListParagraph"/>
        <w:numPr>
          <w:ilvl w:val="0"/>
          <w:numId w:val="45"/>
        </w:numPr>
        <w:spacing w:line="480" w:lineRule="auto"/>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Skala penilaian nyeri numerik </w:t>
      </w:r>
    </w:p>
    <w:p w:rsidR="002C60C5" w:rsidRPr="008F345C" w:rsidRDefault="002C60C5" w:rsidP="002C60C5">
      <w:pPr>
        <w:pStyle w:val="ListParagraph"/>
        <w:spacing w:line="480" w:lineRule="auto"/>
        <w:ind w:left="1495" w:firstLine="66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Skala penilaian numerik (</w:t>
      </w:r>
      <w:r w:rsidRPr="00A86C07">
        <w:rPr>
          <w:rFonts w:ascii="Times New Roman" w:hAnsi="Times New Roman" w:cs="Times New Roman"/>
          <w:i/>
          <w:sz w:val="24"/>
          <w:szCs w:val="24"/>
          <w:lang w:val="id-ID"/>
        </w:rPr>
        <w:t>Numerical Rating Scales</w:t>
      </w:r>
      <w:r w:rsidRPr="00D5074D">
        <w:rPr>
          <w:rFonts w:ascii="Times New Roman" w:hAnsi="Times New Roman" w:cs="Times New Roman"/>
          <w:sz w:val="24"/>
          <w:szCs w:val="24"/>
          <w:lang w:val="id-ID"/>
        </w:rPr>
        <w:t>-NRS) lebih digunakan sebagai pengganti alat pendeskripsi data. Dalam hal ini, klien menilai nyeri dengan menggunakan skala 0-10. Skala paling efektif digunakan saat mengkaji intensitas nyeri sebelum dan setelah intervensi terapeutik.</w:t>
      </w:r>
    </w:p>
    <w:p w:rsidR="002C60C5" w:rsidRPr="0039000E" w:rsidRDefault="002C60C5" w:rsidP="002C60C5">
      <w:pPr>
        <w:pStyle w:val="Caption"/>
        <w:ind w:left="720" w:firstLine="720"/>
        <w:jc w:val="center"/>
        <w:rPr>
          <w:rFonts w:ascii="Times New Roman" w:hAnsi="Times New Roman" w:cs="Times New Roman"/>
          <w:i w:val="0"/>
          <w:color w:val="auto"/>
          <w:sz w:val="24"/>
          <w:szCs w:val="24"/>
          <w:lang w:val="id-ID"/>
        </w:rPr>
      </w:pPr>
      <w:bookmarkStart w:id="643" w:name="_Toc136908390"/>
      <w:bookmarkStart w:id="644" w:name="_Toc136908581"/>
      <w:proofErr w:type="spellStart"/>
      <w:r w:rsidRPr="0039000E">
        <w:rPr>
          <w:rFonts w:ascii="Times New Roman" w:hAnsi="Times New Roman" w:cs="Times New Roman"/>
          <w:i w:val="0"/>
          <w:color w:val="auto"/>
          <w:sz w:val="24"/>
          <w:szCs w:val="24"/>
        </w:rPr>
        <w:t>Gambar</w:t>
      </w:r>
      <w:proofErr w:type="spellEnd"/>
      <w:r w:rsidRPr="0039000E">
        <w:rPr>
          <w:rFonts w:ascii="Times New Roman" w:hAnsi="Times New Roman" w:cs="Times New Roman"/>
          <w:i w:val="0"/>
          <w:color w:val="auto"/>
          <w:sz w:val="24"/>
          <w:szCs w:val="24"/>
        </w:rPr>
        <w:t xml:space="preserve"> 2. </w:t>
      </w:r>
      <w:r w:rsidRPr="0039000E">
        <w:rPr>
          <w:rFonts w:ascii="Times New Roman" w:hAnsi="Times New Roman" w:cs="Times New Roman"/>
          <w:i w:val="0"/>
          <w:color w:val="auto"/>
          <w:sz w:val="24"/>
          <w:szCs w:val="24"/>
        </w:rPr>
        <w:fldChar w:fldCharType="begin"/>
      </w:r>
      <w:r w:rsidRPr="0039000E">
        <w:rPr>
          <w:rFonts w:ascii="Times New Roman" w:hAnsi="Times New Roman" w:cs="Times New Roman"/>
          <w:i w:val="0"/>
          <w:color w:val="auto"/>
          <w:sz w:val="24"/>
          <w:szCs w:val="24"/>
        </w:rPr>
        <w:instrText xml:space="preserve"> SEQ Gambar_2. \* ARABIC </w:instrText>
      </w:r>
      <w:r w:rsidRPr="0039000E">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2</w:t>
      </w:r>
      <w:r w:rsidRPr="0039000E">
        <w:rPr>
          <w:rFonts w:ascii="Times New Roman" w:hAnsi="Times New Roman" w:cs="Times New Roman"/>
          <w:i w:val="0"/>
          <w:color w:val="auto"/>
          <w:sz w:val="24"/>
          <w:szCs w:val="24"/>
        </w:rPr>
        <w:fldChar w:fldCharType="end"/>
      </w:r>
      <w:r w:rsidRPr="0039000E">
        <w:rPr>
          <w:rFonts w:ascii="Times New Roman" w:hAnsi="Times New Roman" w:cs="Times New Roman"/>
          <w:i w:val="0"/>
          <w:color w:val="auto"/>
          <w:sz w:val="24"/>
          <w:szCs w:val="24"/>
          <w:lang w:val="id-ID"/>
        </w:rPr>
        <w:t xml:space="preserve"> Skala Nyeri Numerik</w:t>
      </w:r>
      <w:bookmarkEnd w:id="643"/>
      <w:bookmarkEnd w:id="644"/>
    </w:p>
    <w:p w:rsidR="002C60C5" w:rsidRPr="005767FE" w:rsidRDefault="002C60C5" w:rsidP="002C60C5">
      <w:pPr>
        <w:pStyle w:val="ListParagraph"/>
        <w:spacing w:line="480" w:lineRule="auto"/>
        <w:ind w:left="1495" w:firstLine="665"/>
        <w:jc w:val="center"/>
        <w:rPr>
          <w:rFonts w:ascii="Times New Roman" w:hAnsi="Times New Roman" w:cs="Times New Roman"/>
          <w:sz w:val="24"/>
          <w:szCs w:val="24"/>
          <w:lang w:val="id-ID"/>
        </w:rPr>
      </w:pPr>
      <w:r w:rsidRPr="00D5074D">
        <w:rPr>
          <w:rFonts w:ascii="Times New Roman" w:hAnsi="Times New Roman" w:cs="Times New Roman"/>
          <w:noProof/>
          <w:sz w:val="24"/>
          <w:szCs w:val="24"/>
          <w:lang w:val="id-ID" w:eastAsia="id-ID"/>
        </w:rPr>
        <w:drawing>
          <wp:inline distT="0" distB="0" distL="0" distR="0" wp14:anchorId="5A689A13" wp14:editId="79EBB7C5">
            <wp:extent cx="3838077" cy="83436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CC1648.tmp"/>
                    <pic:cNvPicPr/>
                  </pic:nvPicPr>
                  <pic:blipFill>
                    <a:blip r:embed="rId13">
                      <a:extLst>
                        <a:ext uri="{28A0092B-C50C-407E-A947-70E740481C1C}">
                          <a14:useLocalDpi xmlns:a14="http://schemas.microsoft.com/office/drawing/2010/main" val="0"/>
                        </a:ext>
                      </a:extLst>
                    </a:blip>
                    <a:stretch>
                      <a:fillRect/>
                    </a:stretch>
                  </pic:blipFill>
                  <pic:spPr>
                    <a:xfrm>
                      <a:off x="0" y="0"/>
                      <a:ext cx="3870719" cy="841461"/>
                    </a:xfrm>
                    <a:prstGeom prst="rect">
                      <a:avLst/>
                    </a:prstGeom>
                  </pic:spPr>
                </pic:pic>
              </a:graphicData>
            </a:graphic>
          </wp:inline>
        </w:drawing>
      </w:r>
    </w:p>
    <w:p w:rsidR="002C60C5" w:rsidRPr="00D5074D" w:rsidRDefault="002C60C5" w:rsidP="002C60C5">
      <w:pPr>
        <w:pStyle w:val="ListParagraph"/>
        <w:numPr>
          <w:ilvl w:val="0"/>
          <w:numId w:val="45"/>
        </w:numPr>
        <w:spacing w:line="480" w:lineRule="auto"/>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Skala analog visual </w:t>
      </w:r>
    </w:p>
    <w:p w:rsidR="002C60C5" w:rsidRDefault="002C60C5" w:rsidP="002C60C5">
      <w:pPr>
        <w:pStyle w:val="ListParagraph"/>
        <w:spacing w:line="480" w:lineRule="auto"/>
        <w:ind w:left="1495" w:firstLine="66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Skala analog visual (</w:t>
      </w:r>
      <w:r w:rsidRPr="00A86C07">
        <w:rPr>
          <w:rFonts w:ascii="Times New Roman" w:hAnsi="Times New Roman" w:cs="Times New Roman"/>
          <w:i/>
          <w:sz w:val="24"/>
          <w:szCs w:val="24"/>
          <w:lang w:val="id-ID"/>
        </w:rPr>
        <w:t>Visual Analog Scale</w:t>
      </w:r>
      <w:r w:rsidRPr="00D5074D">
        <w:rPr>
          <w:rFonts w:ascii="Times New Roman" w:hAnsi="Times New Roman" w:cs="Times New Roman"/>
          <w:sz w:val="24"/>
          <w:szCs w:val="24"/>
          <w:lang w:val="id-ID"/>
        </w:rPr>
        <w:t>-VAS) tidak melabel subdivisi. VAS merupakan suatu garis lurus, yang mewakili intensitas nyeri terus-menerus dan pendeskripsi verbal pada setiap ujungnya. Skala ini memberi klien kebebasan penuh untuk mengidentifikasi keparahan nyeri. VAS dapat merupakan pengukuran keparahan nyeri yang lebih sensitif karena klien dapat mengidentifikasi setiap titik paada rangkaian daripada dipaksa memilih satu kata atau satu angka.</w:t>
      </w:r>
    </w:p>
    <w:p w:rsidR="002C60C5" w:rsidRPr="0039000E" w:rsidRDefault="002C60C5" w:rsidP="002C60C5">
      <w:pPr>
        <w:pStyle w:val="Caption"/>
        <w:ind w:left="775" w:firstLine="720"/>
        <w:jc w:val="center"/>
        <w:rPr>
          <w:rFonts w:ascii="Times New Roman" w:hAnsi="Times New Roman" w:cs="Times New Roman"/>
          <w:i w:val="0"/>
          <w:color w:val="auto"/>
          <w:sz w:val="24"/>
          <w:szCs w:val="24"/>
          <w:lang w:val="id-ID"/>
        </w:rPr>
      </w:pPr>
      <w:bookmarkStart w:id="645" w:name="_Toc136908391"/>
      <w:bookmarkStart w:id="646" w:name="_Toc136908582"/>
      <w:proofErr w:type="spellStart"/>
      <w:r w:rsidRPr="0039000E">
        <w:rPr>
          <w:rFonts w:ascii="Times New Roman" w:hAnsi="Times New Roman" w:cs="Times New Roman"/>
          <w:i w:val="0"/>
          <w:color w:val="auto"/>
          <w:sz w:val="24"/>
          <w:szCs w:val="24"/>
        </w:rPr>
        <w:lastRenderedPageBreak/>
        <w:t>Gambar</w:t>
      </w:r>
      <w:proofErr w:type="spellEnd"/>
      <w:r w:rsidRPr="0039000E">
        <w:rPr>
          <w:rFonts w:ascii="Times New Roman" w:hAnsi="Times New Roman" w:cs="Times New Roman"/>
          <w:i w:val="0"/>
          <w:color w:val="auto"/>
          <w:sz w:val="24"/>
          <w:szCs w:val="24"/>
        </w:rPr>
        <w:t xml:space="preserve"> 2. </w:t>
      </w:r>
      <w:r w:rsidRPr="0039000E">
        <w:rPr>
          <w:rFonts w:ascii="Times New Roman" w:hAnsi="Times New Roman" w:cs="Times New Roman"/>
          <w:i w:val="0"/>
          <w:color w:val="auto"/>
          <w:sz w:val="24"/>
          <w:szCs w:val="24"/>
        </w:rPr>
        <w:fldChar w:fldCharType="begin"/>
      </w:r>
      <w:r w:rsidRPr="0039000E">
        <w:rPr>
          <w:rFonts w:ascii="Times New Roman" w:hAnsi="Times New Roman" w:cs="Times New Roman"/>
          <w:i w:val="0"/>
          <w:color w:val="auto"/>
          <w:sz w:val="24"/>
          <w:szCs w:val="24"/>
        </w:rPr>
        <w:instrText xml:space="preserve"> SEQ Gambar_2. \* ARABIC </w:instrText>
      </w:r>
      <w:r w:rsidRPr="0039000E">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3</w:t>
      </w:r>
      <w:r w:rsidRPr="0039000E">
        <w:rPr>
          <w:rFonts w:ascii="Times New Roman" w:hAnsi="Times New Roman" w:cs="Times New Roman"/>
          <w:i w:val="0"/>
          <w:color w:val="auto"/>
          <w:sz w:val="24"/>
          <w:szCs w:val="24"/>
        </w:rPr>
        <w:fldChar w:fldCharType="end"/>
      </w:r>
      <w:r w:rsidRPr="0039000E">
        <w:rPr>
          <w:rFonts w:ascii="Times New Roman" w:hAnsi="Times New Roman" w:cs="Times New Roman"/>
          <w:i w:val="0"/>
          <w:color w:val="auto"/>
          <w:sz w:val="24"/>
          <w:szCs w:val="24"/>
          <w:lang w:val="id-ID"/>
        </w:rPr>
        <w:t xml:space="preserve"> Skala Nyeri Analog Visual</w:t>
      </w:r>
      <w:bookmarkEnd w:id="645"/>
      <w:bookmarkEnd w:id="646"/>
    </w:p>
    <w:p w:rsidR="002C60C5" w:rsidRPr="0039000E" w:rsidRDefault="002C60C5" w:rsidP="002C60C5">
      <w:pPr>
        <w:pStyle w:val="ListParagraph"/>
        <w:spacing w:line="480" w:lineRule="auto"/>
        <w:ind w:left="1495" w:firstLine="665"/>
        <w:jc w:val="center"/>
        <w:rPr>
          <w:rFonts w:ascii="Times New Roman" w:hAnsi="Times New Roman" w:cs="Times New Roman"/>
          <w:sz w:val="24"/>
          <w:szCs w:val="24"/>
          <w:lang w:val="id-ID"/>
        </w:rPr>
      </w:pPr>
      <w:r w:rsidRPr="00D5074D">
        <w:rPr>
          <w:rFonts w:ascii="Times New Roman" w:hAnsi="Times New Roman" w:cs="Times New Roman"/>
          <w:noProof/>
          <w:sz w:val="24"/>
          <w:szCs w:val="24"/>
          <w:lang w:val="id-ID" w:eastAsia="id-ID"/>
        </w:rPr>
        <w:drawing>
          <wp:inline distT="0" distB="0" distL="0" distR="0" wp14:anchorId="62F5FDD8" wp14:editId="12183C49">
            <wp:extent cx="3807543" cy="748844"/>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CCE912.tmp"/>
                    <pic:cNvPicPr/>
                  </pic:nvPicPr>
                  <pic:blipFill>
                    <a:blip r:embed="rId14">
                      <a:extLst>
                        <a:ext uri="{28A0092B-C50C-407E-A947-70E740481C1C}">
                          <a14:useLocalDpi xmlns:a14="http://schemas.microsoft.com/office/drawing/2010/main" val="0"/>
                        </a:ext>
                      </a:extLst>
                    </a:blip>
                    <a:stretch>
                      <a:fillRect/>
                    </a:stretch>
                  </pic:blipFill>
                  <pic:spPr>
                    <a:xfrm>
                      <a:off x="0" y="0"/>
                      <a:ext cx="3836430" cy="754525"/>
                    </a:xfrm>
                    <a:prstGeom prst="rect">
                      <a:avLst/>
                    </a:prstGeom>
                  </pic:spPr>
                </pic:pic>
              </a:graphicData>
            </a:graphic>
          </wp:inline>
        </w:drawing>
      </w:r>
    </w:p>
    <w:p w:rsidR="002C60C5" w:rsidRPr="00D5074D" w:rsidRDefault="002C60C5" w:rsidP="002C60C5">
      <w:pPr>
        <w:pStyle w:val="ListParagraph"/>
        <w:numPr>
          <w:ilvl w:val="0"/>
          <w:numId w:val="45"/>
        </w:numPr>
        <w:spacing w:line="480" w:lineRule="auto"/>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Skala nyeri menurut Bourbanis </w:t>
      </w:r>
    </w:p>
    <w:p w:rsidR="002C60C5" w:rsidRPr="005767FE" w:rsidRDefault="002C60C5" w:rsidP="002C60C5">
      <w:pPr>
        <w:pStyle w:val="ListParagraph"/>
        <w:spacing w:line="480" w:lineRule="auto"/>
        <w:ind w:left="1495" w:firstLine="665"/>
        <w:rPr>
          <w:rFonts w:ascii="Times New Roman" w:hAnsi="Times New Roman" w:cs="Times New Roman"/>
          <w:sz w:val="24"/>
          <w:szCs w:val="24"/>
          <w:lang w:val="id-ID"/>
        </w:rPr>
      </w:pPr>
      <w:r w:rsidRPr="00D5074D">
        <w:rPr>
          <w:rFonts w:ascii="Times New Roman" w:hAnsi="Times New Roman" w:cs="Times New Roman"/>
          <w:sz w:val="24"/>
          <w:szCs w:val="24"/>
          <w:lang w:val="id-ID"/>
        </w:rPr>
        <w:t>Skala nyeri harus dirancang sehingga skala tersebut mudah digunakan dan tidak menghabiskan waktu banyak saat klien melengkapinya.</w:t>
      </w:r>
    </w:p>
    <w:p w:rsidR="002C60C5" w:rsidRPr="0039000E" w:rsidRDefault="002C60C5" w:rsidP="002C60C5">
      <w:pPr>
        <w:pStyle w:val="Caption"/>
        <w:ind w:left="1440" w:firstLine="720"/>
        <w:jc w:val="center"/>
        <w:rPr>
          <w:rFonts w:ascii="Times New Roman" w:hAnsi="Times New Roman" w:cs="Times New Roman"/>
          <w:i w:val="0"/>
          <w:color w:val="auto"/>
          <w:sz w:val="24"/>
          <w:szCs w:val="24"/>
          <w:lang w:val="id-ID"/>
        </w:rPr>
      </w:pPr>
      <w:bookmarkStart w:id="647" w:name="_Toc136908392"/>
      <w:bookmarkStart w:id="648" w:name="_Toc136908583"/>
      <w:proofErr w:type="spellStart"/>
      <w:r w:rsidRPr="0039000E">
        <w:rPr>
          <w:rFonts w:ascii="Times New Roman" w:hAnsi="Times New Roman" w:cs="Times New Roman"/>
          <w:i w:val="0"/>
          <w:color w:val="auto"/>
          <w:sz w:val="24"/>
          <w:szCs w:val="24"/>
        </w:rPr>
        <w:t>Gambar</w:t>
      </w:r>
      <w:proofErr w:type="spellEnd"/>
      <w:r w:rsidRPr="0039000E">
        <w:rPr>
          <w:rFonts w:ascii="Times New Roman" w:hAnsi="Times New Roman" w:cs="Times New Roman"/>
          <w:i w:val="0"/>
          <w:color w:val="auto"/>
          <w:sz w:val="24"/>
          <w:szCs w:val="24"/>
        </w:rPr>
        <w:t xml:space="preserve"> 2. </w:t>
      </w:r>
      <w:r w:rsidRPr="0039000E">
        <w:rPr>
          <w:rFonts w:ascii="Times New Roman" w:hAnsi="Times New Roman" w:cs="Times New Roman"/>
          <w:i w:val="0"/>
          <w:color w:val="auto"/>
          <w:sz w:val="24"/>
          <w:szCs w:val="24"/>
        </w:rPr>
        <w:fldChar w:fldCharType="begin"/>
      </w:r>
      <w:r w:rsidRPr="0039000E">
        <w:rPr>
          <w:rFonts w:ascii="Times New Roman" w:hAnsi="Times New Roman" w:cs="Times New Roman"/>
          <w:i w:val="0"/>
          <w:color w:val="auto"/>
          <w:sz w:val="24"/>
          <w:szCs w:val="24"/>
        </w:rPr>
        <w:instrText xml:space="preserve"> SEQ Gambar_2. \* ARABIC </w:instrText>
      </w:r>
      <w:r w:rsidRPr="0039000E">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4</w:t>
      </w:r>
      <w:r w:rsidRPr="0039000E">
        <w:rPr>
          <w:rFonts w:ascii="Times New Roman" w:hAnsi="Times New Roman" w:cs="Times New Roman"/>
          <w:i w:val="0"/>
          <w:color w:val="auto"/>
          <w:sz w:val="24"/>
          <w:szCs w:val="24"/>
        </w:rPr>
        <w:fldChar w:fldCharType="end"/>
      </w:r>
      <w:r w:rsidRPr="0039000E">
        <w:rPr>
          <w:rFonts w:ascii="Times New Roman" w:hAnsi="Times New Roman" w:cs="Times New Roman"/>
          <w:i w:val="0"/>
          <w:color w:val="auto"/>
          <w:sz w:val="24"/>
          <w:szCs w:val="24"/>
          <w:lang w:val="id-ID"/>
        </w:rPr>
        <w:t xml:space="preserve"> Skala Nyeri Menurut Boubanis</w:t>
      </w:r>
      <w:bookmarkEnd w:id="647"/>
      <w:bookmarkEnd w:id="648"/>
    </w:p>
    <w:p w:rsidR="002C60C5" w:rsidRPr="00D5074D" w:rsidRDefault="002C60C5" w:rsidP="002C60C5">
      <w:pPr>
        <w:pStyle w:val="ListParagraph"/>
        <w:spacing w:line="480" w:lineRule="auto"/>
        <w:ind w:left="1495" w:firstLine="665"/>
        <w:jc w:val="center"/>
        <w:rPr>
          <w:rFonts w:ascii="Times New Roman" w:hAnsi="Times New Roman" w:cs="Times New Roman"/>
          <w:sz w:val="24"/>
          <w:szCs w:val="24"/>
          <w:lang w:val="id-ID"/>
        </w:rPr>
      </w:pPr>
      <w:r w:rsidRPr="00D5074D">
        <w:rPr>
          <w:rFonts w:ascii="Times New Roman" w:hAnsi="Times New Roman" w:cs="Times New Roman"/>
          <w:noProof/>
          <w:sz w:val="24"/>
          <w:szCs w:val="24"/>
          <w:lang w:val="id-ID" w:eastAsia="id-ID"/>
        </w:rPr>
        <w:drawing>
          <wp:inline distT="0" distB="0" distL="0" distR="0" wp14:anchorId="46CD76D0" wp14:editId="5353EF8A">
            <wp:extent cx="3704176" cy="9744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CCD07.tmp"/>
                    <pic:cNvPicPr/>
                  </pic:nvPicPr>
                  <pic:blipFill>
                    <a:blip r:embed="rId15">
                      <a:extLst>
                        <a:ext uri="{28A0092B-C50C-407E-A947-70E740481C1C}">
                          <a14:useLocalDpi xmlns:a14="http://schemas.microsoft.com/office/drawing/2010/main" val="0"/>
                        </a:ext>
                      </a:extLst>
                    </a:blip>
                    <a:stretch>
                      <a:fillRect/>
                    </a:stretch>
                  </pic:blipFill>
                  <pic:spPr>
                    <a:xfrm>
                      <a:off x="0" y="0"/>
                      <a:ext cx="3732807" cy="981996"/>
                    </a:xfrm>
                    <a:prstGeom prst="rect">
                      <a:avLst/>
                    </a:prstGeom>
                  </pic:spPr>
                </pic:pic>
              </a:graphicData>
            </a:graphic>
          </wp:inline>
        </w:drawing>
      </w:r>
    </w:p>
    <w:p w:rsidR="002C60C5" w:rsidRDefault="002C60C5" w:rsidP="002C60C5">
      <w:pPr>
        <w:pStyle w:val="ListParagraph"/>
        <w:numPr>
          <w:ilvl w:val="3"/>
          <w:numId w:val="6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Klasifikasi nyeri</w:t>
      </w:r>
    </w:p>
    <w:p w:rsidR="002C60C5" w:rsidRDefault="002C60C5" w:rsidP="002C60C5">
      <w:pPr>
        <w:pStyle w:val="ListParagraph"/>
        <w:spacing w:line="480" w:lineRule="auto"/>
        <w:ind w:left="142" w:firstLine="1228"/>
        <w:jc w:val="both"/>
        <w:rPr>
          <w:rFonts w:ascii="Times New Roman" w:hAnsi="Times New Roman" w:cs="Times New Roman"/>
          <w:sz w:val="24"/>
          <w:szCs w:val="24"/>
          <w:lang w:val="id-ID"/>
        </w:rPr>
      </w:pPr>
      <w:r w:rsidRPr="00E32AA4">
        <w:rPr>
          <w:rFonts w:ascii="Times New Roman" w:hAnsi="Times New Roman" w:cs="Times New Roman"/>
          <w:sz w:val="24"/>
          <w:szCs w:val="24"/>
          <w:lang w:val="id-ID"/>
        </w:rPr>
        <w:t xml:space="preserve">Klasifikasi nyeri menurut Suyono dan Muliani (2019) adalah sebagai berikut : </w:t>
      </w:r>
    </w:p>
    <w:p w:rsidR="002C60C5" w:rsidRDefault="002C60C5" w:rsidP="002C60C5">
      <w:pPr>
        <w:pStyle w:val="ListParagraph"/>
        <w:numPr>
          <w:ilvl w:val="6"/>
          <w:numId w:val="69"/>
        </w:numPr>
        <w:spacing w:line="480" w:lineRule="auto"/>
        <w:ind w:left="1418" w:hanging="566"/>
        <w:jc w:val="both"/>
        <w:rPr>
          <w:rFonts w:ascii="Times New Roman" w:hAnsi="Times New Roman" w:cs="Times New Roman"/>
          <w:sz w:val="24"/>
          <w:szCs w:val="24"/>
          <w:lang w:val="id-ID"/>
        </w:rPr>
      </w:pPr>
      <w:r w:rsidRPr="00E32AA4">
        <w:rPr>
          <w:rFonts w:ascii="Times New Roman" w:hAnsi="Times New Roman" w:cs="Times New Roman"/>
          <w:sz w:val="24"/>
          <w:szCs w:val="24"/>
          <w:lang w:val="id-ID"/>
        </w:rPr>
        <w:t>K</w:t>
      </w:r>
      <w:r>
        <w:rPr>
          <w:rFonts w:ascii="Times New Roman" w:hAnsi="Times New Roman" w:cs="Times New Roman"/>
          <w:sz w:val="24"/>
          <w:szCs w:val="24"/>
          <w:lang w:val="id-ID"/>
        </w:rPr>
        <w:t xml:space="preserve">lasifikasi berdasarkan waktu </w:t>
      </w:r>
    </w:p>
    <w:p w:rsidR="002C60C5" w:rsidRDefault="002C60C5" w:rsidP="002C60C5">
      <w:pPr>
        <w:pStyle w:val="ListParagraph"/>
        <w:numPr>
          <w:ilvl w:val="5"/>
          <w:numId w:val="70"/>
        </w:numPr>
        <w:spacing w:line="480" w:lineRule="auto"/>
        <w:ind w:left="1701" w:hanging="567"/>
        <w:jc w:val="both"/>
        <w:rPr>
          <w:rFonts w:ascii="Times New Roman" w:hAnsi="Times New Roman" w:cs="Times New Roman"/>
          <w:sz w:val="24"/>
          <w:szCs w:val="24"/>
          <w:lang w:val="id-ID"/>
        </w:rPr>
      </w:pPr>
      <w:r w:rsidRPr="00E32AA4">
        <w:rPr>
          <w:rFonts w:ascii="Times New Roman" w:hAnsi="Times New Roman" w:cs="Times New Roman"/>
          <w:sz w:val="24"/>
          <w:szCs w:val="24"/>
          <w:lang w:val="id-ID"/>
        </w:rPr>
        <w:t xml:space="preserve">Nyeri akut, merupakan nyeri yang berlangsung kurang dari 3 bulan atau yang langsung timbul setelah kerusakan jaringan. Contoh : nyeri pasca operasi, nyeri karena jari teriris. </w:t>
      </w:r>
      <w:r w:rsidRPr="00DC2D54">
        <w:rPr>
          <w:rFonts w:ascii="Times New Roman" w:hAnsi="Times New Roman" w:cs="Times New Roman"/>
          <w:sz w:val="24"/>
          <w:szCs w:val="24"/>
          <w:lang w:val="id-ID"/>
        </w:rPr>
        <w:t xml:space="preserve">Nyeri </w:t>
      </w:r>
      <w:r>
        <w:rPr>
          <w:rFonts w:ascii="Times New Roman" w:hAnsi="Times New Roman" w:cs="Times New Roman"/>
          <w:sz w:val="24"/>
          <w:szCs w:val="24"/>
          <w:lang w:val="id-ID"/>
        </w:rPr>
        <w:t xml:space="preserve">akut </w:t>
      </w:r>
      <w:r w:rsidRPr="00DC2D54">
        <w:rPr>
          <w:rFonts w:ascii="Times New Roman" w:hAnsi="Times New Roman" w:cs="Times New Roman"/>
          <w:sz w:val="24"/>
          <w:szCs w:val="24"/>
          <w:lang w:val="id-ID"/>
        </w:rPr>
        <w:t xml:space="preserve">adalah pengalaman sensorik atau emosional yang berkaitan dengan kerusakan jaringan aktual atau fungsional, dengan onset mendadak atau lambat dan berintensitas ringan hingga berat dan konstan yang berlangsung </w:t>
      </w:r>
      <w:r>
        <w:rPr>
          <w:rFonts w:ascii="Times New Roman" w:hAnsi="Times New Roman" w:cs="Times New Roman"/>
          <w:sz w:val="24"/>
          <w:szCs w:val="24"/>
          <w:lang w:val="id-ID"/>
        </w:rPr>
        <w:t>kurang</w:t>
      </w:r>
      <w:r w:rsidRPr="00DC2D54">
        <w:rPr>
          <w:rFonts w:ascii="Times New Roman" w:hAnsi="Times New Roman" w:cs="Times New Roman"/>
          <w:sz w:val="24"/>
          <w:szCs w:val="24"/>
          <w:lang w:val="id-ID"/>
        </w:rPr>
        <w:t xml:space="preserve"> dari tiga bulan </w:t>
      </w:r>
      <w:r w:rsidRPr="00DC2D54">
        <w:rPr>
          <w:rFonts w:ascii="Times New Roman" w:hAnsi="Times New Roman" w:cs="Times New Roman"/>
          <w:sz w:val="24"/>
          <w:szCs w:val="24"/>
          <w:lang w:val="id-ID"/>
        </w:rPr>
        <w:fldChar w:fldCharType="begin" w:fldLock="1"/>
      </w:r>
      <w:r w:rsidRPr="00DC2D54">
        <w:rPr>
          <w:rFonts w:ascii="Times New Roman" w:hAnsi="Times New Roman" w:cs="Times New Roman"/>
          <w:sz w:val="24"/>
          <w:szCs w:val="24"/>
          <w:lang w:val="id-ID"/>
        </w:rPr>
        <w:instrText>ADDIN CSL_CITATION {"citationItems":[{"id":"ITEM-1","itemData":{"author":[{"dropping-particle":"","family":"PPNI","given":"","non-dropping-particle":"","parse-names":false,"suffix":""}],"edition":"Edisi 1","id":"ITEM-1","issued":{"date-parts":[["2017"]]},"publisher":"Jakarta : DPP PPNI","title":"Standar Diagnosis Keperawatan Indonesia: Definisi dan Indikator Diagnosis","type":"book"},"uris":["http://www.mendeley.com/documents/?uuid=f803573b-0b0e-402e-8aa5-74c42102b12c"]}],"mendeley":{"formattedCitation":"(PPNI, 2017)","plainTextFormattedCitation":"(PPNI, 2017)","previouslyFormattedCitation":"(PPNI, 2017)"},"properties":{"noteIndex":0},"schema":"https://github.com/citation-style-language/schema/raw/master/csl-citation.json"}</w:instrText>
      </w:r>
      <w:r w:rsidRPr="00DC2D54">
        <w:rPr>
          <w:rFonts w:ascii="Times New Roman" w:hAnsi="Times New Roman" w:cs="Times New Roman"/>
          <w:sz w:val="24"/>
          <w:szCs w:val="24"/>
          <w:lang w:val="id-ID"/>
        </w:rPr>
        <w:fldChar w:fldCharType="separate"/>
      </w:r>
      <w:r w:rsidRPr="00DC2D54">
        <w:rPr>
          <w:rFonts w:ascii="Times New Roman" w:hAnsi="Times New Roman" w:cs="Times New Roman"/>
          <w:noProof/>
          <w:sz w:val="24"/>
          <w:szCs w:val="24"/>
          <w:lang w:val="id-ID"/>
        </w:rPr>
        <w:t>(PPNI, 2017)</w:t>
      </w:r>
      <w:r w:rsidRPr="00DC2D54">
        <w:rPr>
          <w:rFonts w:ascii="Times New Roman" w:hAnsi="Times New Roman" w:cs="Times New Roman"/>
          <w:sz w:val="24"/>
          <w:szCs w:val="24"/>
          <w:lang w:val="id-ID"/>
        </w:rPr>
        <w:fldChar w:fldCharType="end"/>
      </w:r>
    </w:p>
    <w:p w:rsidR="002C60C5" w:rsidRPr="003C6993" w:rsidRDefault="002C60C5" w:rsidP="002C60C5">
      <w:pPr>
        <w:pStyle w:val="ListParagraph"/>
        <w:numPr>
          <w:ilvl w:val="5"/>
          <w:numId w:val="70"/>
        </w:numPr>
        <w:spacing w:line="480" w:lineRule="auto"/>
        <w:ind w:left="1701" w:hanging="567"/>
        <w:jc w:val="both"/>
        <w:rPr>
          <w:rFonts w:ascii="Times New Roman" w:hAnsi="Times New Roman" w:cs="Times New Roman"/>
          <w:sz w:val="24"/>
          <w:szCs w:val="24"/>
          <w:lang w:val="id-ID"/>
        </w:rPr>
      </w:pPr>
      <w:r w:rsidRPr="006719F1">
        <w:rPr>
          <w:rFonts w:ascii="Times New Roman" w:hAnsi="Times New Roman" w:cs="Times New Roman"/>
          <w:sz w:val="24"/>
          <w:szCs w:val="24"/>
          <w:lang w:val="id-ID"/>
        </w:rPr>
        <w:lastRenderedPageBreak/>
        <w:t>Nyeri kronis merupakan nyeri yang timbul secara perlahan-lahan, daerah nyeri sulit dibedakan intensitasnya sehingga sulit dievaluasi (perubahan perasaan), pola respons yang bervariasi dengan sedikit gejala (adaptasi), serta biasanya berlangsung dalam waktu cukup lama, yaitu lebih dari 6 bulan</w:t>
      </w:r>
      <w:r>
        <w:rPr>
          <w:rFonts w:ascii="Times New Roman" w:hAnsi="Times New Roman" w:cs="Times New Roman"/>
          <w:sz w:val="24"/>
          <w:szCs w:val="24"/>
          <w:lang w:val="id-ID"/>
        </w:rPr>
        <w:t xml:space="preserve"> (PPNI, 2017)</w:t>
      </w:r>
      <w:r w:rsidRPr="006719F1">
        <w:rPr>
          <w:rFonts w:ascii="Times New Roman" w:hAnsi="Times New Roman" w:cs="Times New Roman"/>
          <w:sz w:val="24"/>
          <w:szCs w:val="24"/>
          <w:lang w:val="id-ID"/>
        </w:rPr>
        <w:t>.</w:t>
      </w:r>
      <w:r>
        <w:rPr>
          <w:rFonts w:ascii="Times New Roman" w:hAnsi="Times New Roman" w:cs="Times New Roman"/>
          <w:sz w:val="24"/>
          <w:szCs w:val="24"/>
          <w:lang w:val="id-ID"/>
        </w:rPr>
        <w:t xml:space="preserve"> Contoh: Tumor, infeksi, kondisi kronis (mis. Arthritis Reumatoid), cedera medula spinalis.</w:t>
      </w:r>
    </w:p>
    <w:p w:rsidR="002C60C5" w:rsidRDefault="002C60C5" w:rsidP="002C60C5">
      <w:pPr>
        <w:pStyle w:val="ListParagraph"/>
        <w:numPr>
          <w:ilvl w:val="6"/>
          <w:numId w:val="69"/>
        </w:numPr>
        <w:spacing w:line="480" w:lineRule="auto"/>
        <w:ind w:left="1418" w:hanging="566"/>
        <w:jc w:val="both"/>
        <w:rPr>
          <w:rFonts w:ascii="Times New Roman" w:hAnsi="Times New Roman" w:cs="Times New Roman"/>
          <w:sz w:val="24"/>
          <w:szCs w:val="24"/>
          <w:lang w:val="id-ID"/>
        </w:rPr>
      </w:pPr>
      <w:r w:rsidRPr="006719F1">
        <w:rPr>
          <w:rFonts w:ascii="Times New Roman" w:hAnsi="Times New Roman" w:cs="Times New Roman"/>
          <w:sz w:val="24"/>
          <w:szCs w:val="24"/>
          <w:lang w:val="id-ID"/>
        </w:rPr>
        <w:t xml:space="preserve">Klasifikasi berdasarkan mekanisme </w:t>
      </w:r>
    </w:p>
    <w:p w:rsidR="002C60C5" w:rsidRDefault="002C60C5" w:rsidP="002C60C5">
      <w:pPr>
        <w:pStyle w:val="ListParagraph"/>
        <w:numPr>
          <w:ilvl w:val="5"/>
          <w:numId w:val="71"/>
        </w:numPr>
        <w:spacing w:line="480" w:lineRule="auto"/>
        <w:jc w:val="both"/>
        <w:rPr>
          <w:rFonts w:ascii="Times New Roman" w:hAnsi="Times New Roman" w:cs="Times New Roman"/>
          <w:sz w:val="24"/>
          <w:szCs w:val="24"/>
          <w:lang w:val="id-ID"/>
        </w:rPr>
      </w:pPr>
      <w:r w:rsidRPr="006719F1">
        <w:rPr>
          <w:rFonts w:ascii="Times New Roman" w:hAnsi="Times New Roman" w:cs="Times New Roman"/>
          <w:sz w:val="24"/>
          <w:szCs w:val="24"/>
          <w:lang w:val="id-ID"/>
        </w:rPr>
        <w:t>Nyeri nosiseptif, merupakan nyeri yang timbul akibat cedera atau ancaman cedera pada jaringan non-saraf dan disebabk</w:t>
      </w:r>
      <w:r>
        <w:rPr>
          <w:rFonts w:ascii="Times New Roman" w:hAnsi="Times New Roman" w:cs="Times New Roman"/>
          <w:sz w:val="24"/>
          <w:szCs w:val="24"/>
          <w:lang w:val="id-ID"/>
        </w:rPr>
        <w:t>an oleh aktivasi nosiseptor. Contohnya adalah nyeri saat cedera otot akibat olahraga, nyeri pada radang sendi, pasca trauma operasi, dan luka bakar.</w:t>
      </w:r>
    </w:p>
    <w:p w:rsidR="002C60C5" w:rsidRDefault="002C60C5" w:rsidP="002C60C5">
      <w:pPr>
        <w:pStyle w:val="ListParagraph"/>
        <w:numPr>
          <w:ilvl w:val="5"/>
          <w:numId w:val="71"/>
        </w:numPr>
        <w:spacing w:line="480" w:lineRule="auto"/>
        <w:jc w:val="both"/>
        <w:rPr>
          <w:rFonts w:ascii="Times New Roman" w:hAnsi="Times New Roman" w:cs="Times New Roman"/>
          <w:sz w:val="24"/>
          <w:szCs w:val="24"/>
          <w:lang w:val="id-ID"/>
        </w:rPr>
      </w:pPr>
      <w:r w:rsidRPr="006719F1">
        <w:rPr>
          <w:rFonts w:ascii="Times New Roman" w:hAnsi="Times New Roman" w:cs="Times New Roman"/>
          <w:sz w:val="24"/>
          <w:szCs w:val="24"/>
          <w:lang w:val="id-ID"/>
        </w:rPr>
        <w:t xml:space="preserve">Nyeri neuropatik, merupakan nyeri yang disebabkan oleh lesi atau penyakit pada sistem saraf somatosensorik. </w:t>
      </w:r>
      <w:r>
        <w:rPr>
          <w:rFonts w:ascii="Times New Roman" w:hAnsi="Times New Roman" w:cs="Times New Roman"/>
          <w:sz w:val="24"/>
          <w:szCs w:val="24"/>
          <w:lang w:val="id-ID"/>
        </w:rPr>
        <w:t>Contohya adalah nyeri pada Diabetes Melittus, Herpes Zooster.</w:t>
      </w:r>
    </w:p>
    <w:p w:rsidR="002C60C5" w:rsidRDefault="002C60C5" w:rsidP="002C60C5">
      <w:pPr>
        <w:pStyle w:val="ListParagraph"/>
        <w:numPr>
          <w:ilvl w:val="5"/>
          <w:numId w:val="71"/>
        </w:numPr>
        <w:spacing w:line="480" w:lineRule="auto"/>
        <w:jc w:val="both"/>
        <w:rPr>
          <w:rFonts w:ascii="Times New Roman" w:hAnsi="Times New Roman" w:cs="Times New Roman"/>
          <w:sz w:val="24"/>
          <w:szCs w:val="24"/>
          <w:lang w:val="id-ID"/>
        </w:rPr>
      </w:pPr>
      <w:r w:rsidRPr="006719F1">
        <w:rPr>
          <w:rFonts w:ascii="Times New Roman" w:hAnsi="Times New Roman" w:cs="Times New Roman"/>
          <w:sz w:val="24"/>
          <w:szCs w:val="24"/>
          <w:lang w:val="id-ID"/>
        </w:rPr>
        <w:t>Neuralgia, merupakan nyeri di jalur distribusi suat</w:t>
      </w:r>
      <w:r>
        <w:rPr>
          <w:rFonts w:ascii="Times New Roman" w:hAnsi="Times New Roman" w:cs="Times New Roman"/>
          <w:sz w:val="24"/>
          <w:szCs w:val="24"/>
          <w:lang w:val="id-ID"/>
        </w:rPr>
        <w:t>u saraf atau beberapa saraf. Cotohnya adalah nyeri terasa seperti tersengat setrum, kejang atau kram.</w:t>
      </w:r>
    </w:p>
    <w:p w:rsidR="002C60C5" w:rsidRPr="003C1A09" w:rsidRDefault="002C60C5" w:rsidP="002C60C5">
      <w:pPr>
        <w:pStyle w:val="ListParagraph"/>
        <w:numPr>
          <w:ilvl w:val="5"/>
          <w:numId w:val="71"/>
        </w:numPr>
        <w:spacing w:line="480" w:lineRule="auto"/>
        <w:jc w:val="both"/>
        <w:rPr>
          <w:rFonts w:ascii="Times New Roman" w:hAnsi="Times New Roman" w:cs="Times New Roman"/>
          <w:sz w:val="24"/>
          <w:szCs w:val="24"/>
          <w:lang w:val="id-ID"/>
        </w:rPr>
      </w:pPr>
      <w:r w:rsidRPr="006719F1">
        <w:rPr>
          <w:rFonts w:ascii="Times New Roman" w:hAnsi="Times New Roman" w:cs="Times New Roman"/>
          <w:sz w:val="24"/>
          <w:szCs w:val="24"/>
          <w:lang w:val="id-ID"/>
        </w:rPr>
        <w:t>Neuritis, merupakan inflamasi salah satu atau beberapa saraf. Istilah ini digunakan jika diduga ada inflamasi.</w:t>
      </w:r>
      <w:r>
        <w:rPr>
          <w:rFonts w:ascii="Times New Roman" w:hAnsi="Times New Roman" w:cs="Times New Roman"/>
          <w:sz w:val="24"/>
          <w:szCs w:val="24"/>
          <w:lang w:val="id-ID"/>
        </w:rPr>
        <w:t xml:space="preserve"> Contohnya adalah nyeri dengan sensasi terbakar dan sensai abnormal di area saraf yang meradang.</w:t>
      </w:r>
    </w:p>
    <w:p w:rsidR="002C60C5" w:rsidRDefault="002C60C5" w:rsidP="002C60C5">
      <w:pPr>
        <w:pStyle w:val="ListParagraph"/>
        <w:numPr>
          <w:ilvl w:val="3"/>
          <w:numId w:val="7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Derajat Nyeri</w:t>
      </w:r>
    </w:p>
    <w:p w:rsidR="002C60C5" w:rsidRDefault="002C60C5" w:rsidP="002C60C5">
      <w:pPr>
        <w:pStyle w:val="ListParagraph"/>
        <w:spacing w:line="480" w:lineRule="auto"/>
        <w:ind w:left="142" w:firstLine="1298"/>
        <w:jc w:val="both"/>
        <w:rPr>
          <w:rFonts w:ascii="Times New Roman" w:hAnsi="Times New Roman" w:cs="Times New Roman"/>
          <w:sz w:val="24"/>
          <w:szCs w:val="24"/>
          <w:lang w:val="id-ID"/>
        </w:rPr>
      </w:pPr>
      <w:r w:rsidRPr="00577C6A">
        <w:rPr>
          <w:rFonts w:ascii="Times New Roman" w:hAnsi="Times New Roman" w:cs="Times New Roman"/>
          <w:sz w:val="24"/>
          <w:szCs w:val="24"/>
          <w:lang w:val="id-ID"/>
        </w:rPr>
        <w:t xml:space="preserve">Derajat nyeri digunakan untuk menilai skala intensitas nyeri yang dirasakan oleh penderita. Berbagai cara dipakai untuk mengukur derajat nyeri, cara yang sederhana dengan menentukan derajat nyeri secara kualitatif yaitu : </w:t>
      </w:r>
    </w:p>
    <w:p w:rsidR="002C60C5" w:rsidRDefault="002C60C5" w:rsidP="002C60C5">
      <w:pPr>
        <w:pStyle w:val="ListParagraph"/>
        <w:numPr>
          <w:ilvl w:val="6"/>
          <w:numId w:val="71"/>
        </w:numPr>
        <w:spacing w:line="480" w:lineRule="auto"/>
        <w:ind w:left="1276" w:hanging="425"/>
        <w:jc w:val="both"/>
        <w:rPr>
          <w:rFonts w:ascii="Times New Roman" w:hAnsi="Times New Roman" w:cs="Times New Roman"/>
          <w:sz w:val="24"/>
          <w:szCs w:val="24"/>
          <w:lang w:val="id-ID"/>
        </w:rPr>
      </w:pPr>
      <w:r w:rsidRPr="00577C6A">
        <w:rPr>
          <w:rFonts w:ascii="Times New Roman" w:hAnsi="Times New Roman" w:cs="Times New Roman"/>
          <w:sz w:val="24"/>
          <w:szCs w:val="24"/>
          <w:lang w:val="id-ID"/>
        </w:rPr>
        <w:t xml:space="preserve">Nyeri Ringan </w:t>
      </w:r>
    </w:p>
    <w:p w:rsidR="002C60C5" w:rsidRPr="00D2072B" w:rsidRDefault="002C60C5" w:rsidP="002C60C5">
      <w:pPr>
        <w:pStyle w:val="ListParagraph"/>
        <w:spacing w:line="480" w:lineRule="auto"/>
        <w:ind w:left="1276" w:firstLine="164"/>
        <w:jc w:val="both"/>
        <w:rPr>
          <w:rFonts w:ascii="Times New Roman" w:hAnsi="Times New Roman" w:cs="Times New Roman"/>
          <w:sz w:val="24"/>
          <w:szCs w:val="24"/>
          <w:lang w:val="id-ID"/>
        </w:rPr>
      </w:pPr>
      <w:r w:rsidRPr="00D2072B">
        <w:rPr>
          <w:rFonts w:ascii="Times New Roman" w:hAnsi="Times New Roman" w:cs="Times New Roman"/>
          <w:sz w:val="24"/>
          <w:szCs w:val="24"/>
          <w:lang w:val="id-ID"/>
        </w:rPr>
        <w:t xml:space="preserve">Nyeri ringan adalah nyeri yang hilang timbul, terutama sewaktu melakukan aktivitas sehari-hari dan hilang pada waktu tidur. </w:t>
      </w:r>
    </w:p>
    <w:p w:rsidR="002C60C5" w:rsidRDefault="002C60C5" w:rsidP="002C60C5">
      <w:pPr>
        <w:pStyle w:val="ListParagraph"/>
        <w:numPr>
          <w:ilvl w:val="6"/>
          <w:numId w:val="71"/>
        </w:numPr>
        <w:spacing w:line="480" w:lineRule="auto"/>
        <w:ind w:left="1276" w:hanging="425"/>
        <w:jc w:val="both"/>
        <w:rPr>
          <w:rFonts w:ascii="Times New Roman" w:hAnsi="Times New Roman" w:cs="Times New Roman"/>
          <w:sz w:val="24"/>
          <w:szCs w:val="24"/>
          <w:lang w:val="id-ID"/>
        </w:rPr>
      </w:pPr>
      <w:r w:rsidRPr="00577C6A">
        <w:rPr>
          <w:rFonts w:ascii="Times New Roman" w:hAnsi="Times New Roman" w:cs="Times New Roman"/>
          <w:sz w:val="24"/>
          <w:szCs w:val="24"/>
          <w:lang w:val="id-ID"/>
        </w:rPr>
        <w:t xml:space="preserve">Nyeri Sedang </w:t>
      </w:r>
    </w:p>
    <w:p w:rsidR="002C60C5" w:rsidRPr="004B7489" w:rsidRDefault="002C60C5" w:rsidP="002C60C5">
      <w:pPr>
        <w:pStyle w:val="ListParagraph"/>
        <w:spacing w:line="480" w:lineRule="auto"/>
        <w:ind w:left="1276" w:firstLine="164"/>
        <w:jc w:val="both"/>
        <w:rPr>
          <w:rFonts w:ascii="Times New Roman" w:hAnsi="Times New Roman" w:cs="Times New Roman"/>
          <w:sz w:val="24"/>
          <w:szCs w:val="24"/>
          <w:lang w:val="id-ID"/>
        </w:rPr>
      </w:pPr>
      <w:r w:rsidRPr="00D2072B">
        <w:rPr>
          <w:rFonts w:ascii="Times New Roman" w:hAnsi="Times New Roman" w:cs="Times New Roman"/>
          <w:sz w:val="24"/>
          <w:szCs w:val="24"/>
          <w:lang w:val="id-ID"/>
        </w:rPr>
        <w:t>Nyeri sedang adalah nyeri terus menerus, aktivitas terganggu, yang hanya h</w:t>
      </w:r>
      <w:r>
        <w:rPr>
          <w:rFonts w:ascii="Times New Roman" w:hAnsi="Times New Roman" w:cs="Times New Roman"/>
          <w:sz w:val="24"/>
          <w:szCs w:val="24"/>
          <w:lang w:val="id-ID"/>
        </w:rPr>
        <w:t xml:space="preserve">ilang apabila penderita tidur. </w:t>
      </w:r>
    </w:p>
    <w:p w:rsidR="002C60C5" w:rsidRDefault="002C60C5" w:rsidP="002C60C5">
      <w:pPr>
        <w:pStyle w:val="ListParagraph"/>
        <w:numPr>
          <w:ilvl w:val="6"/>
          <w:numId w:val="71"/>
        </w:numPr>
        <w:spacing w:line="480" w:lineRule="auto"/>
        <w:ind w:left="1276" w:hanging="425"/>
        <w:jc w:val="both"/>
        <w:rPr>
          <w:rFonts w:ascii="Times New Roman" w:hAnsi="Times New Roman" w:cs="Times New Roman"/>
          <w:sz w:val="24"/>
          <w:szCs w:val="24"/>
          <w:lang w:val="id-ID"/>
        </w:rPr>
      </w:pPr>
      <w:r w:rsidRPr="00577C6A">
        <w:rPr>
          <w:rFonts w:ascii="Times New Roman" w:hAnsi="Times New Roman" w:cs="Times New Roman"/>
          <w:sz w:val="24"/>
          <w:szCs w:val="24"/>
          <w:lang w:val="id-ID"/>
        </w:rPr>
        <w:t xml:space="preserve">Nyeri Berat </w:t>
      </w:r>
    </w:p>
    <w:p w:rsidR="002C60C5" w:rsidRPr="0039000E" w:rsidRDefault="002C60C5" w:rsidP="002C60C5">
      <w:pPr>
        <w:pStyle w:val="ListParagraph"/>
        <w:spacing w:line="480" w:lineRule="auto"/>
        <w:ind w:left="1276" w:firstLine="164"/>
        <w:jc w:val="both"/>
        <w:rPr>
          <w:rFonts w:ascii="Times New Roman" w:hAnsi="Times New Roman" w:cs="Times New Roman"/>
          <w:sz w:val="24"/>
          <w:szCs w:val="24"/>
          <w:lang w:val="id-ID"/>
        </w:rPr>
      </w:pPr>
      <w:r w:rsidRPr="00D2072B">
        <w:rPr>
          <w:rFonts w:ascii="Times New Roman" w:hAnsi="Times New Roman" w:cs="Times New Roman"/>
          <w:sz w:val="24"/>
          <w:szCs w:val="24"/>
          <w:lang w:val="id-ID"/>
        </w:rPr>
        <w:t>Nyeri berat adalah nyeri yang berlangsung terus menerus sepanjang hari, penderita tidak dapat tidur atau sering terjaga oleh gangguan nyeri sewaktu tidur (Mardana dan Tjahya, 2017).</w:t>
      </w:r>
    </w:p>
    <w:p w:rsidR="002C60C5" w:rsidRPr="00A86C07" w:rsidRDefault="002C60C5" w:rsidP="002C60C5">
      <w:pPr>
        <w:pStyle w:val="ListParagraph"/>
        <w:numPr>
          <w:ilvl w:val="3"/>
          <w:numId w:val="71"/>
        </w:numPr>
        <w:spacing w:line="480" w:lineRule="auto"/>
        <w:jc w:val="both"/>
        <w:rPr>
          <w:rFonts w:ascii="Times New Roman" w:hAnsi="Times New Roman" w:cs="Times New Roman"/>
          <w:sz w:val="24"/>
          <w:szCs w:val="24"/>
          <w:lang w:val="id-ID"/>
        </w:rPr>
      </w:pPr>
      <w:r w:rsidRPr="00A86C07">
        <w:rPr>
          <w:rFonts w:ascii="Times New Roman" w:hAnsi="Times New Roman" w:cs="Times New Roman"/>
          <w:sz w:val="24"/>
          <w:szCs w:val="24"/>
          <w:lang w:val="id-ID"/>
        </w:rPr>
        <w:t>Faktor yang mempengaruhi</w:t>
      </w:r>
    </w:p>
    <w:p w:rsidR="002C60C5" w:rsidRPr="006719F1" w:rsidRDefault="002C60C5" w:rsidP="002C60C5">
      <w:pPr>
        <w:pStyle w:val="ListParagraph"/>
        <w:spacing w:line="480" w:lineRule="auto"/>
        <w:ind w:left="142" w:firstLine="578"/>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{"citationItems":[{"id":"ITEM-1","itemData":{"author":[{"dropping-particle":"","family":"LeMone","given":"Priscilla","non-dropping-particle":"","parse-names":false,"suffix":""},{"dropping-particle":"","family":"Burke","given":"Karen M.","non-dropping-particle":"","parse-names":false,"suffix":""},{"dropping-particle":"","family":"Bauldoff","given":"Gerene","non-dropping-particle":"","parse-names":false,"suffix":""}],"edition":"Ed. 5 Vol.","id":"ITEM-1","issued":{"date-parts":[["2016"]]},"publisher":"Jakarta : EGC","title":"Buku Ajar Keperawatan Medikal Bedah","type":"book"},"uris":["http://www.mendeley.com/documents/?uuid=7348992e-974d-4dbf-8fef-1e4242cd7432"]}],"mendeley":{"formattedCitation":"(LeMone et al., 2016)","manualFormatting":"LeMone et al., (2016)","plainTextFormattedCitation":"(LeMone et al., 2016)","previouslyFormattedCitation":"(LeMone et al., 2016)"},"properties":{"noteIndex":0},"schema":"https://github.com/citation-style-language/schema/raw/master/csl-citation.json"}</w:instrText>
      </w:r>
      <w:r>
        <w:rPr>
          <w:rFonts w:ascii="Times New Roman" w:hAnsi="Times New Roman" w:cs="Times New Roman"/>
          <w:sz w:val="24"/>
          <w:szCs w:val="24"/>
          <w:lang w:val="id-ID"/>
        </w:rPr>
        <w:fldChar w:fldCharType="separate"/>
      </w:r>
      <w:r w:rsidRPr="00A72B5B">
        <w:rPr>
          <w:rFonts w:ascii="Times New Roman" w:hAnsi="Times New Roman" w:cs="Times New Roman"/>
          <w:noProof/>
          <w:sz w:val="24"/>
          <w:szCs w:val="24"/>
          <w:lang w:val="id-ID"/>
        </w:rPr>
        <w:t xml:space="preserve">LeMone et al., </w:t>
      </w:r>
      <w:r>
        <w:rPr>
          <w:rFonts w:ascii="Times New Roman" w:hAnsi="Times New Roman" w:cs="Times New Roman"/>
          <w:noProof/>
          <w:sz w:val="24"/>
          <w:szCs w:val="24"/>
          <w:lang w:val="id-ID"/>
        </w:rPr>
        <w:t>(</w:t>
      </w:r>
      <w:r w:rsidRPr="00A72B5B">
        <w:rPr>
          <w:rFonts w:ascii="Times New Roman" w:hAnsi="Times New Roman" w:cs="Times New Roman"/>
          <w:noProof/>
          <w:sz w:val="24"/>
          <w:szCs w:val="24"/>
          <w:lang w:val="id-ID"/>
        </w:rPr>
        <w:t>2016)</w:t>
      </w:r>
      <w:r>
        <w:rPr>
          <w:rFonts w:ascii="Times New Roman" w:hAnsi="Times New Roman" w:cs="Times New Roman"/>
          <w:sz w:val="24"/>
          <w:szCs w:val="24"/>
          <w:lang w:val="id-ID"/>
        </w:rPr>
        <w:fldChar w:fldCharType="end"/>
      </w:r>
      <w:r w:rsidRPr="00D5074D">
        <w:rPr>
          <w:rFonts w:ascii="Times New Roman" w:hAnsi="Times New Roman" w:cs="Times New Roman"/>
          <w:sz w:val="24"/>
          <w:szCs w:val="24"/>
          <w:lang w:val="id-ID"/>
        </w:rPr>
        <w:t xml:space="preserve"> </w:t>
      </w:r>
      <w:r>
        <w:rPr>
          <w:rFonts w:ascii="Times New Roman" w:hAnsi="Times New Roman" w:cs="Times New Roman"/>
          <w:sz w:val="24"/>
          <w:szCs w:val="24"/>
          <w:lang w:val="id-ID"/>
        </w:rPr>
        <w:t>faktor yang mempengaruhi adalah sebagai berikut</w:t>
      </w:r>
      <w:r w:rsidRPr="00D5074D">
        <w:rPr>
          <w:rFonts w:ascii="Times New Roman" w:hAnsi="Times New Roman" w:cs="Times New Roman"/>
          <w:sz w:val="24"/>
          <w:szCs w:val="24"/>
          <w:lang w:val="id-ID"/>
        </w:rPr>
        <w:t>:</w:t>
      </w:r>
    </w:p>
    <w:p w:rsidR="002C60C5" w:rsidRPr="00D5074D" w:rsidRDefault="002C60C5" w:rsidP="002C60C5">
      <w:pPr>
        <w:pStyle w:val="ListParagraph"/>
        <w:numPr>
          <w:ilvl w:val="0"/>
          <w:numId w:val="44"/>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Usia </w:t>
      </w:r>
    </w:p>
    <w:p w:rsidR="002C60C5" w:rsidRDefault="002C60C5" w:rsidP="002C60C5">
      <w:pPr>
        <w:pStyle w:val="ListParagraph"/>
        <w:spacing w:line="480" w:lineRule="auto"/>
        <w:ind w:left="1206" w:firstLine="234"/>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Toleransi nyeri menurun seiring bertambahnya usia, kemungkinan berhubungan dengan prevalensi nyeri </w:t>
      </w:r>
      <w:r>
        <w:rPr>
          <w:rFonts w:ascii="Times New Roman" w:hAnsi="Times New Roman" w:cs="Times New Roman"/>
          <w:sz w:val="24"/>
          <w:szCs w:val="24"/>
          <w:lang w:val="id-ID"/>
        </w:rPr>
        <w:t xml:space="preserve">akut </w:t>
      </w:r>
      <w:r w:rsidRPr="00D5074D">
        <w:rPr>
          <w:rFonts w:ascii="Times New Roman" w:hAnsi="Times New Roman" w:cs="Times New Roman"/>
          <w:sz w:val="24"/>
          <w:szCs w:val="24"/>
          <w:lang w:val="id-ID"/>
        </w:rPr>
        <w:t>pada populasi lansia.</w:t>
      </w:r>
    </w:p>
    <w:p w:rsidR="002C60C5" w:rsidRPr="00A86C07" w:rsidRDefault="002C60C5" w:rsidP="002C60C5">
      <w:pPr>
        <w:pStyle w:val="ListParagraph"/>
        <w:spacing w:line="480" w:lineRule="auto"/>
        <w:ind w:left="1206" w:firstLine="234"/>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 </w:t>
      </w:r>
    </w:p>
    <w:p w:rsidR="002C60C5" w:rsidRPr="00D5074D" w:rsidRDefault="002C60C5" w:rsidP="002C60C5">
      <w:pPr>
        <w:pStyle w:val="ListParagraph"/>
        <w:numPr>
          <w:ilvl w:val="0"/>
          <w:numId w:val="44"/>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Jenis Kelamin </w:t>
      </w:r>
    </w:p>
    <w:p w:rsidR="002C60C5" w:rsidRPr="00D2072B" w:rsidRDefault="002C60C5" w:rsidP="002C60C5">
      <w:pPr>
        <w:pStyle w:val="ListParagraph"/>
        <w:spacing w:line="480" w:lineRule="auto"/>
        <w:ind w:left="1206" w:firstLine="234"/>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lastRenderedPageBreak/>
        <w:t>Wanita memiliki ambang batas nyeri yang lebih rendah dan mengalami intensitas nyeri yang lebih sering.</w:t>
      </w:r>
    </w:p>
    <w:p w:rsidR="002C60C5" w:rsidRPr="00D5074D" w:rsidRDefault="002C60C5" w:rsidP="002C60C5">
      <w:pPr>
        <w:pStyle w:val="ListParagraph"/>
        <w:numPr>
          <w:ilvl w:val="0"/>
          <w:numId w:val="44"/>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Pengaruh Sosial budaya </w:t>
      </w:r>
    </w:p>
    <w:p w:rsidR="002C60C5" w:rsidRPr="00D5074D" w:rsidRDefault="002C60C5" w:rsidP="002C60C5">
      <w:pPr>
        <w:pStyle w:val="ListParagraph"/>
        <w:spacing w:line="480" w:lineRule="auto"/>
        <w:ind w:left="1206" w:firstLine="234"/>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Respon nyeri dipengaruhi oleh lingkungan keluarga, komunitas serta budaya. Hal ini memperngaruhi perilaku, ekspresi nyeri. Budaya mengajarkan individu seberapa besar nyeri harus ditoleransi. </w:t>
      </w:r>
    </w:p>
    <w:p w:rsidR="002C60C5" w:rsidRPr="00D5074D" w:rsidRDefault="002C60C5" w:rsidP="002C60C5">
      <w:pPr>
        <w:pStyle w:val="ListParagraph"/>
        <w:numPr>
          <w:ilvl w:val="0"/>
          <w:numId w:val="44"/>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Pengaruh Psikologis </w:t>
      </w:r>
    </w:p>
    <w:p w:rsidR="002C60C5" w:rsidRPr="004B7489" w:rsidRDefault="002C60C5" w:rsidP="002C60C5">
      <w:pPr>
        <w:pStyle w:val="ListParagraph"/>
        <w:spacing w:line="480" w:lineRule="auto"/>
        <w:ind w:left="1206" w:firstLine="234"/>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Intensitas nyeri dipengaruhi oleh perhatian, harapan dan sugesti. Sensasi nyeri dapat dihambat oleh konsentrasi yang sering. Tidak atau adanya dukungan orang lain yang benar – benar peduli terhadap penanganan nyeri dapat mengubah status emosi dan persepsi nyeri.</w:t>
      </w:r>
    </w:p>
    <w:p w:rsidR="002C60C5" w:rsidRPr="00D5074D" w:rsidRDefault="002C60C5" w:rsidP="002C60C5">
      <w:pPr>
        <w:pStyle w:val="ListParagraph"/>
        <w:numPr>
          <w:ilvl w:val="0"/>
          <w:numId w:val="44"/>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Layanan Antardisiplin </w:t>
      </w:r>
    </w:p>
    <w:p w:rsidR="002C60C5" w:rsidRPr="0039000E" w:rsidRDefault="002C60C5" w:rsidP="002C60C5">
      <w:pPr>
        <w:pStyle w:val="ListParagraph"/>
        <w:spacing w:line="480" w:lineRule="auto"/>
        <w:ind w:left="1206" w:firstLine="234"/>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Pengurangan nyeri yang efektif berasal dari kolaborasi antar klien serta tim kesehatan. Salah satunya pemberian analgesi</w:t>
      </w:r>
      <w:r>
        <w:rPr>
          <w:rFonts w:ascii="Times New Roman" w:hAnsi="Times New Roman" w:cs="Times New Roman"/>
          <w:sz w:val="24"/>
          <w:szCs w:val="24"/>
          <w:lang w:val="id-ID"/>
        </w:rPr>
        <w:t>k</w:t>
      </w:r>
      <w:r w:rsidRPr="00D5074D">
        <w:rPr>
          <w:rFonts w:ascii="Times New Roman" w:hAnsi="Times New Roman" w:cs="Times New Roman"/>
          <w:sz w:val="24"/>
          <w:szCs w:val="24"/>
          <w:lang w:val="id-ID"/>
        </w:rPr>
        <w:t xml:space="preserve"> jangka pendek.</w:t>
      </w:r>
    </w:p>
    <w:p w:rsidR="002C60C5" w:rsidRPr="00A86C07" w:rsidRDefault="002C60C5" w:rsidP="002C60C5">
      <w:pPr>
        <w:pStyle w:val="ListParagraph"/>
        <w:numPr>
          <w:ilvl w:val="3"/>
          <w:numId w:val="71"/>
        </w:numPr>
        <w:spacing w:line="480" w:lineRule="auto"/>
        <w:jc w:val="both"/>
        <w:rPr>
          <w:rFonts w:ascii="Times New Roman" w:hAnsi="Times New Roman" w:cs="Times New Roman"/>
          <w:sz w:val="24"/>
          <w:szCs w:val="24"/>
          <w:lang w:val="id-ID"/>
        </w:rPr>
      </w:pPr>
      <w:r w:rsidRPr="00A86C07">
        <w:rPr>
          <w:rFonts w:ascii="Times New Roman" w:hAnsi="Times New Roman" w:cs="Times New Roman"/>
          <w:sz w:val="24"/>
          <w:szCs w:val="24"/>
          <w:lang w:val="id-ID"/>
        </w:rPr>
        <w:t>Tanda dan gejala</w:t>
      </w:r>
    </w:p>
    <w:p w:rsidR="002C60C5" w:rsidRPr="00984902" w:rsidRDefault="002C60C5" w:rsidP="002C60C5">
      <w:pPr>
        <w:pStyle w:val="ListParagraph"/>
        <w:spacing w:line="480" w:lineRule="auto"/>
        <w:ind w:left="142" w:firstLine="938"/>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Menurut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{"citationItems":[{"id":"ITEM-1","itemData":{"author":[{"dropping-particle":"","family":"PPNI","given":"","non-dropping-particle":"","parse-names":false,"suffix":""}],"edition":"Edisi 1","id":"ITEM-1","issued":{"date-parts":[["2017"]]},"publisher":"Jakarta : DPP PPNI","title":"Standar Diagnosis Keperawatan Indonesia: Definisi dan Indikator Diagnosis","type":"book"},"uris":["http://www.mendeley.com/documents/?uuid=f803573b-0b0e-402e-8aa5-74c42102b12c"]}],"mendeley":{"formattedCitation":"(PPNI, 2017)","manualFormatting":"PPNI (2017)","plainTextFormattedCitation":"(PPNI, 2017)","previouslyFormattedCitation":"(PPNI, 2017)"},"properties":{"noteIndex":0},"schema":"https://github.com/citation-style-language/schema/raw/master/csl-citation.json"}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PPNI</w:t>
      </w:r>
      <w:r w:rsidRPr="008601A8">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w:t>
      </w:r>
      <w:r w:rsidRPr="008601A8">
        <w:rPr>
          <w:rFonts w:ascii="Times New Roman" w:hAnsi="Times New Roman" w:cs="Times New Roman"/>
          <w:noProof/>
          <w:sz w:val="24"/>
          <w:szCs w:val="24"/>
          <w:lang w:val="id-ID"/>
        </w:rPr>
        <w:t>2017)</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r w:rsidRPr="00D5074D">
        <w:rPr>
          <w:rFonts w:ascii="Times New Roman" w:hAnsi="Times New Roman" w:cs="Times New Roman"/>
          <w:sz w:val="24"/>
          <w:szCs w:val="24"/>
          <w:lang w:val="id-ID"/>
        </w:rPr>
        <w:t xml:space="preserve"> data mayo</w:t>
      </w:r>
      <w:r>
        <w:rPr>
          <w:rFonts w:ascii="Times New Roman" w:hAnsi="Times New Roman" w:cs="Times New Roman"/>
          <w:sz w:val="24"/>
          <w:szCs w:val="24"/>
          <w:lang w:val="id-ID"/>
        </w:rPr>
        <w:t>r dan data minor pada nyeri kronis</w:t>
      </w:r>
      <w:r w:rsidRPr="00D5074D">
        <w:rPr>
          <w:rFonts w:ascii="Times New Roman" w:hAnsi="Times New Roman" w:cs="Times New Roman"/>
          <w:sz w:val="24"/>
          <w:szCs w:val="24"/>
          <w:lang w:val="id-ID"/>
        </w:rPr>
        <w:t xml:space="preserve"> antara lain:</w:t>
      </w:r>
    </w:p>
    <w:p w:rsidR="002C60C5" w:rsidRPr="0039000E" w:rsidRDefault="002C60C5" w:rsidP="002C60C5">
      <w:pPr>
        <w:pStyle w:val="Caption"/>
        <w:jc w:val="center"/>
        <w:rPr>
          <w:rFonts w:ascii="Times New Roman" w:hAnsi="Times New Roman" w:cs="Times New Roman"/>
          <w:i w:val="0"/>
          <w:color w:val="auto"/>
          <w:sz w:val="24"/>
          <w:szCs w:val="24"/>
          <w:lang w:val="id-ID"/>
        </w:rPr>
      </w:pPr>
      <w:bookmarkStart w:id="649" w:name="_Toc136908287"/>
      <w:proofErr w:type="spellStart"/>
      <w:r w:rsidRPr="0039000E">
        <w:rPr>
          <w:rFonts w:ascii="Times New Roman" w:hAnsi="Times New Roman" w:cs="Times New Roman"/>
          <w:i w:val="0"/>
          <w:color w:val="auto"/>
          <w:sz w:val="24"/>
          <w:szCs w:val="24"/>
        </w:rPr>
        <w:t>Tabel</w:t>
      </w:r>
      <w:proofErr w:type="spellEnd"/>
      <w:r w:rsidRPr="0039000E">
        <w:rPr>
          <w:rFonts w:ascii="Times New Roman" w:hAnsi="Times New Roman" w:cs="Times New Roman"/>
          <w:i w:val="0"/>
          <w:color w:val="auto"/>
          <w:sz w:val="24"/>
          <w:szCs w:val="24"/>
        </w:rPr>
        <w:t xml:space="preserve"> 2. </w:t>
      </w:r>
      <w:r w:rsidRPr="0039000E">
        <w:rPr>
          <w:rFonts w:ascii="Times New Roman" w:hAnsi="Times New Roman" w:cs="Times New Roman"/>
          <w:i w:val="0"/>
          <w:color w:val="auto"/>
          <w:sz w:val="24"/>
          <w:szCs w:val="24"/>
        </w:rPr>
        <w:fldChar w:fldCharType="begin"/>
      </w:r>
      <w:r w:rsidRPr="0039000E">
        <w:rPr>
          <w:rFonts w:ascii="Times New Roman" w:hAnsi="Times New Roman" w:cs="Times New Roman"/>
          <w:i w:val="0"/>
          <w:color w:val="auto"/>
          <w:sz w:val="24"/>
          <w:szCs w:val="24"/>
        </w:rPr>
        <w:instrText xml:space="preserve"> SEQ Tabel_2. \* ARABIC </w:instrText>
      </w:r>
      <w:r w:rsidRPr="0039000E">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7</w:t>
      </w:r>
      <w:r w:rsidRPr="0039000E">
        <w:rPr>
          <w:rFonts w:ascii="Times New Roman" w:hAnsi="Times New Roman" w:cs="Times New Roman"/>
          <w:i w:val="0"/>
          <w:color w:val="auto"/>
          <w:sz w:val="24"/>
          <w:szCs w:val="24"/>
        </w:rPr>
        <w:fldChar w:fldCharType="end"/>
      </w:r>
      <w:r w:rsidRPr="0039000E">
        <w:rPr>
          <w:rFonts w:ascii="Times New Roman" w:hAnsi="Times New Roman" w:cs="Times New Roman"/>
          <w:i w:val="0"/>
          <w:color w:val="auto"/>
          <w:sz w:val="24"/>
          <w:szCs w:val="24"/>
          <w:lang w:val="id-ID"/>
        </w:rPr>
        <w:t xml:space="preserve"> Tanda dan Gejala Mayor Minor Nyeri Kronis</w:t>
      </w:r>
      <w:bookmarkEnd w:id="649"/>
    </w:p>
    <w:tbl>
      <w:tblPr>
        <w:tblStyle w:val="TableGrid"/>
        <w:tblW w:w="0" w:type="auto"/>
        <w:tblInd w:w="786" w:type="dxa"/>
        <w:tblBorders>
          <w:left w:val="none" w:sz="0" w:space="0" w:color="auto"/>
          <w:right w:val="none" w:sz="0" w:space="0" w:color="auto"/>
          <w:insideV w:val="none" w:sz="0" w:space="0" w:color="auto"/>
        </w:tblBorders>
        <w:tblLook w:val="04A0" w:firstRow="1" w:lastRow="0" w:firstColumn="1" w:lastColumn="0" w:noHBand="0" w:noVBand="1"/>
      </w:tblPr>
      <w:tblGrid>
        <w:gridCol w:w="3745"/>
        <w:gridCol w:w="3396"/>
      </w:tblGrid>
      <w:tr w:rsidR="002C60C5" w:rsidRPr="00D5074D" w:rsidTr="00A825FE">
        <w:tc>
          <w:tcPr>
            <w:tcW w:w="3745" w:type="dxa"/>
          </w:tcPr>
          <w:p w:rsidR="002C60C5" w:rsidRPr="00483912" w:rsidRDefault="002C60C5" w:rsidP="00A825FE">
            <w:pPr>
              <w:pStyle w:val="ListParagraph"/>
              <w:ind w:left="0"/>
              <w:rPr>
                <w:rFonts w:ascii="Times New Roman" w:hAnsi="Times New Roman" w:cs="Times New Roman"/>
                <w:b/>
                <w:sz w:val="20"/>
                <w:szCs w:val="20"/>
                <w:lang w:val="id-ID"/>
              </w:rPr>
            </w:pPr>
            <w:r w:rsidRPr="00483912">
              <w:rPr>
                <w:rFonts w:ascii="Times New Roman" w:hAnsi="Times New Roman" w:cs="Times New Roman"/>
                <w:b/>
                <w:sz w:val="20"/>
                <w:szCs w:val="20"/>
                <w:lang w:val="id-ID"/>
              </w:rPr>
              <w:t>Gejala dan Tanda Mayor Subjektif</w:t>
            </w:r>
          </w:p>
          <w:p w:rsidR="002C60C5" w:rsidRPr="00483912" w:rsidRDefault="002C60C5" w:rsidP="002C60C5">
            <w:pPr>
              <w:pStyle w:val="ListParagraph"/>
              <w:numPr>
                <w:ilvl w:val="0"/>
                <w:numId w:val="46"/>
              </w:numPr>
              <w:rPr>
                <w:rFonts w:ascii="Times New Roman" w:hAnsi="Times New Roman" w:cs="Times New Roman"/>
                <w:sz w:val="20"/>
                <w:szCs w:val="20"/>
                <w:lang w:val="id-ID"/>
              </w:rPr>
            </w:pPr>
            <w:r w:rsidRPr="00483912">
              <w:rPr>
                <w:rFonts w:ascii="Times New Roman" w:hAnsi="Times New Roman" w:cs="Times New Roman"/>
                <w:sz w:val="20"/>
                <w:szCs w:val="20"/>
                <w:lang w:val="id-ID"/>
              </w:rPr>
              <w:t>Mengeluh nyeri</w:t>
            </w:r>
          </w:p>
          <w:p w:rsidR="002C60C5" w:rsidRPr="00483912" w:rsidRDefault="002C60C5" w:rsidP="002C60C5">
            <w:pPr>
              <w:pStyle w:val="ListParagraph"/>
              <w:numPr>
                <w:ilvl w:val="0"/>
                <w:numId w:val="46"/>
              </w:numPr>
              <w:rPr>
                <w:rFonts w:ascii="Times New Roman" w:hAnsi="Times New Roman" w:cs="Times New Roman"/>
                <w:sz w:val="20"/>
                <w:szCs w:val="20"/>
                <w:lang w:val="id-ID"/>
              </w:rPr>
            </w:pPr>
            <w:r w:rsidRPr="00483912">
              <w:rPr>
                <w:rFonts w:ascii="Times New Roman" w:hAnsi="Times New Roman" w:cs="Times New Roman"/>
                <w:sz w:val="20"/>
                <w:szCs w:val="20"/>
                <w:lang w:val="id-ID"/>
              </w:rPr>
              <w:t>Merasa depresi atau tertekan</w:t>
            </w:r>
          </w:p>
        </w:tc>
        <w:tc>
          <w:tcPr>
            <w:tcW w:w="3396" w:type="dxa"/>
          </w:tcPr>
          <w:p w:rsidR="002C60C5" w:rsidRPr="00483912" w:rsidRDefault="002C60C5" w:rsidP="00A825FE">
            <w:pPr>
              <w:pStyle w:val="ListParagraph"/>
              <w:ind w:left="0"/>
              <w:rPr>
                <w:rFonts w:ascii="Times New Roman" w:hAnsi="Times New Roman" w:cs="Times New Roman"/>
                <w:b/>
                <w:sz w:val="20"/>
                <w:szCs w:val="20"/>
                <w:lang w:val="id-ID"/>
              </w:rPr>
            </w:pPr>
          </w:p>
          <w:p w:rsidR="002C60C5" w:rsidRPr="00483912" w:rsidRDefault="002C60C5" w:rsidP="00A825FE">
            <w:pPr>
              <w:pStyle w:val="ListParagraph"/>
              <w:ind w:left="0"/>
              <w:rPr>
                <w:rFonts w:ascii="Times New Roman" w:hAnsi="Times New Roman" w:cs="Times New Roman"/>
                <w:b/>
                <w:sz w:val="20"/>
                <w:szCs w:val="20"/>
                <w:lang w:val="id-ID"/>
              </w:rPr>
            </w:pPr>
            <w:r w:rsidRPr="00483912">
              <w:rPr>
                <w:rFonts w:ascii="Times New Roman" w:hAnsi="Times New Roman" w:cs="Times New Roman"/>
                <w:b/>
                <w:sz w:val="20"/>
                <w:szCs w:val="20"/>
                <w:lang w:val="id-ID"/>
              </w:rPr>
              <w:t xml:space="preserve">Objektif </w:t>
            </w:r>
          </w:p>
          <w:p w:rsidR="002C60C5" w:rsidRPr="00483912" w:rsidRDefault="002C60C5" w:rsidP="002C60C5">
            <w:pPr>
              <w:pStyle w:val="ListParagraph"/>
              <w:numPr>
                <w:ilvl w:val="0"/>
                <w:numId w:val="47"/>
              </w:numPr>
              <w:rPr>
                <w:rFonts w:ascii="Times New Roman" w:hAnsi="Times New Roman" w:cs="Times New Roman"/>
                <w:sz w:val="20"/>
                <w:szCs w:val="20"/>
                <w:lang w:val="id-ID"/>
              </w:rPr>
            </w:pPr>
            <w:r w:rsidRPr="00483912">
              <w:rPr>
                <w:rFonts w:ascii="Times New Roman" w:hAnsi="Times New Roman" w:cs="Times New Roman"/>
                <w:sz w:val="20"/>
                <w:szCs w:val="20"/>
                <w:lang w:val="id-ID"/>
              </w:rPr>
              <w:t xml:space="preserve">Tampak meringis </w:t>
            </w:r>
          </w:p>
          <w:p w:rsidR="002C60C5" w:rsidRPr="00483912" w:rsidRDefault="002C60C5" w:rsidP="002C60C5">
            <w:pPr>
              <w:pStyle w:val="ListParagraph"/>
              <w:numPr>
                <w:ilvl w:val="0"/>
                <w:numId w:val="47"/>
              </w:numPr>
              <w:rPr>
                <w:rFonts w:ascii="Times New Roman" w:hAnsi="Times New Roman" w:cs="Times New Roman"/>
                <w:sz w:val="20"/>
                <w:szCs w:val="20"/>
                <w:lang w:val="id-ID"/>
              </w:rPr>
            </w:pPr>
            <w:r w:rsidRPr="00483912">
              <w:rPr>
                <w:rFonts w:ascii="Times New Roman" w:hAnsi="Times New Roman" w:cs="Times New Roman"/>
                <w:sz w:val="20"/>
                <w:szCs w:val="20"/>
                <w:lang w:val="id-ID"/>
              </w:rPr>
              <w:t xml:space="preserve">Gelisah </w:t>
            </w:r>
          </w:p>
          <w:p w:rsidR="002C60C5" w:rsidRPr="00483912" w:rsidRDefault="002C60C5" w:rsidP="002C60C5">
            <w:pPr>
              <w:pStyle w:val="ListParagraph"/>
              <w:numPr>
                <w:ilvl w:val="0"/>
                <w:numId w:val="47"/>
              </w:numPr>
              <w:rPr>
                <w:rFonts w:ascii="Times New Roman" w:hAnsi="Times New Roman" w:cs="Times New Roman"/>
                <w:sz w:val="20"/>
                <w:szCs w:val="20"/>
                <w:lang w:val="id-ID"/>
              </w:rPr>
            </w:pPr>
            <w:r w:rsidRPr="00483912">
              <w:rPr>
                <w:rFonts w:ascii="Times New Roman" w:hAnsi="Times New Roman" w:cs="Times New Roman"/>
                <w:sz w:val="20"/>
                <w:szCs w:val="20"/>
                <w:lang w:val="id-ID"/>
              </w:rPr>
              <w:t>Tidak mampu menuntaskan aktivitas</w:t>
            </w:r>
          </w:p>
        </w:tc>
      </w:tr>
      <w:tr w:rsidR="002C60C5" w:rsidRPr="00D5074D" w:rsidTr="00A825FE">
        <w:trPr>
          <w:trHeight w:val="2269"/>
        </w:trPr>
        <w:tc>
          <w:tcPr>
            <w:tcW w:w="3745" w:type="dxa"/>
          </w:tcPr>
          <w:p w:rsidR="002C60C5" w:rsidRPr="00483912" w:rsidRDefault="002C60C5" w:rsidP="00A825FE">
            <w:pPr>
              <w:pStyle w:val="ListParagraph"/>
              <w:ind w:left="0"/>
              <w:rPr>
                <w:rFonts w:ascii="Times New Roman" w:hAnsi="Times New Roman" w:cs="Times New Roman"/>
                <w:b/>
                <w:sz w:val="20"/>
                <w:szCs w:val="20"/>
                <w:lang w:val="id-ID"/>
              </w:rPr>
            </w:pPr>
            <w:r w:rsidRPr="00483912">
              <w:rPr>
                <w:rFonts w:ascii="Times New Roman" w:hAnsi="Times New Roman" w:cs="Times New Roman"/>
                <w:b/>
                <w:sz w:val="20"/>
                <w:szCs w:val="20"/>
                <w:lang w:val="id-ID"/>
              </w:rPr>
              <w:lastRenderedPageBreak/>
              <w:t xml:space="preserve">Gejala dan Tanda Minor Subjektif </w:t>
            </w:r>
          </w:p>
          <w:p w:rsidR="002C60C5" w:rsidRPr="00483912" w:rsidRDefault="002C60C5" w:rsidP="002C60C5">
            <w:pPr>
              <w:pStyle w:val="ListParagraph"/>
              <w:numPr>
                <w:ilvl w:val="0"/>
                <w:numId w:val="48"/>
              </w:numPr>
              <w:rPr>
                <w:rFonts w:ascii="Times New Roman" w:hAnsi="Times New Roman" w:cs="Times New Roman"/>
                <w:sz w:val="20"/>
                <w:szCs w:val="20"/>
                <w:lang w:val="id-ID"/>
              </w:rPr>
            </w:pPr>
            <w:r w:rsidRPr="00483912">
              <w:rPr>
                <w:rFonts w:ascii="Times New Roman" w:hAnsi="Times New Roman" w:cs="Times New Roman"/>
                <w:sz w:val="20"/>
                <w:szCs w:val="20"/>
                <w:lang w:val="id-ID"/>
              </w:rPr>
              <w:t>Merasa takut mengalami cedera berulang</w:t>
            </w:r>
          </w:p>
        </w:tc>
        <w:tc>
          <w:tcPr>
            <w:tcW w:w="3396" w:type="dxa"/>
          </w:tcPr>
          <w:p w:rsidR="002C60C5" w:rsidRPr="00483912" w:rsidRDefault="002C60C5" w:rsidP="00A825FE">
            <w:pPr>
              <w:pStyle w:val="ListParagraph"/>
              <w:ind w:left="0"/>
              <w:rPr>
                <w:rFonts w:ascii="Times New Roman" w:hAnsi="Times New Roman" w:cs="Times New Roman"/>
                <w:b/>
                <w:sz w:val="20"/>
                <w:szCs w:val="20"/>
                <w:lang w:val="id-ID"/>
              </w:rPr>
            </w:pPr>
            <w:r w:rsidRPr="00483912">
              <w:rPr>
                <w:rFonts w:ascii="Times New Roman" w:hAnsi="Times New Roman" w:cs="Times New Roman"/>
                <w:b/>
                <w:sz w:val="20"/>
                <w:szCs w:val="20"/>
                <w:lang w:val="id-ID"/>
              </w:rPr>
              <w:t xml:space="preserve">Objektif </w:t>
            </w:r>
          </w:p>
          <w:p w:rsidR="002C60C5" w:rsidRPr="00483912" w:rsidRDefault="002C60C5" w:rsidP="002C60C5">
            <w:pPr>
              <w:pStyle w:val="ListParagraph"/>
              <w:numPr>
                <w:ilvl w:val="0"/>
                <w:numId w:val="49"/>
              </w:numPr>
              <w:rPr>
                <w:rFonts w:ascii="Times New Roman" w:hAnsi="Times New Roman" w:cs="Times New Roman"/>
                <w:sz w:val="20"/>
                <w:szCs w:val="20"/>
                <w:lang w:val="id-ID"/>
              </w:rPr>
            </w:pPr>
            <w:r w:rsidRPr="00483912">
              <w:rPr>
                <w:rFonts w:ascii="Times New Roman" w:hAnsi="Times New Roman" w:cs="Times New Roman"/>
                <w:sz w:val="20"/>
                <w:szCs w:val="20"/>
                <w:lang w:val="id-ID"/>
              </w:rPr>
              <w:t>Bersikap protektif (mis. Posisi menghindari nyeri)</w:t>
            </w:r>
          </w:p>
          <w:p w:rsidR="002C60C5" w:rsidRPr="00483912" w:rsidRDefault="002C60C5" w:rsidP="002C60C5">
            <w:pPr>
              <w:pStyle w:val="ListParagraph"/>
              <w:numPr>
                <w:ilvl w:val="0"/>
                <w:numId w:val="49"/>
              </w:numPr>
              <w:rPr>
                <w:rFonts w:ascii="Times New Roman" w:hAnsi="Times New Roman" w:cs="Times New Roman"/>
                <w:sz w:val="20"/>
                <w:szCs w:val="20"/>
                <w:lang w:val="id-ID"/>
              </w:rPr>
            </w:pPr>
            <w:r w:rsidRPr="00483912">
              <w:rPr>
                <w:rFonts w:ascii="Times New Roman" w:hAnsi="Times New Roman" w:cs="Times New Roman"/>
                <w:sz w:val="20"/>
                <w:szCs w:val="20"/>
                <w:lang w:val="id-ID"/>
              </w:rPr>
              <w:t>Waspada</w:t>
            </w:r>
          </w:p>
          <w:p w:rsidR="002C60C5" w:rsidRPr="00483912" w:rsidRDefault="002C60C5" w:rsidP="002C60C5">
            <w:pPr>
              <w:pStyle w:val="ListParagraph"/>
              <w:numPr>
                <w:ilvl w:val="0"/>
                <w:numId w:val="49"/>
              </w:numPr>
              <w:rPr>
                <w:rFonts w:ascii="Times New Roman" w:hAnsi="Times New Roman" w:cs="Times New Roman"/>
                <w:sz w:val="20"/>
                <w:szCs w:val="20"/>
                <w:lang w:val="id-ID"/>
              </w:rPr>
            </w:pPr>
            <w:r w:rsidRPr="00483912">
              <w:rPr>
                <w:rFonts w:ascii="Times New Roman" w:hAnsi="Times New Roman" w:cs="Times New Roman"/>
                <w:sz w:val="20"/>
                <w:szCs w:val="20"/>
                <w:lang w:val="id-ID"/>
              </w:rPr>
              <w:t>Pola tidura berubah</w:t>
            </w:r>
          </w:p>
          <w:p w:rsidR="002C60C5" w:rsidRPr="00483912" w:rsidRDefault="002C60C5" w:rsidP="002C60C5">
            <w:pPr>
              <w:pStyle w:val="ListParagraph"/>
              <w:numPr>
                <w:ilvl w:val="0"/>
                <w:numId w:val="49"/>
              </w:numPr>
              <w:rPr>
                <w:rFonts w:ascii="Times New Roman" w:hAnsi="Times New Roman" w:cs="Times New Roman"/>
                <w:sz w:val="20"/>
                <w:szCs w:val="20"/>
                <w:lang w:val="id-ID"/>
              </w:rPr>
            </w:pPr>
            <w:r w:rsidRPr="00483912">
              <w:rPr>
                <w:rFonts w:ascii="Times New Roman" w:hAnsi="Times New Roman" w:cs="Times New Roman"/>
                <w:sz w:val="20"/>
                <w:szCs w:val="20"/>
                <w:lang w:val="id-ID"/>
              </w:rPr>
              <w:t>Anoreksia</w:t>
            </w:r>
          </w:p>
          <w:p w:rsidR="002C60C5" w:rsidRPr="00483912" w:rsidRDefault="002C60C5" w:rsidP="002C60C5">
            <w:pPr>
              <w:pStyle w:val="ListParagraph"/>
              <w:numPr>
                <w:ilvl w:val="0"/>
                <w:numId w:val="49"/>
              </w:numPr>
              <w:rPr>
                <w:rFonts w:ascii="Times New Roman" w:hAnsi="Times New Roman" w:cs="Times New Roman"/>
                <w:sz w:val="20"/>
                <w:szCs w:val="20"/>
                <w:lang w:val="id-ID"/>
              </w:rPr>
            </w:pPr>
            <w:r w:rsidRPr="00483912">
              <w:rPr>
                <w:rFonts w:ascii="Times New Roman" w:hAnsi="Times New Roman" w:cs="Times New Roman"/>
                <w:sz w:val="20"/>
                <w:szCs w:val="20"/>
                <w:lang w:val="id-ID"/>
              </w:rPr>
              <w:t>Fokus menyempit</w:t>
            </w:r>
          </w:p>
          <w:p w:rsidR="002C60C5" w:rsidRPr="00483912" w:rsidRDefault="002C60C5" w:rsidP="002C60C5">
            <w:pPr>
              <w:pStyle w:val="ListParagraph"/>
              <w:numPr>
                <w:ilvl w:val="0"/>
                <w:numId w:val="49"/>
              </w:numPr>
              <w:rPr>
                <w:rFonts w:ascii="Times New Roman" w:hAnsi="Times New Roman" w:cs="Times New Roman"/>
                <w:sz w:val="20"/>
                <w:szCs w:val="20"/>
                <w:lang w:val="id-ID"/>
              </w:rPr>
            </w:pPr>
            <w:r w:rsidRPr="00483912">
              <w:rPr>
                <w:rFonts w:ascii="Times New Roman" w:hAnsi="Times New Roman" w:cs="Times New Roman"/>
                <w:sz w:val="20"/>
                <w:szCs w:val="20"/>
                <w:lang w:val="id-ID"/>
              </w:rPr>
              <w:t>Berfokus pada diri sendiri</w:t>
            </w:r>
          </w:p>
        </w:tc>
      </w:tr>
    </w:tbl>
    <w:p w:rsidR="002C60C5" w:rsidRPr="005767FE" w:rsidRDefault="002C60C5" w:rsidP="002C60C5">
      <w:pPr>
        <w:pStyle w:val="ListParagraph"/>
        <w:spacing w:line="480" w:lineRule="auto"/>
        <w:ind w:left="786" w:firstLine="65"/>
        <w:jc w:val="right"/>
        <w:rPr>
          <w:rFonts w:ascii="Times New Roman" w:hAnsi="Times New Roman" w:cs="Times New Roman"/>
          <w:i/>
          <w:sz w:val="24"/>
          <w:szCs w:val="24"/>
          <w:lang w:val="id-ID"/>
        </w:rPr>
      </w:pPr>
      <w:r w:rsidRPr="007777E2">
        <w:rPr>
          <w:rFonts w:ascii="Times New Roman" w:hAnsi="Times New Roman" w:cs="Times New Roman"/>
          <w:i/>
          <w:sz w:val="24"/>
          <w:szCs w:val="24"/>
          <w:lang w:val="id-ID"/>
        </w:rPr>
        <w:t xml:space="preserve">Sumber : </w:t>
      </w:r>
      <w:r w:rsidRPr="007777E2">
        <w:rPr>
          <w:rFonts w:ascii="Times New Roman" w:hAnsi="Times New Roman" w:cs="Times New Roman"/>
          <w:i/>
          <w:sz w:val="24"/>
          <w:szCs w:val="24"/>
          <w:lang w:val="id-ID"/>
        </w:rPr>
        <w:fldChar w:fldCharType="begin" w:fldLock="1"/>
      </w:r>
      <w:r w:rsidRPr="007777E2">
        <w:rPr>
          <w:rFonts w:ascii="Times New Roman" w:hAnsi="Times New Roman" w:cs="Times New Roman"/>
          <w:i/>
          <w:sz w:val="24"/>
          <w:szCs w:val="24"/>
          <w:lang w:val="id-ID"/>
        </w:rPr>
        <w:instrText>ADDIN CSL_CITATION {"citationItems":[{"id":"ITEM-1","itemData":{"author":[{"dropping-particle":"","family":"PPNI","given":"","non-dropping-particle":"","parse-names":false,"suffix":""}],"edition":"Edisi 1","id":"ITEM-1","issued":{"date-parts":[["2017"]]},"publisher":"Jakarta : DPP PPNI","title":"Standar Diagnosis Keperawatan Indonesia: Definisi dan Indikator Diagnosis","type":"book"},"uris":["http://www.mendeley.com/documents/?uuid=f803573b-0b0e-402e-8aa5-74c42102b12c"]}],"mendeley":{"formattedCitation":"(PPNI, 2017)","plainTextFormattedCitation":"(PPNI, 2017)","previouslyFormattedCitation":"(PPNI, 2017)"},"properties":{"noteIndex":0},"schema":"https://github.com/citation-style-language/schema/raw/master/csl-citation.json"}</w:instrText>
      </w:r>
      <w:r w:rsidRPr="007777E2">
        <w:rPr>
          <w:rFonts w:ascii="Times New Roman" w:hAnsi="Times New Roman" w:cs="Times New Roman"/>
          <w:i/>
          <w:sz w:val="24"/>
          <w:szCs w:val="24"/>
          <w:lang w:val="id-ID"/>
        </w:rPr>
        <w:fldChar w:fldCharType="separate"/>
      </w:r>
      <w:r w:rsidRPr="007777E2">
        <w:rPr>
          <w:rFonts w:ascii="Times New Roman" w:hAnsi="Times New Roman" w:cs="Times New Roman"/>
          <w:noProof/>
          <w:sz w:val="24"/>
          <w:szCs w:val="24"/>
          <w:lang w:val="id-ID"/>
        </w:rPr>
        <w:t>(PPNI, 2017)</w:t>
      </w:r>
      <w:r w:rsidRPr="007777E2">
        <w:rPr>
          <w:rFonts w:ascii="Times New Roman" w:hAnsi="Times New Roman" w:cs="Times New Roman"/>
          <w:i/>
          <w:sz w:val="24"/>
          <w:szCs w:val="24"/>
          <w:lang w:val="id-ID"/>
        </w:rPr>
        <w:fldChar w:fldCharType="end"/>
      </w:r>
    </w:p>
    <w:p w:rsidR="002C60C5" w:rsidRPr="0039000E" w:rsidRDefault="002C60C5" w:rsidP="002C60C5">
      <w:pPr>
        <w:pStyle w:val="Caption"/>
        <w:jc w:val="center"/>
        <w:rPr>
          <w:rFonts w:ascii="Times New Roman" w:hAnsi="Times New Roman" w:cs="Times New Roman"/>
          <w:i w:val="0"/>
          <w:color w:val="auto"/>
          <w:sz w:val="24"/>
          <w:szCs w:val="24"/>
          <w:lang w:val="id-ID"/>
        </w:rPr>
      </w:pPr>
      <w:bookmarkStart w:id="650" w:name="_Toc136908288"/>
      <w:proofErr w:type="spellStart"/>
      <w:r w:rsidRPr="0039000E">
        <w:rPr>
          <w:rFonts w:ascii="Times New Roman" w:hAnsi="Times New Roman" w:cs="Times New Roman"/>
          <w:i w:val="0"/>
          <w:color w:val="auto"/>
          <w:sz w:val="24"/>
          <w:szCs w:val="24"/>
        </w:rPr>
        <w:t>Tabel</w:t>
      </w:r>
      <w:proofErr w:type="spellEnd"/>
      <w:r w:rsidRPr="0039000E">
        <w:rPr>
          <w:rFonts w:ascii="Times New Roman" w:hAnsi="Times New Roman" w:cs="Times New Roman"/>
          <w:i w:val="0"/>
          <w:color w:val="auto"/>
          <w:sz w:val="24"/>
          <w:szCs w:val="24"/>
        </w:rPr>
        <w:t xml:space="preserve"> 2. </w:t>
      </w:r>
      <w:r w:rsidRPr="0039000E">
        <w:rPr>
          <w:rFonts w:ascii="Times New Roman" w:hAnsi="Times New Roman" w:cs="Times New Roman"/>
          <w:i w:val="0"/>
          <w:color w:val="auto"/>
          <w:sz w:val="24"/>
          <w:szCs w:val="24"/>
        </w:rPr>
        <w:fldChar w:fldCharType="begin"/>
      </w:r>
      <w:r w:rsidRPr="0039000E">
        <w:rPr>
          <w:rFonts w:ascii="Times New Roman" w:hAnsi="Times New Roman" w:cs="Times New Roman"/>
          <w:i w:val="0"/>
          <w:color w:val="auto"/>
          <w:sz w:val="24"/>
          <w:szCs w:val="24"/>
        </w:rPr>
        <w:instrText xml:space="preserve"> SEQ Tabel_2. \* ARABIC </w:instrText>
      </w:r>
      <w:r w:rsidRPr="0039000E">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8</w:t>
      </w:r>
      <w:r w:rsidRPr="0039000E">
        <w:rPr>
          <w:rFonts w:ascii="Times New Roman" w:hAnsi="Times New Roman" w:cs="Times New Roman"/>
          <w:i w:val="0"/>
          <w:color w:val="auto"/>
          <w:sz w:val="24"/>
          <w:szCs w:val="24"/>
        </w:rPr>
        <w:fldChar w:fldCharType="end"/>
      </w:r>
      <w:r w:rsidRPr="0039000E">
        <w:rPr>
          <w:rFonts w:ascii="Times New Roman" w:hAnsi="Times New Roman" w:cs="Times New Roman"/>
          <w:i w:val="0"/>
          <w:color w:val="auto"/>
          <w:sz w:val="24"/>
          <w:szCs w:val="24"/>
          <w:lang w:val="id-ID"/>
        </w:rPr>
        <w:t xml:space="preserve"> Tanda dan Gejala Mayor dan Minor Nyeri Akut</w:t>
      </w:r>
      <w:bookmarkEnd w:id="650"/>
    </w:p>
    <w:tbl>
      <w:tblPr>
        <w:tblStyle w:val="TableGrid"/>
        <w:tblW w:w="0" w:type="auto"/>
        <w:tblInd w:w="786" w:type="dxa"/>
        <w:tblBorders>
          <w:left w:val="none" w:sz="0" w:space="0" w:color="auto"/>
          <w:right w:val="none" w:sz="0" w:space="0" w:color="auto"/>
          <w:insideV w:val="none" w:sz="0" w:space="0" w:color="auto"/>
        </w:tblBorders>
        <w:tblLook w:val="04A0" w:firstRow="1" w:lastRow="0" w:firstColumn="1" w:lastColumn="0" w:noHBand="0" w:noVBand="1"/>
      </w:tblPr>
      <w:tblGrid>
        <w:gridCol w:w="3745"/>
        <w:gridCol w:w="3396"/>
      </w:tblGrid>
      <w:tr w:rsidR="002C60C5" w:rsidRPr="00D5074D" w:rsidTr="00A825FE">
        <w:tc>
          <w:tcPr>
            <w:tcW w:w="3745" w:type="dxa"/>
          </w:tcPr>
          <w:p w:rsidR="002C60C5" w:rsidRPr="00483912" w:rsidRDefault="002C60C5" w:rsidP="00A825FE">
            <w:pPr>
              <w:pStyle w:val="ListParagraph"/>
              <w:ind w:left="0"/>
              <w:rPr>
                <w:rFonts w:ascii="Times New Roman" w:hAnsi="Times New Roman" w:cs="Times New Roman"/>
                <w:b/>
                <w:sz w:val="20"/>
                <w:szCs w:val="20"/>
                <w:lang w:val="id-ID"/>
              </w:rPr>
            </w:pPr>
            <w:r w:rsidRPr="00483912">
              <w:rPr>
                <w:rFonts w:ascii="Times New Roman" w:hAnsi="Times New Roman" w:cs="Times New Roman"/>
                <w:b/>
                <w:sz w:val="20"/>
                <w:szCs w:val="20"/>
                <w:lang w:val="id-ID"/>
              </w:rPr>
              <w:t>Gejala dan Tanda Mayor Subjektif</w:t>
            </w:r>
          </w:p>
          <w:p w:rsidR="002C60C5" w:rsidRPr="00483912" w:rsidRDefault="002C60C5" w:rsidP="00A825FE">
            <w:pPr>
              <w:pStyle w:val="ListParagraph"/>
              <w:ind w:left="380"/>
              <w:rPr>
                <w:rFonts w:ascii="Times New Roman" w:hAnsi="Times New Roman" w:cs="Times New Roman"/>
                <w:sz w:val="20"/>
                <w:szCs w:val="20"/>
                <w:lang w:val="id-ID"/>
              </w:rPr>
            </w:pPr>
            <w:r w:rsidRPr="00483912">
              <w:rPr>
                <w:rFonts w:ascii="Times New Roman" w:hAnsi="Times New Roman" w:cs="Times New Roman"/>
                <w:sz w:val="20"/>
                <w:szCs w:val="20"/>
                <w:lang w:val="id-ID"/>
              </w:rPr>
              <w:t>-</w:t>
            </w:r>
          </w:p>
        </w:tc>
        <w:tc>
          <w:tcPr>
            <w:tcW w:w="3396" w:type="dxa"/>
          </w:tcPr>
          <w:p w:rsidR="002C60C5" w:rsidRPr="00483912" w:rsidRDefault="002C60C5" w:rsidP="00A825FE">
            <w:pPr>
              <w:pStyle w:val="ListParagraph"/>
              <w:ind w:left="0"/>
              <w:rPr>
                <w:rFonts w:ascii="Times New Roman" w:hAnsi="Times New Roman" w:cs="Times New Roman"/>
                <w:b/>
                <w:sz w:val="20"/>
                <w:szCs w:val="20"/>
                <w:lang w:val="id-ID"/>
              </w:rPr>
            </w:pPr>
          </w:p>
          <w:p w:rsidR="002C60C5" w:rsidRPr="00483912" w:rsidRDefault="002C60C5" w:rsidP="00A825FE">
            <w:pPr>
              <w:pStyle w:val="ListParagraph"/>
              <w:ind w:left="0"/>
              <w:rPr>
                <w:rFonts w:ascii="Times New Roman" w:hAnsi="Times New Roman" w:cs="Times New Roman"/>
                <w:b/>
                <w:sz w:val="20"/>
                <w:szCs w:val="20"/>
                <w:lang w:val="id-ID"/>
              </w:rPr>
            </w:pPr>
            <w:r w:rsidRPr="00483912">
              <w:rPr>
                <w:rFonts w:ascii="Times New Roman" w:hAnsi="Times New Roman" w:cs="Times New Roman"/>
                <w:b/>
                <w:sz w:val="20"/>
                <w:szCs w:val="20"/>
                <w:lang w:val="id-ID"/>
              </w:rPr>
              <w:t xml:space="preserve">Objektif </w:t>
            </w:r>
          </w:p>
          <w:p w:rsidR="002C60C5" w:rsidRPr="00483912" w:rsidRDefault="002C60C5" w:rsidP="002C60C5">
            <w:pPr>
              <w:pStyle w:val="ListParagraph"/>
              <w:numPr>
                <w:ilvl w:val="4"/>
                <w:numId w:val="71"/>
              </w:numPr>
              <w:ind w:left="322" w:hanging="322"/>
              <w:rPr>
                <w:rFonts w:ascii="Times New Roman" w:hAnsi="Times New Roman" w:cs="Times New Roman"/>
                <w:sz w:val="20"/>
                <w:szCs w:val="20"/>
                <w:lang w:val="id-ID"/>
              </w:rPr>
            </w:pPr>
            <w:r w:rsidRPr="00483912">
              <w:rPr>
                <w:rFonts w:ascii="Times New Roman" w:hAnsi="Times New Roman" w:cs="Times New Roman"/>
                <w:sz w:val="20"/>
                <w:szCs w:val="20"/>
                <w:lang w:val="id-ID"/>
              </w:rPr>
              <w:t xml:space="preserve">Tampak meringis </w:t>
            </w:r>
          </w:p>
          <w:p w:rsidR="002C60C5" w:rsidRPr="00483912" w:rsidRDefault="002C60C5" w:rsidP="002C60C5">
            <w:pPr>
              <w:pStyle w:val="ListParagraph"/>
              <w:numPr>
                <w:ilvl w:val="4"/>
                <w:numId w:val="71"/>
              </w:numPr>
              <w:ind w:left="322" w:hanging="322"/>
              <w:rPr>
                <w:rFonts w:ascii="Times New Roman" w:hAnsi="Times New Roman" w:cs="Times New Roman"/>
                <w:sz w:val="20"/>
                <w:szCs w:val="20"/>
                <w:lang w:val="id-ID"/>
              </w:rPr>
            </w:pPr>
            <w:r w:rsidRPr="00483912">
              <w:rPr>
                <w:rFonts w:ascii="Times New Roman" w:hAnsi="Times New Roman" w:cs="Times New Roman"/>
                <w:sz w:val="20"/>
                <w:szCs w:val="20"/>
                <w:lang w:val="id-ID"/>
              </w:rPr>
              <w:t>Bersikap protektif (mis. Waspada, posisi menghindari nyeri)</w:t>
            </w:r>
          </w:p>
          <w:p w:rsidR="002C60C5" w:rsidRPr="00483912" w:rsidRDefault="002C60C5" w:rsidP="002C60C5">
            <w:pPr>
              <w:pStyle w:val="ListParagraph"/>
              <w:numPr>
                <w:ilvl w:val="4"/>
                <w:numId w:val="71"/>
              </w:numPr>
              <w:ind w:left="322" w:hanging="322"/>
              <w:rPr>
                <w:rFonts w:ascii="Times New Roman" w:hAnsi="Times New Roman" w:cs="Times New Roman"/>
                <w:sz w:val="20"/>
                <w:szCs w:val="20"/>
                <w:lang w:val="id-ID"/>
              </w:rPr>
            </w:pPr>
            <w:r w:rsidRPr="00483912">
              <w:rPr>
                <w:rFonts w:ascii="Times New Roman" w:hAnsi="Times New Roman" w:cs="Times New Roman"/>
                <w:sz w:val="20"/>
                <w:szCs w:val="20"/>
                <w:lang w:val="id-ID"/>
              </w:rPr>
              <w:t>Gelisah</w:t>
            </w:r>
          </w:p>
          <w:p w:rsidR="002C60C5" w:rsidRPr="00483912" w:rsidRDefault="002C60C5" w:rsidP="002C60C5">
            <w:pPr>
              <w:pStyle w:val="ListParagraph"/>
              <w:numPr>
                <w:ilvl w:val="4"/>
                <w:numId w:val="71"/>
              </w:numPr>
              <w:ind w:left="322" w:hanging="322"/>
              <w:rPr>
                <w:rFonts w:ascii="Times New Roman" w:hAnsi="Times New Roman" w:cs="Times New Roman"/>
                <w:sz w:val="20"/>
                <w:szCs w:val="20"/>
                <w:lang w:val="id-ID"/>
              </w:rPr>
            </w:pPr>
            <w:r w:rsidRPr="00483912">
              <w:rPr>
                <w:rFonts w:ascii="Times New Roman" w:hAnsi="Times New Roman" w:cs="Times New Roman"/>
                <w:sz w:val="20"/>
                <w:szCs w:val="20"/>
                <w:lang w:val="id-ID"/>
              </w:rPr>
              <w:t>Frekuesninadi meningkat</w:t>
            </w:r>
          </w:p>
          <w:p w:rsidR="002C60C5" w:rsidRPr="00483912" w:rsidRDefault="002C60C5" w:rsidP="002C60C5">
            <w:pPr>
              <w:pStyle w:val="ListParagraph"/>
              <w:numPr>
                <w:ilvl w:val="4"/>
                <w:numId w:val="71"/>
              </w:numPr>
              <w:ind w:left="322" w:hanging="322"/>
              <w:rPr>
                <w:rFonts w:ascii="Times New Roman" w:hAnsi="Times New Roman" w:cs="Times New Roman"/>
                <w:sz w:val="20"/>
                <w:szCs w:val="20"/>
                <w:lang w:val="id-ID"/>
              </w:rPr>
            </w:pPr>
            <w:r w:rsidRPr="00483912">
              <w:rPr>
                <w:rFonts w:ascii="Times New Roman" w:hAnsi="Times New Roman" w:cs="Times New Roman"/>
                <w:sz w:val="20"/>
                <w:szCs w:val="20"/>
                <w:lang w:val="id-ID"/>
              </w:rPr>
              <w:t xml:space="preserve">Sulit tidur </w:t>
            </w:r>
          </w:p>
        </w:tc>
      </w:tr>
      <w:tr w:rsidR="002C60C5" w:rsidRPr="00D5074D" w:rsidTr="00A825FE">
        <w:trPr>
          <w:trHeight w:val="2269"/>
        </w:trPr>
        <w:tc>
          <w:tcPr>
            <w:tcW w:w="3745" w:type="dxa"/>
          </w:tcPr>
          <w:p w:rsidR="002C60C5" w:rsidRPr="00483912" w:rsidRDefault="002C60C5" w:rsidP="00A825FE">
            <w:pPr>
              <w:pStyle w:val="ListParagraph"/>
              <w:ind w:left="0"/>
              <w:rPr>
                <w:rFonts w:ascii="Times New Roman" w:hAnsi="Times New Roman" w:cs="Times New Roman"/>
                <w:b/>
                <w:sz w:val="20"/>
                <w:szCs w:val="20"/>
                <w:lang w:val="id-ID"/>
              </w:rPr>
            </w:pPr>
            <w:r w:rsidRPr="00483912">
              <w:rPr>
                <w:rFonts w:ascii="Times New Roman" w:hAnsi="Times New Roman" w:cs="Times New Roman"/>
                <w:b/>
                <w:sz w:val="20"/>
                <w:szCs w:val="20"/>
                <w:lang w:val="id-ID"/>
              </w:rPr>
              <w:t xml:space="preserve">Gejala dan Tanda Minor Subjektif </w:t>
            </w:r>
          </w:p>
          <w:p w:rsidR="002C60C5" w:rsidRPr="00483912" w:rsidRDefault="002C60C5" w:rsidP="00A825FE">
            <w:pPr>
              <w:pStyle w:val="ListParagraph"/>
              <w:ind w:left="360"/>
              <w:rPr>
                <w:rFonts w:ascii="Times New Roman" w:hAnsi="Times New Roman" w:cs="Times New Roman"/>
                <w:sz w:val="20"/>
                <w:szCs w:val="20"/>
                <w:lang w:val="id-ID"/>
              </w:rPr>
            </w:pPr>
            <w:r w:rsidRPr="00483912">
              <w:rPr>
                <w:rFonts w:ascii="Times New Roman" w:hAnsi="Times New Roman" w:cs="Times New Roman"/>
                <w:sz w:val="20"/>
                <w:szCs w:val="20"/>
                <w:lang w:val="id-ID"/>
              </w:rPr>
              <w:t>-</w:t>
            </w:r>
          </w:p>
        </w:tc>
        <w:tc>
          <w:tcPr>
            <w:tcW w:w="3396" w:type="dxa"/>
          </w:tcPr>
          <w:p w:rsidR="002C60C5" w:rsidRPr="00483912" w:rsidRDefault="002C60C5" w:rsidP="00A825FE">
            <w:pPr>
              <w:pStyle w:val="ListParagraph"/>
              <w:ind w:left="0"/>
              <w:rPr>
                <w:rFonts w:ascii="Times New Roman" w:hAnsi="Times New Roman" w:cs="Times New Roman"/>
                <w:b/>
                <w:sz w:val="20"/>
                <w:szCs w:val="20"/>
                <w:lang w:val="id-ID"/>
              </w:rPr>
            </w:pPr>
            <w:r w:rsidRPr="00483912">
              <w:rPr>
                <w:rFonts w:ascii="Times New Roman" w:hAnsi="Times New Roman" w:cs="Times New Roman"/>
                <w:b/>
                <w:sz w:val="20"/>
                <w:szCs w:val="20"/>
                <w:lang w:val="id-ID"/>
              </w:rPr>
              <w:t xml:space="preserve">Objektif </w:t>
            </w:r>
          </w:p>
          <w:p w:rsidR="002C60C5" w:rsidRPr="00483912" w:rsidRDefault="002C60C5" w:rsidP="002C60C5">
            <w:pPr>
              <w:pStyle w:val="ListParagraph"/>
              <w:numPr>
                <w:ilvl w:val="0"/>
                <w:numId w:val="68"/>
              </w:numPr>
              <w:rPr>
                <w:rFonts w:ascii="Times New Roman" w:hAnsi="Times New Roman" w:cs="Times New Roman"/>
                <w:sz w:val="20"/>
                <w:szCs w:val="20"/>
                <w:lang w:val="id-ID"/>
              </w:rPr>
            </w:pPr>
            <w:r w:rsidRPr="00483912">
              <w:rPr>
                <w:rFonts w:ascii="Times New Roman" w:hAnsi="Times New Roman" w:cs="Times New Roman"/>
                <w:sz w:val="20"/>
                <w:szCs w:val="20"/>
                <w:lang w:val="id-ID"/>
              </w:rPr>
              <w:t>Tekanan darah meningkat</w:t>
            </w:r>
          </w:p>
          <w:p w:rsidR="002C60C5" w:rsidRPr="00483912" w:rsidRDefault="002C60C5" w:rsidP="002C60C5">
            <w:pPr>
              <w:pStyle w:val="ListParagraph"/>
              <w:numPr>
                <w:ilvl w:val="0"/>
                <w:numId w:val="68"/>
              </w:numPr>
              <w:rPr>
                <w:rFonts w:ascii="Times New Roman" w:hAnsi="Times New Roman" w:cs="Times New Roman"/>
                <w:sz w:val="20"/>
                <w:szCs w:val="20"/>
                <w:lang w:val="id-ID"/>
              </w:rPr>
            </w:pPr>
            <w:r w:rsidRPr="00483912">
              <w:rPr>
                <w:rFonts w:ascii="Times New Roman" w:hAnsi="Times New Roman" w:cs="Times New Roman"/>
                <w:sz w:val="20"/>
                <w:szCs w:val="20"/>
                <w:lang w:val="id-ID"/>
              </w:rPr>
              <w:t>Pola nafas berubah</w:t>
            </w:r>
          </w:p>
          <w:p w:rsidR="002C60C5" w:rsidRPr="00483912" w:rsidRDefault="002C60C5" w:rsidP="002C60C5">
            <w:pPr>
              <w:pStyle w:val="ListParagraph"/>
              <w:numPr>
                <w:ilvl w:val="0"/>
                <w:numId w:val="68"/>
              </w:numPr>
              <w:rPr>
                <w:rFonts w:ascii="Times New Roman" w:hAnsi="Times New Roman" w:cs="Times New Roman"/>
                <w:sz w:val="20"/>
                <w:szCs w:val="20"/>
                <w:lang w:val="id-ID"/>
              </w:rPr>
            </w:pPr>
            <w:r w:rsidRPr="00483912">
              <w:rPr>
                <w:rFonts w:ascii="Times New Roman" w:hAnsi="Times New Roman" w:cs="Times New Roman"/>
                <w:sz w:val="20"/>
                <w:szCs w:val="20"/>
                <w:lang w:val="id-ID"/>
              </w:rPr>
              <w:t>Nafsu makan berubah</w:t>
            </w:r>
          </w:p>
          <w:p w:rsidR="002C60C5" w:rsidRPr="00483912" w:rsidRDefault="002C60C5" w:rsidP="002C60C5">
            <w:pPr>
              <w:pStyle w:val="ListParagraph"/>
              <w:numPr>
                <w:ilvl w:val="0"/>
                <w:numId w:val="68"/>
              </w:numPr>
              <w:rPr>
                <w:rFonts w:ascii="Times New Roman" w:hAnsi="Times New Roman" w:cs="Times New Roman"/>
                <w:sz w:val="20"/>
                <w:szCs w:val="20"/>
                <w:lang w:val="id-ID"/>
              </w:rPr>
            </w:pPr>
            <w:r w:rsidRPr="00483912">
              <w:rPr>
                <w:rFonts w:ascii="Times New Roman" w:hAnsi="Times New Roman" w:cs="Times New Roman"/>
                <w:sz w:val="20"/>
                <w:szCs w:val="20"/>
                <w:lang w:val="id-ID"/>
              </w:rPr>
              <w:t>Proses berpikir terganggu</w:t>
            </w:r>
          </w:p>
          <w:p w:rsidR="002C60C5" w:rsidRPr="00483912" w:rsidRDefault="002C60C5" w:rsidP="002C60C5">
            <w:pPr>
              <w:pStyle w:val="ListParagraph"/>
              <w:numPr>
                <w:ilvl w:val="0"/>
                <w:numId w:val="68"/>
              </w:numPr>
              <w:rPr>
                <w:rFonts w:ascii="Times New Roman" w:hAnsi="Times New Roman" w:cs="Times New Roman"/>
                <w:sz w:val="20"/>
                <w:szCs w:val="20"/>
                <w:lang w:val="id-ID"/>
              </w:rPr>
            </w:pPr>
            <w:r w:rsidRPr="00483912">
              <w:rPr>
                <w:rFonts w:ascii="Times New Roman" w:hAnsi="Times New Roman" w:cs="Times New Roman"/>
                <w:sz w:val="20"/>
                <w:szCs w:val="20"/>
                <w:lang w:val="id-ID"/>
              </w:rPr>
              <w:t>Menarik diri</w:t>
            </w:r>
          </w:p>
          <w:p w:rsidR="002C60C5" w:rsidRPr="00483912" w:rsidRDefault="002C60C5" w:rsidP="002C60C5">
            <w:pPr>
              <w:pStyle w:val="ListParagraph"/>
              <w:numPr>
                <w:ilvl w:val="0"/>
                <w:numId w:val="68"/>
              </w:numPr>
              <w:rPr>
                <w:rFonts w:ascii="Times New Roman" w:hAnsi="Times New Roman" w:cs="Times New Roman"/>
                <w:sz w:val="20"/>
                <w:szCs w:val="20"/>
                <w:lang w:val="id-ID"/>
              </w:rPr>
            </w:pPr>
            <w:r w:rsidRPr="00483912">
              <w:rPr>
                <w:rFonts w:ascii="Times New Roman" w:hAnsi="Times New Roman" w:cs="Times New Roman"/>
                <w:sz w:val="20"/>
                <w:szCs w:val="20"/>
                <w:lang w:val="id-ID"/>
              </w:rPr>
              <w:t>Berfokus pada diri sendiri</w:t>
            </w:r>
          </w:p>
          <w:p w:rsidR="002C60C5" w:rsidRPr="00483912" w:rsidRDefault="002C60C5" w:rsidP="002C60C5">
            <w:pPr>
              <w:pStyle w:val="ListParagraph"/>
              <w:numPr>
                <w:ilvl w:val="0"/>
                <w:numId w:val="68"/>
              </w:numPr>
              <w:rPr>
                <w:rFonts w:ascii="Times New Roman" w:hAnsi="Times New Roman" w:cs="Times New Roman"/>
                <w:sz w:val="20"/>
                <w:szCs w:val="20"/>
                <w:lang w:val="id-ID"/>
              </w:rPr>
            </w:pPr>
            <w:r w:rsidRPr="00483912">
              <w:rPr>
                <w:rFonts w:ascii="Times New Roman" w:hAnsi="Times New Roman" w:cs="Times New Roman"/>
                <w:sz w:val="20"/>
                <w:szCs w:val="20"/>
                <w:lang w:val="id-ID"/>
              </w:rPr>
              <w:t xml:space="preserve">Diaforesis </w:t>
            </w:r>
          </w:p>
        </w:tc>
      </w:tr>
    </w:tbl>
    <w:p w:rsidR="0039434A" w:rsidRPr="002C60C5" w:rsidRDefault="002C60C5" w:rsidP="002C60C5">
      <w:pPr>
        <w:pStyle w:val="ListParagraph"/>
        <w:spacing w:line="480" w:lineRule="auto"/>
        <w:ind w:left="786" w:firstLine="65"/>
        <w:jc w:val="right"/>
      </w:pPr>
      <w:r w:rsidRPr="007777E2">
        <w:rPr>
          <w:rFonts w:ascii="Times New Roman" w:hAnsi="Times New Roman" w:cs="Times New Roman"/>
          <w:i/>
          <w:sz w:val="24"/>
          <w:szCs w:val="24"/>
          <w:lang w:val="id-ID"/>
        </w:rPr>
        <w:t xml:space="preserve">Sumber : </w:t>
      </w:r>
      <w:r w:rsidRPr="007777E2">
        <w:rPr>
          <w:rFonts w:ascii="Times New Roman" w:hAnsi="Times New Roman" w:cs="Times New Roman"/>
          <w:i/>
          <w:sz w:val="24"/>
          <w:szCs w:val="24"/>
          <w:lang w:val="id-ID"/>
        </w:rPr>
        <w:fldChar w:fldCharType="begin" w:fldLock="1"/>
      </w:r>
      <w:r w:rsidRPr="007777E2">
        <w:rPr>
          <w:rFonts w:ascii="Times New Roman" w:hAnsi="Times New Roman" w:cs="Times New Roman"/>
          <w:i/>
          <w:sz w:val="24"/>
          <w:szCs w:val="24"/>
          <w:lang w:val="id-ID"/>
        </w:rPr>
        <w:instrText>ADDIN CSL_CITATION {"citationItems":[{"id":"ITEM-1","itemData":{"author":[{"dropping-particle":"","family":"PPNI","given":"","non-dropping-particle":"","parse-names":false,"suffix":""}],"edition":"Edisi 1","id":"ITEM-1","issued":{"date-parts":[["2017"]]},"publisher":"Jakarta : DPP PPNI","title":"Standar Diagnosis Keperawatan Indonesia: Definisi dan Indikator Diagnosis","type":"book"},"uris":["http://www.mendeley.com/documents/?uuid=f803573b-0b0e-402e-8aa5-74c42102b12c"]}],"mendeley":{"formattedCitation":"(PPNI, 2017)","plainTextFormattedCitation":"(PPNI, 2017)","previouslyFormattedCitation":"(PPNI, 2017)"},"properties":{"noteIndex":0},"schema":"https://github.com/citation-style-language/schema/raw/master/csl-citation.json"}</w:instrText>
      </w:r>
      <w:r w:rsidRPr="007777E2">
        <w:rPr>
          <w:rFonts w:ascii="Times New Roman" w:hAnsi="Times New Roman" w:cs="Times New Roman"/>
          <w:i/>
          <w:sz w:val="24"/>
          <w:szCs w:val="24"/>
          <w:lang w:val="id-ID"/>
        </w:rPr>
        <w:fldChar w:fldCharType="separate"/>
      </w:r>
      <w:r w:rsidRPr="007777E2">
        <w:rPr>
          <w:rFonts w:ascii="Times New Roman" w:hAnsi="Times New Roman" w:cs="Times New Roman"/>
          <w:noProof/>
          <w:sz w:val="24"/>
          <w:szCs w:val="24"/>
          <w:lang w:val="id-ID"/>
        </w:rPr>
        <w:t>(PPNI, 2017)</w:t>
      </w:r>
      <w:r w:rsidRPr="007777E2">
        <w:rPr>
          <w:rFonts w:ascii="Times New Roman" w:hAnsi="Times New Roman" w:cs="Times New Roman"/>
          <w:i/>
          <w:sz w:val="24"/>
          <w:szCs w:val="24"/>
          <w:lang w:val="id-ID"/>
        </w:rPr>
        <w:fldChar w:fldCharType="end"/>
      </w:r>
      <w:r w:rsidRPr="002C60C5">
        <w:t xml:space="preserve"> </w:t>
      </w:r>
    </w:p>
    <w:sectPr w:rsidR="0039434A" w:rsidRPr="002C60C5" w:rsidSect="002C60C5">
      <w:headerReference w:type="default" r:id="rId16"/>
      <w:footerReference w:type="default" r:id="rId17"/>
      <w:pgSz w:w="11906" w:h="16838"/>
      <w:pgMar w:top="2268" w:right="1701" w:bottom="1701" w:left="2268"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1DA" w:rsidRDefault="00D331DA" w:rsidP="002C60C5">
      <w:pPr>
        <w:spacing w:after="0" w:line="240" w:lineRule="auto"/>
      </w:pPr>
      <w:r>
        <w:separator/>
      </w:r>
    </w:p>
  </w:endnote>
  <w:endnote w:type="continuationSeparator" w:id="0">
    <w:p w:rsidR="00D331DA" w:rsidRDefault="00D331DA" w:rsidP="002C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640231"/>
      <w:docPartObj>
        <w:docPartGallery w:val="Page Numbers (Bottom of Page)"/>
        <w:docPartUnique/>
      </w:docPartObj>
    </w:sdtPr>
    <w:sdtEndPr>
      <w:rPr>
        <w:noProof/>
      </w:rPr>
    </w:sdtEndPr>
    <w:sdtContent>
      <w:p w:rsidR="002C60C5" w:rsidRDefault="002C60C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C60C5" w:rsidRDefault="002C6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C5" w:rsidRDefault="002C60C5">
    <w:pPr>
      <w:pStyle w:val="Footer"/>
      <w:jc w:val="center"/>
    </w:pPr>
  </w:p>
  <w:p w:rsidR="002C60C5" w:rsidRDefault="002C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1DA" w:rsidRDefault="00D331DA" w:rsidP="002C60C5">
      <w:pPr>
        <w:spacing w:after="0" w:line="240" w:lineRule="auto"/>
      </w:pPr>
      <w:r>
        <w:separator/>
      </w:r>
    </w:p>
  </w:footnote>
  <w:footnote w:type="continuationSeparator" w:id="0">
    <w:p w:rsidR="00D331DA" w:rsidRDefault="00D331DA" w:rsidP="002C6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93088"/>
      <w:docPartObj>
        <w:docPartGallery w:val="Page Numbers (Top of Page)"/>
        <w:docPartUnique/>
      </w:docPartObj>
    </w:sdtPr>
    <w:sdtEndPr>
      <w:rPr>
        <w:noProof/>
      </w:rPr>
    </w:sdtEndPr>
    <w:sdtContent>
      <w:p w:rsidR="002C60C5" w:rsidRDefault="002C60C5">
        <w:pPr>
          <w:pStyle w:val="Header"/>
          <w:jc w:val="right"/>
        </w:pPr>
        <w:r>
          <w:fldChar w:fldCharType="begin"/>
        </w:r>
        <w:r>
          <w:instrText xml:space="preserve"> PAGE   \* MERGEFORMAT </w:instrText>
        </w:r>
        <w:r>
          <w:fldChar w:fldCharType="separate"/>
        </w:r>
        <w:r>
          <w:rPr>
            <w:noProof/>
          </w:rPr>
          <w:t>51</w:t>
        </w:r>
        <w:r>
          <w:rPr>
            <w:noProof/>
          </w:rPr>
          <w:fldChar w:fldCharType="end"/>
        </w:r>
      </w:p>
    </w:sdtContent>
  </w:sdt>
  <w:p w:rsidR="002C60C5" w:rsidRDefault="002C6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552"/>
    <w:multiLevelType w:val="multilevel"/>
    <w:tmpl w:val="076036A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005F7195"/>
    <w:multiLevelType w:val="hybridMultilevel"/>
    <w:tmpl w:val="5E8EEDEE"/>
    <w:lvl w:ilvl="0" w:tplc="D5F4AA3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01FC5E59"/>
    <w:multiLevelType w:val="hybridMultilevel"/>
    <w:tmpl w:val="1064205A"/>
    <w:lvl w:ilvl="0" w:tplc="DEB2F68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02B87125"/>
    <w:multiLevelType w:val="hybridMultilevel"/>
    <w:tmpl w:val="413853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08D45EF8"/>
    <w:multiLevelType w:val="hybridMultilevel"/>
    <w:tmpl w:val="C4FEEE86"/>
    <w:lvl w:ilvl="0" w:tplc="1FCC4CA6">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09164268"/>
    <w:multiLevelType w:val="hybridMultilevel"/>
    <w:tmpl w:val="E02698AC"/>
    <w:lvl w:ilvl="0" w:tplc="22BA8078">
      <w:start w:val="1"/>
      <w:numFmt w:val="lowerLetter"/>
      <w:lvlText w:val="%1)"/>
      <w:lvlJc w:val="left"/>
      <w:pPr>
        <w:ind w:left="1991" w:hanging="360"/>
      </w:pPr>
      <w:rPr>
        <w:rFonts w:hint="default"/>
      </w:rPr>
    </w:lvl>
    <w:lvl w:ilvl="1" w:tplc="04210019" w:tentative="1">
      <w:start w:val="1"/>
      <w:numFmt w:val="lowerLetter"/>
      <w:lvlText w:val="%2."/>
      <w:lvlJc w:val="left"/>
      <w:pPr>
        <w:ind w:left="2711" w:hanging="360"/>
      </w:pPr>
    </w:lvl>
    <w:lvl w:ilvl="2" w:tplc="0421001B" w:tentative="1">
      <w:start w:val="1"/>
      <w:numFmt w:val="lowerRoman"/>
      <w:lvlText w:val="%3."/>
      <w:lvlJc w:val="right"/>
      <w:pPr>
        <w:ind w:left="3431" w:hanging="180"/>
      </w:pPr>
    </w:lvl>
    <w:lvl w:ilvl="3" w:tplc="0421000F" w:tentative="1">
      <w:start w:val="1"/>
      <w:numFmt w:val="decimal"/>
      <w:lvlText w:val="%4."/>
      <w:lvlJc w:val="left"/>
      <w:pPr>
        <w:ind w:left="4151" w:hanging="360"/>
      </w:pPr>
    </w:lvl>
    <w:lvl w:ilvl="4" w:tplc="04210019" w:tentative="1">
      <w:start w:val="1"/>
      <w:numFmt w:val="lowerLetter"/>
      <w:lvlText w:val="%5."/>
      <w:lvlJc w:val="left"/>
      <w:pPr>
        <w:ind w:left="4871" w:hanging="360"/>
      </w:pPr>
    </w:lvl>
    <w:lvl w:ilvl="5" w:tplc="0421001B" w:tentative="1">
      <w:start w:val="1"/>
      <w:numFmt w:val="lowerRoman"/>
      <w:lvlText w:val="%6."/>
      <w:lvlJc w:val="right"/>
      <w:pPr>
        <w:ind w:left="5591" w:hanging="180"/>
      </w:pPr>
    </w:lvl>
    <w:lvl w:ilvl="6" w:tplc="0421000F" w:tentative="1">
      <w:start w:val="1"/>
      <w:numFmt w:val="decimal"/>
      <w:lvlText w:val="%7."/>
      <w:lvlJc w:val="left"/>
      <w:pPr>
        <w:ind w:left="6311" w:hanging="360"/>
      </w:pPr>
    </w:lvl>
    <w:lvl w:ilvl="7" w:tplc="04210019" w:tentative="1">
      <w:start w:val="1"/>
      <w:numFmt w:val="lowerLetter"/>
      <w:lvlText w:val="%8."/>
      <w:lvlJc w:val="left"/>
      <w:pPr>
        <w:ind w:left="7031" w:hanging="360"/>
      </w:pPr>
    </w:lvl>
    <w:lvl w:ilvl="8" w:tplc="0421001B" w:tentative="1">
      <w:start w:val="1"/>
      <w:numFmt w:val="lowerRoman"/>
      <w:lvlText w:val="%9."/>
      <w:lvlJc w:val="right"/>
      <w:pPr>
        <w:ind w:left="7751" w:hanging="180"/>
      </w:pPr>
    </w:lvl>
  </w:abstractNum>
  <w:abstractNum w:abstractNumId="6" w15:restartNumberingAfterBreak="0">
    <w:nsid w:val="09746361"/>
    <w:multiLevelType w:val="hybridMultilevel"/>
    <w:tmpl w:val="8D44D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A07650F"/>
    <w:multiLevelType w:val="hybridMultilevel"/>
    <w:tmpl w:val="2D5EC7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CA964AA"/>
    <w:multiLevelType w:val="multilevel"/>
    <w:tmpl w:val="076036A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10AE1EC8"/>
    <w:multiLevelType w:val="hybridMultilevel"/>
    <w:tmpl w:val="060420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5615B7B"/>
    <w:multiLevelType w:val="hybridMultilevel"/>
    <w:tmpl w:val="26AACC32"/>
    <w:lvl w:ilvl="0" w:tplc="262845C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170F3DD8"/>
    <w:multiLevelType w:val="hybridMultilevel"/>
    <w:tmpl w:val="B06464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18EA7C34"/>
    <w:multiLevelType w:val="hybridMultilevel"/>
    <w:tmpl w:val="98E659D2"/>
    <w:lvl w:ilvl="0" w:tplc="ACE0BF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19115E84"/>
    <w:multiLevelType w:val="hybridMultilevel"/>
    <w:tmpl w:val="67F236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96974B0"/>
    <w:multiLevelType w:val="hybridMultilevel"/>
    <w:tmpl w:val="BEC62264"/>
    <w:lvl w:ilvl="0" w:tplc="C0FAD4FE">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15:restartNumberingAfterBreak="0">
    <w:nsid w:val="19A92CDF"/>
    <w:multiLevelType w:val="hybridMultilevel"/>
    <w:tmpl w:val="E744DB3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1AA609D8"/>
    <w:multiLevelType w:val="hybridMultilevel"/>
    <w:tmpl w:val="B4A0D77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1F4D7427"/>
    <w:multiLevelType w:val="multilevel"/>
    <w:tmpl w:val="EA602380"/>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01D3D2F"/>
    <w:multiLevelType w:val="hybridMultilevel"/>
    <w:tmpl w:val="40B61C44"/>
    <w:lvl w:ilvl="0" w:tplc="F93E6B14">
      <w:start w:val="8"/>
      <w:numFmt w:val="bullet"/>
      <w:lvlText w:val="-"/>
      <w:lvlJc w:val="left"/>
      <w:pPr>
        <w:ind w:left="785" w:hanging="360"/>
      </w:pPr>
      <w:rPr>
        <w:rFonts w:ascii="Times New Roman" w:eastAsiaTheme="minorHAnsi" w:hAnsi="Times New Roman" w:cs="Times New Roman" w:hint="default"/>
      </w:rPr>
    </w:lvl>
    <w:lvl w:ilvl="1" w:tplc="04210003" w:tentative="1">
      <w:start w:val="1"/>
      <w:numFmt w:val="bullet"/>
      <w:lvlText w:val="o"/>
      <w:lvlJc w:val="left"/>
      <w:pPr>
        <w:ind w:left="3061" w:hanging="360"/>
      </w:pPr>
      <w:rPr>
        <w:rFonts w:ascii="Courier New" w:hAnsi="Courier New" w:cs="Courier New" w:hint="default"/>
      </w:rPr>
    </w:lvl>
    <w:lvl w:ilvl="2" w:tplc="04210005" w:tentative="1">
      <w:start w:val="1"/>
      <w:numFmt w:val="bullet"/>
      <w:lvlText w:val=""/>
      <w:lvlJc w:val="left"/>
      <w:pPr>
        <w:ind w:left="3781" w:hanging="360"/>
      </w:pPr>
      <w:rPr>
        <w:rFonts w:ascii="Wingdings" w:hAnsi="Wingdings" w:hint="default"/>
      </w:rPr>
    </w:lvl>
    <w:lvl w:ilvl="3" w:tplc="04210001" w:tentative="1">
      <w:start w:val="1"/>
      <w:numFmt w:val="bullet"/>
      <w:lvlText w:val=""/>
      <w:lvlJc w:val="left"/>
      <w:pPr>
        <w:ind w:left="4501" w:hanging="360"/>
      </w:pPr>
      <w:rPr>
        <w:rFonts w:ascii="Symbol" w:hAnsi="Symbol" w:hint="default"/>
      </w:rPr>
    </w:lvl>
    <w:lvl w:ilvl="4" w:tplc="04210003" w:tentative="1">
      <w:start w:val="1"/>
      <w:numFmt w:val="bullet"/>
      <w:lvlText w:val="o"/>
      <w:lvlJc w:val="left"/>
      <w:pPr>
        <w:ind w:left="5221" w:hanging="360"/>
      </w:pPr>
      <w:rPr>
        <w:rFonts w:ascii="Courier New" w:hAnsi="Courier New" w:cs="Courier New" w:hint="default"/>
      </w:rPr>
    </w:lvl>
    <w:lvl w:ilvl="5" w:tplc="04210005" w:tentative="1">
      <w:start w:val="1"/>
      <w:numFmt w:val="bullet"/>
      <w:lvlText w:val=""/>
      <w:lvlJc w:val="left"/>
      <w:pPr>
        <w:ind w:left="5941" w:hanging="360"/>
      </w:pPr>
      <w:rPr>
        <w:rFonts w:ascii="Wingdings" w:hAnsi="Wingdings" w:hint="default"/>
      </w:rPr>
    </w:lvl>
    <w:lvl w:ilvl="6" w:tplc="04210001" w:tentative="1">
      <w:start w:val="1"/>
      <w:numFmt w:val="bullet"/>
      <w:lvlText w:val=""/>
      <w:lvlJc w:val="left"/>
      <w:pPr>
        <w:ind w:left="6661" w:hanging="360"/>
      </w:pPr>
      <w:rPr>
        <w:rFonts w:ascii="Symbol" w:hAnsi="Symbol" w:hint="default"/>
      </w:rPr>
    </w:lvl>
    <w:lvl w:ilvl="7" w:tplc="04210003" w:tentative="1">
      <w:start w:val="1"/>
      <w:numFmt w:val="bullet"/>
      <w:lvlText w:val="o"/>
      <w:lvlJc w:val="left"/>
      <w:pPr>
        <w:ind w:left="7381" w:hanging="360"/>
      </w:pPr>
      <w:rPr>
        <w:rFonts w:ascii="Courier New" w:hAnsi="Courier New" w:cs="Courier New" w:hint="default"/>
      </w:rPr>
    </w:lvl>
    <w:lvl w:ilvl="8" w:tplc="04210005" w:tentative="1">
      <w:start w:val="1"/>
      <w:numFmt w:val="bullet"/>
      <w:lvlText w:val=""/>
      <w:lvlJc w:val="left"/>
      <w:pPr>
        <w:ind w:left="8101" w:hanging="360"/>
      </w:pPr>
      <w:rPr>
        <w:rFonts w:ascii="Wingdings" w:hAnsi="Wingdings" w:hint="default"/>
      </w:rPr>
    </w:lvl>
  </w:abstractNum>
  <w:abstractNum w:abstractNumId="19" w15:restartNumberingAfterBreak="0">
    <w:nsid w:val="20BE63CD"/>
    <w:multiLevelType w:val="hybridMultilevel"/>
    <w:tmpl w:val="9F7C07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22F82E9C"/>
    <w:multiLevelType w:val="hybridMultilevel"/>
    <w:tmpl w:val="EDC2F0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23A22EC7"/>
    <w:multiLevelType w:val="hybridMultilevel"/>
    <w:tmpl w:val="16ECBC10"/>
    <w:lvl w:ilvl="0" w:tplc="A6DA782E">
      <w:start w:val="1"/>
      <w:numFmt w:val="bullet"/>
      <w:lvlText w:val="-"/>
      <w:lvlJc w:val="left"/>
      <w:pPr>
        <w:ind w:left="1920" w:hanging="360"/>
      </w:pPr>
      <w:rPr>
        <w:rFonts w:ascii="Times New Roman" w:eastAsiaTheme="minorHAnsi" w:hAnsi="Times New Roman" w:cs="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2" w15:restartNumberingAfterBreak="0">
    <w:nsid w:val="26AF5442"/>
    <w:multiLevelType w:val="hybridMultilevel"/>
    <w:tmpl w:val="A05C67AE"/>
    <w:lvl w:ilvl="0" w:tplc="1B88898E">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3" w15:restartNumberingAfterBreak="0">
    <w:nsid w:val="26E8454C"/>
    <w:multiLevelType w:val="hybridMultilevel"/>
    <w:tmpl w:val="148EE10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28D66071"/>
    <w:multiLevelType w:val="multilevel"/>
    <w:tmpl w:val="076036A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15:restartNumberingAfterBreak="0">
    <w:nsid w:val="29A612C0"/>
    <w:multiLevelType w:val="hybridMultilevel"/>
    <w:tmpl w:val="CE4AA27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2ABD565D"/>
    <w:multiLevelType w:val="hybridMultilevel"/>
    <w:tmpl w:val="E29289F0"/>
    <w:lvl w:ilvl="0" w:tplc="47BE9044">
      <w:start w:val="1"/>
      <w:numFmt w:val="decimal"/>
      <w:lvlText w:val="%1)"/>
      <w:lvlJc w:val="left"/>
      <w:pPr>
        <w:ind w:left="1206" w:hanging="360"/>
      </w:pPr>
      <w:rPr>
        <w:rFonts w:hint="default"/>
      </w:rPr>
    </w:lvl>
    <w:lvl w:ilvl="1" w:tplc="04210019" w:tentative="1">
      <w:start w:val="1"/>
      <w:numFmt w:val="lowerLetter"/>
      <w:lvlText w:val="%2."/>
      <w:lvlJc w:val="left"/>
      <w:pPr>
        <w:ind w:left="1926" w:hanging="360"/>
      </w:pPr>
    </w:lvl>
    <w:lvl w:ilvl="2" w:tplc="0421001B" w:tentative="1">
      <w:start w:val="1"/>
      <w:numFmt w:val="lowerRoman"/>
      <w:lvlText w:val="%3."/>
      <w:lvlJc w:val="right"/>
      <w:pPr>
        <w:ind w:left="2646" w:hanging="180"/>
      </w:pPr>
    </w:lvl>
    <w:lvl w:ilvl="3" w:tplc="0421000F" w:tentative="1">
      <w:start w:val="1"/>
      <w:numFmt w:val="decimal"/>
      <w:lvlText w:val="%4."/>
      <w:lvlJc w:val="left"/>
      <w:pPr>
        <w:ind w:left="3366" w:hanging="360"/>
      </w:pPr>
    </w:lvl>
    <w:lvl w:ilvl="4" w:tplc="04210019" w:tentative="1">
      <w:start w:val="1"/>
      <w:numFmt w:val="lowerLetter"/>
      <w:lvlText w:val="%5."/>
      <w:lvlJc w:val="left"/>
      <w:pPr>
        <w:ind w:left="4086" w:hanging="360"/>
      </w:pPr>
    </w:lvl>
    <w:lvl w:ilvl="5" w:tplc="0421001B" w:tentative="1">
      <w:start w:val="1"/>
      <w:numFmt w:val="lowerRoman"/>
      <w:lvlText w:val="%6."/>
      <w:lvlJc w:val="right"/>
      <w:pPr>
        <w:ind w:left="4806" w:hanging="180"/>
      </w:pPr>
    </w:lvl>
    <w:lvl w:ilvl="6" w:tplc="0421000F" w:tentative="1">
      <w:start w:val="1"/>
      <w:numFmt w:val="decimal"/>
      <w:lvlText w:val="%7."/>
      <w:lvlJc w:val="left"/>
      <w:pPr>
        <w:ind w:left="5526" w:hanging="360"/>
      </w:pPr>
    </w:lvl>
    <w:lvl w:ilvl="7" w:tplc="04210019" w:tentative="1">
      <w:start w:val="1"/>
      <w:numFmt w:val="lowerLetter"/>
      <w:lvlText w:val="%8."/>
      <w:lvlJc w:val="left"/>
      <w:pPr>
        <w:ind w:left="6246" w:hanging="360"/>
      </w:pPr>
    </w:lvl>
    <w:lvl w:ilvl="8" w:tplc="0421001B" w:tentative="1">
      <w:start w:val="1"/>
      <w:numFmt w:val="lowerRoman"/>
      <w:lvlText w:val="%9."/>
      <w:lvlJc w:val="right"/>
      <w:pPr>
        <w:ind w:left="6966" w:hanging="180"/>
      </w:pPr>
    </w:lvl>
  </w:abstractNum>
  <w:abstractNum w:abstractNumId="27" w15:restartNumberingAfterBreak="0">
    <w:nsid w:val="2ACD2B23"/>
    <w:multiLevelType w:val="hybridMultilevel"/>
    <w:tmpl w:val="0CB49616"/>
    <w:lvl w:ilvl="0" w:tplc="ECF4FA2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15:restartNumberingAfterBreak="0">
    <w:nsid w:val="2BA46129"/>
    <w:multiLevelType w:val="hybridMultilevel"/>
    <w:tmpl w:val="8C8A338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2E652486"/>
    <w:multiLevelType w:val="hybridMultilevel"/>
    <w:tmpl w:val="34FE7D7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31235AA0"/>
    <w:multiLevelType w:val="hybridMultilevel"/>
    <w:tmpl w:val="D88636D8"/>
    <w:lvl w:ilvl="0" w:tplc="34482AA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15:restartNumberingAfterBreak="0">
    <w:nsid w:val="32036845"/>
    <w:multiLevelType w:val="hybridMultilevel"/>
    <w:tmpl w:val="3034B5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5C7492B"/>
    <w:multiLevelType w:val="hybridMultilevel"/>
    <w:tmpl w:val="05BC4682"/>
    <w:lvl w:ilvl="0" w:tplc="B1742F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15:restartNumberingAfterBreak="0">
    <w:nsid w:val="36E64E44"/>
    <w:multiLevelType w:val="hybridMultilevel"/>
    <w:tmpl w:val="96CE0B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39A352B0"/>
    <w:multiLevelType w:val="multilevel"/>
    <w:tmpl w:val="15D27CE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rPr>
        <w:b/>
      </w:rPr>
    </w:lvl>
    <w:lvl w:ilvl="2">
      <w:start w:val="1"/>
      <w:numFmt w:val="decimal"/>
      <w:lvlText w:val="%1.%2.%3."/>
      <w:lvlJc w:val="left"/>
      <w:pPr>
        <w:ind w:left="646" w:hanging="504"/>
      </w:pPr>
      <w:rPr>
        <w:b/>
        <w:color w:val="auto"/>
      </w:rPr>
    </w:lvl>
    <w:lvl w:ilvl="3">
      <w:start w:val="1"/>
      <w:numFmt w:val="lowerLetter"/>
      <w:lvlText w:val="%4."/>
      <w:lvlJc w:val="left"/>
      <w:pPr>
        <w:ind w:left="790" w:hanging="648"/>
      </w:pPr>
      <w:rPr>
        <w:b w:val="0"/>
      </w:rPr>
    </w:lvl>
    <w:lvl w:ilvl="4">
      <w:start w:val="1"/>
      <w:numFmt w:val="decimal"/>
      <w:lvlText w:val="%5."/>
      <w:lvlJc w:val="left"/>
      <w:pPr>
        <w:ind w:left="792" w:hanging="792"/>
      </w:pPr>
    </w:lvl>
    <w:lvl w:ilvl="5">
      <w:start w:val="1"/>
      <w:numFmt w:val="lowerLetter"/>
      <w:lvlText w:val="%6)"/>
      <w:lvlJc w:val="left"/>
      <w:pPr>
        <w:ind w:left="2071" w:hanging="936"/>
      </w:pPr>
    </w:lvl>
    <w:lvl w:ilvl="6">
      <w:start w:val="1"/>
      <w:numFmt w:val="decimal"/>
      <w:lvlText w:val="%7)"/>
      <w:lvlJc w:val="left"/>
      <w:pPr>
        <w:ind w:left="1931"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F0D1EE4"/>
    <w:multiLevelType w:val="multilevel"/>
    <w:tmpl w:val="B0B0E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0541D1B"/>
    <w:multiLevelType w:val="hybridMultilevel"/>
    <w:tmpl w:val="BDAE58B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406C3099"/>
    <w:multiLevelType w:val="multilevel"/>
    <w:tmpl w:val="076036A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8" w15:restartNumberingAfterBreak="0">
    <w:nsid w:val="42903FEE"/>
    <w:multiLevelType w:val="hybridMultilevel"/>
    <w:tmpl w:val="5F302808"/>
    <w:lvl w:ilvl="0" w:tplc="9796C51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15:restartNumberingAfterBreak="0">
    <w:nsid w:val="46434D84"/>
    <w:multiLevelType w:val="hybridMultilevel"/>
    <w:tmpl w:val="AC56E9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46654CB4"/>
    <w:multiLevelType w:val="hybridMultilevel"/>
    <w:tmpl w:val="B78042DE"/>
    <w:lvl w:ilvl="0" w:tplc="82740C92">
      <w:start w:val="2"/>
      <w:numFmt w:val="decimal"/>
      <w:lvlText w:val="%1)"/>
      <w:lvlJc w:val="left"/>
      <w:pPr>
        <w:ind w:left="1152" w:hanging="360"/>
      </w:pPr>
      <w:rPr>
        <w:rFonts w:hint="default"/>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41" w15:restartNumberingAfterBreak="0">
    <w:nsid w:val="46FC7007"/>
    <w:multiLevelType w:val="hybridMultilevel"/>
    <w:tmpl w:val="3DCC3692"/>
    <w:lvl w:ilvl="0" w:tplc="1090C1B8">
      <w:start w:val="1"/>
      <w:numFmt w:val="lowerLetter"/>
      <w:lvlText w:val="%1)"/>
      <w:lvlJc w:val="left"/>
      <w:pPr>
        <w:ind w:left="1637"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2" w15:restartNumberingAfterBreak="0">
    <w:nsid w:val="48F64731"/>
    <w:multiLevelType w:val="hybridMultilevel"/>
    <w:tmpl w:val="0CF8C4EE"/>
    <w:lvl w:ilvl="0" w:tplc="64082028">
      <w:start w:val="1"/>
      <w:numFmt w:val="bullet"/>
      <w:lvlText w:val="-"/>
      <w:lvlJc w:val="left"/>
      <w:pPr>
        <w:ind w:left="1495" w:hanging="360"/>
      </w:pPr>
      <w:rPr>
        <w:rFonts w:ascii="Times New Roman" w:eastAsiaTheme="minorHAnsi" w:hAnsi="Times New Roman" w:cs="Times New Roman" w:hint="default"/>
      </w:rPr>
    </w:lvl>
    <w:lvl w:ilvl="1" w:tplc="04210003" w:tentative="1">
      <w:start w:val="1"/>
      <w:numFmt w:val="bullet"/>
      <w:lvlText w:val="o"/>
      <w:lvlJc w:val="left"/>
      <w:pPr>
        <w:ind w:left="2215" w:hanging="360"/>
      </w:pPr>
      <w:rPr>
        <w:rFonts w:ascii="Courier New" w:hAnsi="Courier New" w:cs="Courier New" w:hint="default"/>
      </w:rPr>
    </w:lvl>
    <w:lvl w:ilvl="2" w:tplc="04210005" w:tentative="1">
      <w:start w:val="1"/>
      <w:numFmt w:val="bullet"/>
      <w:lvlText w:val=""/>
      <w:lvlJc w:val="left"/>
      <w:pPr>
        <w:ind w:left="2935" w:hanging="360"/>
      </w:pPr>
      <w:rPr>
        <w:rFonts w:ascii="Wingdings" w:hAnsi="Wingdings" w:hint="default"/>
      </w:rPr>
    </w:lvl>
    <w:lvl w:ilvl="3" w:tplc="04210001" w:tentative="1">
      <w:start w:val="1"/>
      <w:numFmt w:val="bullet"/>
      <w:lvlText w:val=""/>
      <w:lvlJc w:val="left"/>
      <w:pPr>
        <w:ind w:left="3655" w:hanging="360"/>
      </w:pPr>
      <w:rPr>
        <w:rFonts w:ascii="Symbol" w:hAnsi="Symbol" w:hint="default"/>
      </w:rPr>
    </w:lvl>
    <w:lvl w:ilvl="4" w:tplc="04210003" w:tentative="1">
      <w:start w:val="1"/>
      <w:numFmt w:val="bullet"/>
      <w:lvlText w:val="o"/>
      <w:lvlJc w:val="left"/>
      <w:pPr>
        <w:ind w:left="4375" w:hanging="360"/>
      </w:pPr>
      <w:rPr>
        <w:rFonts w:ascii="Courier New" w:hAnsi="Courier New" w:cs="Courier New" w:hint="default"/>
      </w:rPr>
    </w:lvl>
    <w:lvl w:ilvl="5" w:tplc="04210005" w:tentative="1">
      <w:start w:val="1"/>
      <w:numFmt w:val="bullet"/>
      <w:lvlText w:val=""/>
      <w:lvlJc w:val="left"/>
      <w:pPr>
        <w:ind w:left="5095" w:hanging="360"/>
      </w:pPr>
      <w:rPr>
        <w:rFonts w:ascii="Wingdings" w:hAnsi="Wingdings" w:hint="default"/>
      </w:rPr>
    </w:lvl>
    <w:lvl w:ilvl="6" w:tplc="04210001" w:tentative="1">
      <w:start w:val="1"/>
      <w:numFmt w:val="bullet"/>
      <w:lvlText w:val=""/>
      <w:lvlJc w:val="left"/>
      <w:pPr>
        <w:ind w:left="5815" w:hanging="360"/>
      </w:pPr>
      <w:rPr>
        <w:rFonts w:ascii="Symbol" w:hAnsi="Symbol" w:hint="default"/>
      </w:rPr>
    </w:lvl>
    <w:lvl w:ilvl="7" w:tplc="04210003" w:tentative="1">
      <w:start w:val="1"/>
      <w:numFmt w:val="bullet"/>
      <w:lvlText w:val="o"/>
      <w:lvlJc w:val="left"/>
      <w:pPr>
        <w:ind w:left="6535" w:hanging="360"/>
      </w:pPr>
      <w:rPr>
        <w:rFonts w:ascii="Courier New" w:hAnsi="Courier New" w:cs="Courier New" w:hint="default"/>
      </w:rPr>
    </w:lvl>
    <w:lvl w:ilvl="8" w:tplc="04210005" w:tentative="1">
      <w:start w:val="1"/>
      <w:numFmt w:val="bullet"/>
      <w:lvlText w:val=""/>
      <w:lvlJc w:val="left"/>
      <w:pPr>
        <w:ind w:left="7255" w:hanging="360"/>
      </w:pPr>
      <w:rPr>
        <w:rFonts w:ascii="Wingdings" w:hAnsi="Wingdings" w:hint="default"/>
      </w:rPr>
    </w:lvl>
  </w:abstractNum>
  <w:abstractNum w:abstractNumId="43" w15:restartNumberingAfterBreak="0">
    <w:nsid w:val="494D4775"/>
    <w:multiLevelType w:val="hybridMultilevel"/>
    <w:tmpl w:val="9658179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15:restartNumberingAfterBreak="0">
    <w:nsid w:val="49BF750E"/>
    <w:multiLevelType w:val="hybridMultilevel"/>
    <w:tmpl w:val="F788D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50D53C43"/>
    <w:multiLevelType w:val="multilevel"/>
    <w:tmpl w:val="91D05796"/>
    <w:lvl w:ilvl="0">
      <w:start w:val="3"/>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1"/>
      <w:numFmt w:val="decimal"/>
      <w:lvlText w:val="%1.%2.%3."/>
      <w:lvlJc w:val="left"/>
      <w:pPr>
        <w:ind w:left="646" w:hanging="504"/>
      </w:pPr>
      <w:rPr>
        <w:rFonts w:hint="default"/>
        <w:b/>
        <w:color w:val="auto"/>
      </w:rPr>
    </w:lvl>
    <w:lvl w:ilvl="3">
      <w:start w:val="7"/>
      <w:numFmt w:val="lowerLetter"/>
      <w:lvlText w:val="%4."/>
      <w:lvlJc w:val="left"/>
      <w:pPr>
        <w:ind w:left="790" w:hanging="648"/>
      </w:pPr>
      <w:rPr>
        <w:rFonts w:hint="default"/>
        <w:b w:val="0"/>
      </w:rPr>
    </w:lvl>
    <w:lvl w:ilvl="4">
      <w:start w:val="1"/>
      <w:numFmt w:val="decimal"/>
      <w:lvlText w:val="%5."/>
      <w:lvlJc w:val="left"/>
      <w:pPr>
        <w:ind w:left="792" w:hanging="792"/>
      </w:pPr>
      <w:rPr>
        <w:rFonts w:hint="default"/>
      </w:rPr>
    </w:lvl>
    <w:lvl w:ilvl="5">
      <w:start w:val="1"/>
      <w:numFmt w:val="lowerLetter"/>
      <w:lvlText w:val="%6)"/>
      <w:lvlJc w:val="left"/>
      <w:pPr>
        <w:ind w:left="2071" w:hanging="936"/>
      </w:pPr>
      <w:rPr>
        <w:rFonts w:hint="default"/>
      </w:rPr>
    </w:lvl>
    <w:lvl w:ilvl="6">
      <w:start w:val="1"/>
      <w:numFmt w:val="decimal"/>
      <w:lvlText w:val="%7)"/>
      <w:lvlJc w:val="left"/>
      <w:pPr>
        <w:ind w:left="1932"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2DC198D"/>
    <w:multiLevelType w:val="hybridMultilevel"/>
    <w:tmpl w:val="A68258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548E1E81"/>
    <w:multiLevelType w:val="hybridMultilevel"/>
    <w:tmpl w:val="E25203E6"/>
    <w:lvl w:ilvl="0" w:tplc="E5A45B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8" w15:restartNumberingAfterBreak="0">
    <w:nsid w:val="5565568D"/>
    <w:multiLevelType w:val="hybridMultilevel"/>
    <w:tmpl w:val="C28C25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57B7464F"/>
    <w:multiLevelType w:val="hybridMultilevel"/>
    <w:tmpl w:val="337099A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15:restartNumberingAfterBreak="0">
    <w:nsid w:val="58C42A14"/>
    <w:multiLevelType w:val="hybridMultilevel"/>
    <w:tmpl w:val="95F2E8C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15:restartNumberingAfterBreak="0">
    <w:nsid w:val="5A635690"/>
    <w:multiLevelType w:val="hybridMultilevel"/>
    <w:tmpl w:val="666E1B2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15:restartNumberingAfterBreak="0">
    <w:nsid w:val="5B9235E9"/>
    <w:multiLevelType w:val="hybridMultilevel"/>
    <w:tmpl w:val="2E885C7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15:restartNumberingAfterBreak="0">
    <w:nsid w:val="5F9119B9"/>
    <w:multiLevelType w:val="hybridMultilevel"/>
    <w:tmpl w:val="0EB69B5C"/>
    <w:lvl w:ilvl="0" w:tplc="FB08ECE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15:restartNumberingAfterBreak="0">
    <w:nsid w:val="5FF573C2"/>
    <w:multiLevelType w:val="multilevel"/>
    <w:tmpl w:val="F2AE9F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05F6497"/>
    <w:multiLevelType w:val="hybridMultilevel"/>
    <w:tmpl w:val="156E6D1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15:restartNumberingAfterBreak="0">
    <w:nsid w:val="618B541B"/>
    <w:multiLevelType w:val="hybridMultilevel"/>
    <w:tmpl w:val="B624063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15:restartNumberingAfterBreak="0">
    <w:nsid w:val="63AA3E23"/>
    <w:multiLevelType w:val="hybridMultilevel"/>
    <w:tmpl w:val="7E0AE3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15:restartNumberingAfterBreak="0">
    <w:nsid w:val="63AD1FEF"/>
    <w:multiLevelType w:val="hybridMultilevel"/>
    <w:tmpl w:val="819A710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15:restartNumberingAfterBreak="0">
    <w:nsid w:val="668C4BA8"/>
    <w:multiLevelType w:val="multilevel"/>
    <w:tmpl w:val="076036A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0" w15:restartNumberingAfterBreak="0">
    <w:nsid w:val="66B91E8F"/>
    <w:multiLevelType w:val="hybridMultilevel"/>
    <w:tmpl w:val="288ABC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15:restartNumberingAfterBreak="0">
    <w:nsid w:val="682A5B9E"/>
    <w:multiLevelType w:val="multilevel"/>
    <w:tmpl w:val="1CFEBDFC"/>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2" w15:restartNumberingAfterBreak="0">
    <w:nsid w:val="69D024F0"/>
    <w:multiLevelType w:val="hybridMultilevel"/>
    <w:tmpl w:val="9E78F07E"/>
    <w:lvl w:ilvl="0" w:tplc="A2E46CF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3" w15:restartNumberingAfterBreak="0">
    <w:nsid w:val="69DA2E5F"/>
    <w:multiLevelType w:val="hybridMultilevel"/>
    <w:tmpl w:val="E794B2E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15:restartNumberingAfterBreak="0">
    <w:nsid w:val="6AD70658"/>
    <w:multiLevelType w:val="multilevel"/>
    <w:tmpl w:val="AC30218E"/>
    <w:lvl w:ilvl="0">
      <w:start w:val="3"/>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1"/>
      <w:numFmt w:val="decimal"/>
      <w:lvlText w:val="%1.%2.%3."/>
      <w:lvlJc w:val="left"/>
      <w:pPr>
        <w:ind w:left="646" w:hanging="504"/>
      </w:pPr>
      <w:rPr>
        <w:rFonts w:hint="default"/>
        <w:b/>
        <w:color w:val="auto"/>
      </w:rPr>
    </w:lvl>
    <w:lvl w:ilvl="3">
      <w:start w:val="7"/>
      <w:numFmt w:val="lowerLetter"/>
      <w:lvlText w:val="%4."/>
      <w:lvlJc w:val="left"/>
      <w:pPr>
        <w:ind w:left="790" w:hanging="648"/>
      </w:pPr>
      <w:rPr>
        <w:rFonts w:hint="default"/>
        <w:b w:val="0"/>
      </w:rPr>
    </w:lvl>
    <w:lvl w:ilvl="4">
      <w:start w:val="1"/>
      <w:numFmt w:val="decimal"/>
      <w:lvlText w:val="%5."/>
      <w:lvlJc w:val="left"/>
      <w:pPr>
        <w:ind w:left="792" w:hanging="792"/>
      </w:pPr>
      <w:rPr>
        <w:rFonts w:hint="default"/>
      </w:rPr>
    </w:lvl>
    <w:lvl w:ilvl="5">
      <w:start w:val="1"/>
      <w:numFmt w:val="lowerLetter"/>
      <w:lvlText w:val="%6)"/>
      <w:lvlJc w:val="left"/>
      <w:pPr>
        <w:ind w:left="2071" w:hanging="936"/>
      </w:pPr>
      <w:rPr>
        <w:rFonts w:hint="default"/>
      </w:rPr>
    </w:lvl>
    <w:lvl w:ilvl="6">
      <w:start w:val="1"/>
      <w:numFmt w:val="decimal"/>
      <w:lvlText w:val="%7)"/>
      <w:lvlJc w:val="left"/>
      <w:pPr>
        <w:ind w:left="1648" w:hanging="1080"/>
      </w:pPr>
      <w:rPr>
        <w:rFonts w:hint="default"/>
        <w:b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ADB1B09"/>
    <w:multiLevelType w:val="hybridMultilevel"/>
    <w:tmpl w:val="B5F407E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15:restartNumberingAfterBreak="0">
    <w:nsid w:val="6C8F0682"/>
    <w:multiLevelType w:val="multilevel"/>
    <w:tmpl w:val="076036A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7" w15:restartNumberingAfterBreak="0">
    <w:nsid w:val="6D5062B0"/>
    <w:multiLevelType w:val="hybridMultilevel"/>
    <w:tmpl w:val="D876D558"/>
    <w:lvl w:ilvl="0" w:tplc="33E6784E">
      <w:start w:val="1"/>
      <w:numFmt w:val="decimal"/>
      <w:lvlText w:val="%1)"/>
      <w:lvlJc w:val="left"/>
      <w:pPr>
        <w:ind w:left="1495"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8" w15:restartNumberingAfterBreak="0">
    <w:nsid w:val="6D800C14"/>
    <w:multiLevelType w:val="hybridMultilevel"/>
    <w:tmpl w:val="47669F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6F0012AB"/>
    <w:multiLevelType w:val="hybridMultilevel"/>
    <w:tmpl w:val="C6C2BA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15:restartNumberingAfterBreak="0">
    <w:nsid w:val="6F683EEE"/>
    <w:multiLevelType w:val="hybridMultilevel"/>
    <w:tmpl w:val="B14ADF04"/>
    <w:lvl w:ilvl="0" w:tplc="180C022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1" w15:restartNumberingAfterBreak="0">
    <w:nsid w:val="73585397"/>
    <w:multiLevelType w:val="hybridMultilevel"/>
    <w:tmpl w:val="141CC0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2" w15:restartNumberingAfterBreak="0">
    <w:nsid w:val="735F5584"/>
    <w:multiLevelType w:val="hybridMultilevel"/>
    <w:tmpl w:val="8A6016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74133F5C"/>
    <w:multiLevelType w:val="multilevel"/>
    <w:tmpl w:val="5EF4340C"/>
    <w:lvl w:ilvl="0">
      <w:start w:val="1"/>
      <w:numFmt w:val="decimal"/>
      <w:lvlText w:val="%1"/>
      <w:lvlJc w:val="left"/>
      <w:pPr>
        <w:ind w:left="360" w:hanging="360"/>
      </w:pPr>
      <w:rPr>
        <w:rFonts w:hint="default"/>
      </w:rPr>
    </w:lvl>
    <w:lvl w:ilvl="1">
      <w:start w:val="1"/>
      <w:numFmt w:val="decimal"/>
      <w:pStyle w:val="SUBBAB1"/>
      <w:lvlText w:val="%1.%2"/>
      <w:lvlJc w:val="left"/>
      <w:pPr>
        <w:ind w:left="360" w:hanging="360"/>
      </w:pPr>
      <w:rPr>
        <w:rFonts w:hint="default"/>
      </w:rPr>
    </w:lvl>
    <w:lvl w:ilvl="2">
      <w:start w:val="1"/>
      <w:numFmt w:val="decimal"/>
      <w:pStyle w:val="14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60E5ACB"/>
    <w:multiLevelType w:val="multilevel"/>
    <w:tmpl w:val="B0B0E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82454E7"/>
    <w:multiLevelType w:val="hybridMultilevel"/>
    <w:tmpl w:val="294808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784A76C5"/>
    <w:multiLevelType w:val="hybridMultilevel"/>
    <w:tmpl w:val="226E39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7" w15:restartNumberingAfterBreak="0">
    <w:nsid w:val="794F14B6"/>
    <w:multiLevelType w:val="hybridMultilevel"/>
    <w:tmpl w:val="8CFACCD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8" w15:restartNumberingAfterBreak="0">
    <w:nsid w:val="798358FA"/>
    <w:multiLevelType w:val="hybridMultilevel"/>
    <w:tmpl w:val="93686770"/>
    <w:lvl w:ilvl="0" w:tplc="A52E75C6">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9" w15:restartNumberingAfterBreak="0">
    <w:nsid w:val="7AD2200A"/>
    <w:multiLevelType w:val="hybridMultilevel"/>
    <w:tmpl w:val="52307DD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0" w15:restartNumberingAfterBreak="0">
    <w:nsid w:val="7BEC50DE"/>
    <w:multiLevelType w:val="multilevel"/>
    <w:tmpl w:val="922071D2"/>
    <w:lvl w:ilvl="0">
      <w:start w:val="3"/>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1"/>
      <w:numFmt w:val="decimal"/>
      <w:lvlText w:val="%1.%2.%3."/>
      <w:lvlJc w:val="left"/>
      <w:pPr>
        <w:ind w:left="646" w:hanging="504"/>
      </w:pPr>
      <w:rPr>
        <w:rFonts w:hint="default"/>
        <w:b/>
        <w:color w:val="auto"/>
      </w:rPr>
    </w:lvl>
    <w:lvl w:ilvl="3">
      <w:start w:val="6"/>
      <w:numFmt w:val="lowerLetter"/>
      <w:lvlText w:val="%4."/>
      <w:lvlJc w:val="left"/>
      <w:pPr>
        <w:ind w:left="790" w:hanging="648"/>
      </w:pPr>
      <w:rPr>
        <w:rFonts w:hint="default"/>
        <w:b w:val="0"/>
      </w:rPr>
    </w:lvl>
    <w:lvl w:ilvl="4">
      <w:start w:val="1"/>
      <w:numFmt w:val="decimal"/>
      <w:lvlText w:val="%5."/>
      <w:lvlJc w:val="left"/>
      <w:pPr>
        <w:ind w:left="792" w:hanging="792"/>
      </w:pPr>
      <w:rPr>
        <w:rFonts w:hint="default"/>
      </w:rPr>
    </w:lvl>
    <w:lvl w:ilvl="5">
      <w:start w:val="1"/>
      <w:numFmt w:val="lowerLetter"/>
      <w:lvlText w:val="%6)"/>
      <w:lvlJc w:val="left"/>
      <w:pPr>
        <w:ind w:left="2071" w:hanging="936"/>
      </w:pPr>
      <w:rPr>
        <w:rFonts w:hint="default"/>
      </w:rPr>
    </w:lvl>
    <w:lvl w:ilvl="6">
      <w:start w:val="1"/>
      <w:numFmt w:val="decimal"/>
      <w:lvlText w:val="%7)"/>
      <w:lvlJc w:val="left"/>
      <w:pPr>
        <w:ind w:left="1932"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0"/>
  </w:num>
  <w:num w:numId="2">
    <w:abstractNumId w:val="32"/>
  </w:num>
  <w:num w:numId="3">
    <w:abstractNumId w:val="30"/>
  </w:num>
  <w:num w:numId="4">
    <w:abstractNumId w:val="38"/>
  </w:num>
  <w:num w:numId="5">
    <w:abstractNumId w:val="47"/>
  </w:num>
  <w:num w:numId="6">
    <w:abstractNumId w:val="49"/>
  </w:num>
  <w:num w:numId="7">
    <w:abstractNumId w:val="3"/>
  </w:num>
  <w:num w:numId="8">
    <w:abstractNumId w:val="71"/>
  </w:num>
  <w:num w:numId="9">
    <w:abstractNumId w:val="28"/>
  </w:num>
  <w:num w:numId="10">
    <w:abstractNumId w:val="29"/>
  </w:num>
  <w:num w:numId="11">
    <w:abstractNumId w:val="79"/>
  </w:num>
  <w:num w:numId="12">
    <w:abstractNumId w:val="23"/>
  </w:num>
  <w:num w:numId="13">
    <w:abstractNumId w:val="55"/>
  </w:num>
  <w:num w:numId="14">
    <w:abstractNumId w:val="46"/>
  </w:num>
  <w:num w:numId="15">
    <w:abstractNumId w:val="76"/>
  </w:num>
  <w:num w:numId="16">
    <w:abstractNumId w:val="50"/>
  </w:num>
  <w:num w:numId="17">
    <w:abstractNumId w:val="78"/>
  </w:num>
  <w:num w:numId="18">
    <w:abstractNumId w:val="52"/>
  </w:num>
  <w:num w:numId="19">
    <w:abstractNumId w:val="15"/>
  </w:num>
  <w:num w:numId="20">
    <w:abstractNumId w:val="65"/>
  </w:num>
  <w:num w:numId="21">
    <w:abstractNumId w:val="33"/>
  </w:num>
  <w:num w:numId="22">
    <w:abstractNumId w:val="11"/>
  </w:num>
  <w:num w:numId="23">
    <w:abstractNumId w:val="20"/>
  </w:num>
  <w:num w:numId="24">
    <w:abstractNumId w:val="36"/>
  </w:num>
  <w:num w:numId="25">
    <w:abstractNumId w:val="10"/>
  </w:num>
  <w:num w:numId="26">
    <w:abstractNumId w:val="16"/>
  </w:num>
  <w:num w:numId="27">
    <w:abstractNumId w:val="25"/>
  </w:num>
  <w:num w:numId="28">
    <w:abstractNumId w:val="19"/>
  </w:num>
  <w:num w:numId="29">
    <w:abstractNumId w:val="4"/>
  </w:num>
  <w:num w:numId="30">
    <w:abstractNumId w:val="77"/>
  </w:num>
  <w:num w:numId="31">
    <w:abstractNumId w:val="60"/>
  </w:num>
  <w:num w:numId="32">
    <w:abstractNumId w:val="62"/>
  </w:num>
  <w:num w:numId="33">
    <w:abstractNumId w:val="61"/>
  </w:num>
  <w:num w:numId="34">
    <w:abstractNumId w:val="43"/>
  </w:num>
  <w:num w:numId="35">
    <w:abstractNumId w:val="51"/>
  </w:num>
  <w:num w:numId="36">
    <w:abstractNumId w:val="18"/>
  </w:num>
  <w:num w:numId="37">
    <w:abstractNumId w:val="1"/>
  </w:num>
  <w:num w:numId="38">
    <w:abstractNumId w:val="53"/>
  </w:num>
  <w:num w:numId="39">
    <w:abstractNumId w:val="22"/>
  </w:num>
  <w:num w:numId="40">
    <w:abstractNumId w:val="12"/>
  </w:num>
  <w:num w:numId="41">
    <w:abstractNumId w:val="14"/>
  </w:num>
  <w:num w:numId="42">
    <w:abstractNumId w:val="41"/>
  </w:num>
  <w:num w:numId="43">
    <w:abstractNumId w:val="58"/>
  </w:num>
  <w:num w:numId="44">
    <w:abstractNumId w:val="26"/>
  </w:num>
  <w:num w:numId="45">
    <w:abstractNumId w:val="67"/>
  </w:num>
  <w:num w:numId="46">
    <w:abstractNumId w:val="63"/>
  </w:num>
  <w:num w:numId="47">
    <w:abstractNumId w:val="17"/>
  </w:num>
  <w:num w:numId="48">
    <w:abstractNumId w:val="69"/>
  </w:num>
  <w:num w:numId="49">
    <w:abstractNumId w:val="56"/>
  </w:num>
  <w:num w:numId="50">
    <w:abstractNumId w:val="35"/>
  </w:num>
  <w:num w:numId="51">
    <w:abstractNumId w:val="74"/>
  </w:num>
  <w:num w:numId="52">
    <w:abstractNumId w:val="54"/>
  </w:num>
  <w:num w:numId="53">
    <w:abstractNumId w:val="34"/>
  </w:num>
  <w:num w:numId="54">
    <w:abstractNumId w:val="5"/>
  </w:num>
  <w:num w:numId="55">
    <w:abstractNumId w:val="21"/>
  </w:num>
  <w:num w:numId="56">
    <w:abstractNumId w:val="27"/>
  </w:num>
  <w:num w:numId="57">
    <w:abstractNumId w:val="72"/>
  </w:num>
  <w:num w:numId="58">
    <w:abstractNumId w:val="31"/>
  </w:num>
  <w:num w:numId="59">
    <w:abstractNumId w:val="75"/>
  </w:num>
  <w:num w:numId="60">
    <w:abstractNumId w:val="9"/>
  </w:num>
  <w:num w:numId="61">
    <w:abstractNumId w:val="7"/>
  </w:num>
  <w:num w:numId="62">
    <w:abstractNumId w:val="48"/>
  </w:num>
  <w:num w:numId="63">
    <w:abstractNumId w:val="44"/>
  </w:num>
  <w:num w:numId="64">
    <w:abstractNumId w:val="68"/>
  </w:num>
  <w:num w:numId="65">
    <w:abstractNumId w:val="6"/>
  </w:num>
  <w:num w:numId="66">
    <w:abstractNumId w:val="39"/>
  </w:num>
  <w:num w:numId="67">
    <w:abstractNumId w:val="42"/>
  </w:num>
  <w:num w:numId="68">
    <w:abstractNumId w:val="57"/>
  </w:num>
  <w:num w:numId="69">
    <w:abstractNumId w:val="80"/>
  </w:num>
  <w:num w:numId="70">
    <w:abstractNumId w:val="45"/>
  </w:num>
  <w:num w:numId="71">
    <w:abstractNumId w:val="64"/>
  </w:num>
  <w:num w:numId="72">
    <w:abstractNumId w:val="13"/>
  </w:num>
  <w:num w:numId="73">
    <w:abstractNumId w:val="40"/>
  </w:num>
  <w:num w:numId="74">
    <w:abstractNumId w:val="73"/>
  </w:num>
  <w:num w:numId="75">
    <w:abstractNumId w:val="24"/>
  </w:num>
  <w:num w:numId="76">
    <w:abstractNumId w:val="37"/>
  </w:num>
  <w:num w:numId="77">
    <w:abstractNumId w:val="59"/>
  </w:num>
  <w:num w:numId="78">
    <w:abstractNumId w:val="8"/>
  </w:num>
  <w:num w:numId="79">
    <w:abstractNumId w:val="0"/>
  </w:num>
  <w:num w:numId="80">
    <w:abstractNumId w:val="66"/>
  </w:num>
  <w:num w:numId="81">
    <w:abstractNumId w:val="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4B"/>
    <w:rsid w:val="0008614F"/>
    <w:rsid w:val="00164825"/>
    <w:rsid w:val="001857E3"/>
    <w:rsid w:val="002C60C5"/>
    <w:rsid w:val="0039434A"/>
    <w:rsid w:val="005B46F2"/>
    <w:rsid w:val="007F4DB8"/>
    <w:rsid w:val="00896C4B"/>
    <w:rsid w:val="00B6012B"/>
    <w:rsid w:val="00B85A3E"/>
    <w:rsid w:val="00D30FE5"/>
    <w:rsid w:val="00D331DA"/>
    <w:rsid w:val="00D520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F681"/>
  <w15:chartTrackingRefBased/>
  <w15:docId w15:val="{02D924AB-9339-4E69-B3A0-F4EEA294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0C5"/>
    <w:rPr>
      <w:lang w:val="en-ID"/>
    </w:rPr>
  </w:style>
  <w:style w:type="paragraph" w:styleId="Heading1">
    <w:name w:val="heading 1"/>
    <w:basedOn w:val="Normal"/>
    <w:next w:val="Normal"/>
    <w:link w:val="Heading1Char"/>
    <w:uiPriority w:val="9"/>
    <w:qFormat/>
    <w:rsid w:val="00896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6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C4B"/>
    <w:rPr>
      <w:rFonts w:asciiTheme="majorHAnsi" w:eastAsiaTheme="majorEastAsia" w:hAnsiTheme="majorHAnsi" w:cstheme="majorBidi"/>
      <w:color w:val="2E74B5" w:themeColor="accent1" w:themeShade="BF"/>
      <w:sz w:val="32"/>
      <w:szCs w:val="32"/>
      <w:lang w:val="en-ID"/>
    </w:rPr>
  </w:style>
  <w:style w:type="character" w:customStyle="1" w:styleId="Heading2Char">
    <w:name w:val="Heading 2 Char"/>
    <w:basedOn w:val="DefaultParagraphFont"/>
    <w:link w:val="Heading2"/>
    <w:uiPriority w:val="9"/>
    <w:rsid w:val="00896C4B"/>
    <w:rPr>
      <w:rFonts w:asciiTheme="majorHAnsi" w:eastAsiaTheme="majorEastAsia" w:hAnsiTheme="majorHAnsi" w:cstheme="majorBidi"/>
      <w:color w:val="2E74B5" w:themeColor="accent1" w:themeShade="BF"/>
      <w:sz w:val="26"/>
      <w:szCs w:val="26"/>
      <w:lang w:val="en-ID"/>
    </w:rPr>
  </w:style>
  <w:style w:type="character" w:customStyle="1" w:styleId="Heading3Char">
    <w:name w:val="Heading 3 Char"/>
    <w:basedOn w:val="DefaultParagraphFont"/>
    <w:link w:val="Heading3"/>
    <w:uiPriority w:val="9"/>
    <w:rsid w:val="00896C4B"/>
    <w:rPr>
      <w:rFonts w:asciiTheme="majorHAnsi" w:eastAsiaTheme="majorEastAsia" w:hAnsiTheme="majorHAnsi" w:cstheme="majorBidi"/>
      <w:color w:val="1F4D78" w:themeColor="accent1" w:themeShade="7F"/>
      <w:sz w:val="24"/>
      <w:szCs w:val="24"/>
      <w:lang w:val="en-ID"/>
    </w:rPr>
  </w:style>
  <w:style w:type="paragraph" w:styleId="ListParagraph">
    <w:name w:val="List Paragraph"/>
    <w:aliases w:val="UGEX'Z,Body of text,PARAGRAPH,Heading 1 Char1"/>
    <w:basedOn w:val="Normal"/>
    <w:link w:val="ListParagraphChar"/>
    <w:uiPriority w:val="34"/>
    <w:qFormat/>
    <w:rsid w:val="00896C4B"/>
    <w:pPr>
      <w:ind w:left="720"/>
      <w:contextualSpacing/>
    </w:pPr>
  </w:style>
  <w:style w:type="character" w:styleId="CommentReference">
    <w:name w:val="annotation reference"/>
    <w:basedOn w:val="DefaultParagraphFont"/>
    <w:uiPriority w:val="99"/>
    <w:semiHidden/>
    <w:unhideWhenUsed/>
    <w:rsid w:val="00896C4B"/>
    <w:rPr>
      <w:sz w:val="16"/>
      <w:szCs w:val="16"/>
    </w:rPr>
  </w:style>
  <w:style w:type="paragraph" w:styleId="CommentText">
    <w:name w:val="annotation text"/>
    <w:basedOn w:val="Normal"/>
    <w:link w:val="CommentTextChar"/>
    <w:uiPriority w:val="99"/>
    <w:semiHidden/>
    <w:unhideWhenUsed/>
    <w:rsid w:val="00896C4B"/>
    <w:pPr>
      <w:spacing w:line="240" w:lineRule="auto"/>
    </w:pPr>
    <w:rPr>
      <w:sz w:val="20"/>
      <w:szCs w:val="20"/>
    </w:rPr>
  </w:style>
  <w:style w:type="character" w:customStyle="1" w:styleId="CommentTextChar">
    <w:name w:val="Comment Text Char"/>
    <w:basedOn w:val="DefaultParagraphFont"/>
    <w:link w:val="CommentText"/>
    <w:uiPriority w:val="99"/>
    <w:semiHidden/>
    <w:rsid w:val="00896C4B"/>
    <w:rPr>
      <w:sz w:val="20"/>
      <w:szCs w:val="20"/>
      <w:lang w:val="en-ID"/>
    </w:rPr>
  </w:style>
  <w:style w:type="paragraph" w:styleId="BalloonText">
    <w:name w:val="Balloon Text"/>
    <w:basedOn w:val="Normal"/>
    <w:link w:val="BalloonTextChar"/>
    <w:uiPriority w:val="99"/>
    <w:semiHidden/>
    <w:unhideWhenUsed/>
    <w:rsid w:val="00896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4B"/>
    <w:rPr>
      <w:rFonts w:ascii="Segoe UI" w:hAnsi="Segoe UI" w:cs="Segoe UI"/>
      <w:sz w:val="18"/>
      <w:szCs w:val="18"/>
      <w:lang w:val="en-ID"/>
    </w:rPr>
  </w:style>
  <w:style w:type="table" w:styleId="TableGrid">
    <w:name w:val="Table Grid"/>
    <w:basedOn w:val="TableNormal"/>
    <w:uiPriority w:val="39"/>
    <w:qFormat/>
    <w:rsid w:val="0089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GEX'Z Char,Body of text Char,PARAGRAPH Char,Heading 1 Char1 Char"/>
    <w:link w:val="ListParagraph"/>
    <w:uiPriority w:val="34"/>
    <w:qFormat/>
    <w:rsid w:val="00896C4B"/>
    <w:rPr>
      <w:lang w:val="en-ID"/>
    </w:rPr>
  </w:style>
  <w:style w:type="paragraph" w:styleId="CommentSubject">
    <w:name w:val="annotation subject"/>
    <w:basedOn w:val="CommentText"/>
    <w:next w:val="CommentText"/>
    <w:link w:val="CommentSubjectChar"/>
    <w:uiPriority w:val="99"/>
    <w:semiHidden/>
    <w:unhideWhenUsed/>
    <w:rsid w:val="00896C4B"/>
    <w:rPr>
      <w:b/>
      <w:bCs/>
    </w:rPr>
  </w:style>
  <w:style w:type="character" w:customStyle="1" w:styleId="CommentSubjectChar">
    <w:name w:val="Comment Subject Char"/>
    <w:basedOn w:val="CommentTextChar"/>
    <w:link w:val="CommentSubject"/>
    <w:uiPriority w:val="99"/>
    <w:semiHidden/>
    <w:rsid w:val="00896C4B"/>
    <w:rPr>
      <w:b/>
      <w:bCs/>
      <w:sz w:val="20"/>
      <w:szCs w:val="20"/>
      <w:lang w:val="en-ID"/>
    </w:rPr>
  </w:style>
  <w:style w:type="paragraph" w:styleId="BodyText">
    <w:name w:val="Body Text"/>
    <w:basedOn w:val="Normal"/>
    <w:link w:val="BodyTextChar"/>
    <w:uiPriority w:val="1"/>
    <w:qFormat/>
    <w:rsid w:val="00896C4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96C4B"/>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rsid w:val="00896C4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96C4B"/>
    <w:rPr>
      <w:lang w:val="en-US"/>
    </w:rPr>
  </w:style>
  <w:style w:type="paragraph" w:styleId="Header">
    <w:name w:val="header"/>
    <w:basedOn w:val="Normal"/>
    <w:link w:val="HeaderChar"/>
    <w:uiPriority w:val="99"/>
    <w:unhideWhenUsed/>
    <w:qFormat/>
    <w:rsid w:val="00896C4B"/>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896C4B"/>
    <w:rPr>
      <w:lang w:val="en-ID"/>
    </w:rPr>
  </w:style>
  <w:style w:type="paragraph" w:styleId="Caption">
    <w:name w:val="caption"/>
    <w:basedOn w:val="Normal"/>
    <w:next w:val="Normal"/>
    <w:link w:val="CaptionChar"/>
    <w:uiPriority w:val="35"/>
    <w:unhideWhenUsed/>
    <w:qFormat/>
    <w:rsid w:val="00896C4B"/>
    <w:pPr>
      <w:spacing w:after="200" w:line="240" w:lineRule="auto"/>
    </w:pPr>
    <w:rPr>
      <w:i/>
      <w:iCs/>
      <w:color w:val="44546A" w:themeColor="text2"/>
      <w:sz w:val="18"/>
      <w:szCs w:val="18"/>
    </w:rPr>
  </w:style>
  <w:style w:type="character" w:styleId="Hyperlink">
    <w:name w:val="Hyperlink"/>
    <w:basedOn w:val="DefaultParagraphFont"/>
    <w:uiPriority w:val="99"/>
    <w:unhideWhenUsed/>
    <w:rsid w:val="00896C4B"/>
    <w:rPr>
      <w:color w:val="0563C1" w:themeColor="hyperlink"/>
      <w:u w:val="single"/>
    </w:rPr>
  </w:style>
  <w:style w:type="paragraph" w:styleId="TOC1">
    <w:name w:val="toc 1"/>
    <w:basedOn w:val="Normal"/>
    <w:next w:val="Normal"/>
    <w:autoRedefine/>
    <w:uiPriority w:val="39"/>
    <w:unhideWhenUsed/>
    <w:rsid w:val="00896C4B"/>
    <w:pPr>
      <w:tabs>
        <w:tab w:val="left" w:pos="992"/>
        <w:tab w:val="left" w:leader="dot" w:pos="7371"/>
        <w:tab w:val="right" w:pos="7938"/>
      </w:tabs>
      <w:spacing w:after="0" w:line="360" w:lineRule="auto"/>
    </w:pPr>
    <w:rPr>
      <w:rFonts w:ascii="Times New Roman" w:hAnsi="Times New Roman" w:cs="Times New Roman"/>
      <w:b/>
      <w:noProof/>
      <w:sz w:val="24"/>
      <w:lang w:val="id-ID"/>
    </w:rPr>
  </w:style>
  <w:style w:type="paragraph" w:styleId="TOC2">
    <w:name w:val="toc 2"/>
    <w:basedOn w:val="Normal"/>
    <w:next w:val="Normal"/>
    <w:autoRedefine/>
    <w:uiPriority w:val="39"/>
    <w:unhideWhenUsed/>
    <w:rsid w:val="00896C4B"/>
    <w:pPr>
      <w:tabs>
        <w:tab w:val="left" w:pos="709"/>
        <w:tab w:val="left" w:leader="dot" w:pos="7371"/>
        <w:tab w:val="right" w:pos="7938"/>
      </w:tabs>
      <w:spacing w:after="0" w:line="360" w:lineRule="auto"/>
      <w:ind w:left="284"/>
    </w:pPr>
    <w:rPr>
      <w:rFonts w:ascii="Times New Roman" w:hAnsi="Times New Roman"/>
      <w:sz w:val="24"/>
    </w:rPr>
  </w:style>
  <w:style w:type="paragraph" w:styleId="TableofFigures">
    <w:name w:val="table of figures"/>
    <w:basedOn w:val="Normal"/>
    <w:next w:val="Normal"/>
    <w:uiPriority w:val="99"/>
    <w:unhideWhenUsed/>
    <w:rsid w:val="00896C4B"/>
    <w:pPr>
      <w:spacing w:after="0"/>
    </w:pPr>
  </w:style>
  <w:style w:type="paragraph" w:styleId="TOCHeading">
    <w:name w:val="TOC Heading"/>
    <w:basedOn w:val="Heading1"/>
    <w:next w:val="Normal"/>
    <w:uiPriority w:val="39"/>
    <w:unhideWhenUsed/>
    <w:qFormat/>
    <w:rsid w:val="00896C4B"/>
    <w:pPr>
      <w:outlineLvl w:val="9"/>
    </w:pPr>
    <w:rPr>
      <w:lang w:val="en-US"/>
    </w:rPr>
  </w:style>
  <w:style w:type="paragraph" w:styleId="TOC3">
    <w:name w:val="toc 3"/>
    <w:basedOn w:val="Normal"/>
    <w:next w:val="Normal"/>
    <w:autoRedefine/>
    <w:uiPriority w:val="39"/>
    <w:unhideWhenUsed/>
    <w:rsid w:val="00896C4B"/>
    <w:pPr>
      <w:tabs>
        <w:tab w:val="left" w:pos="1559"/>
        <w:tab w:val="left" w:leader="dot" w:pos="7371"/>
        <w:tab w:val="right" w:pos="7938"/>
      </w:tabs>
      <w:spacing w:after="0" w:line="360" w:lineRule="auto"/>
      <w:ind w:left="1134" w:hanging="567"/>
    </w:pPr>
    <w:rPr>
      <w:rFonts w:ascii="Times New Roman" w:hAnsi="Times New Roman"/>
      <w:sz w:val="24"/>
    </w:rPr>
  </w:style>
  <w:style w:type="table" w:customStyle="1" w:styleId="TableGrid2">
    <w:name w:val="Table Grid2"/>
    <w:basedOn w:val="TableNormal"/>
    <w:next w:val="TableGrid"/>
    <w:uiPriority w:val="39"/>
    <w:rsid w:val="00896C4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896C4B"/>
    <w:pPr>
      <w:ind w:left="720"/>
      <w:contextualSpacing/>
    </w:pPr>
    <w:rPr>
      <w:lang w:val="en-US"/>
    </w:rPr>
  </w:style>
  <w:style w:type="paragraph" w:customStyle="1" w:styleId="SUBBAB1">
    <w:name w:val="SUB BAB 1"/>
    <w:basedOn w:val="Heading2"/>
    <w:next w:val="Heading2"/>
    <w:qFormat/>
    <w:rsid w:val="00896C4B"/>
    <w:pPr>
      <w:numPr>
        <w:ilvl w:val="1"/>
        <w:numId w:val="74"/>
      </w:numPr>
      <w:spacing w:line="720" w:lineRule="auto"/>
      <w:jc w:val="both"/>
    </w:pPr>
    <w:rPr>
      <w:rFonts w:ascii="Times New Roman" w:hAnsi="Times New Roman" w:cs="Times New Roman"/>
      <w:b/>
      <w:bCs/>
      <w:color w:val="auto"/>
      <w:sz w:val="24"/>
      <w:szCs w:val="24"/>
      <w:lang w:val="en-US"/>
    </w:rPr>
  </w:style>
  <w:style w:type="paragraph" w:customStyle="1" w:styleId="141">
    <w:name w:val="1.4.1"/>
    <w:basedOn w:val="Heading3"/>
    <w:next w:val="Heading3"/>
    <w:link w:val="141Char"/>
    <w:qFormat/>
    <w:rsid w:val="00896C4B"/>
    <w:pPr>
      <w:numPr>
        <w:ilvl w:val="2"/>
        <w:numId w:val="74"/>
      </w:numPr>
      <w:tabs>
        <w:tab w:val="left" w:pos="567"/>
      </w:tabs>
      <w:spacing w:line="480" w:lineRule="auto"/>
      <w:jc w:val="both"/>
    </w:pPr>
    <w:rPr>
      <w:rFonts w:ascii="Times New Roman" w:hAnsi="Times New Roman" w:cs="Times New Roman"/>
      <w:b/>
      <w:lang w:val="en-US"/>
    </w:rPr>
  </w:style>
  <w:style w:type="character" w:customStyle="1" w:styleId="141Char">
    <w:name w:val="1.4.1 Char"/>
    <w:basedOn w:val="Heading3Char"/>
    <w:link w:val="141"/>
    <w:rsid w:val="00896C4B"/>
    <w:rPr>
      <w:rFonts w:ascii="Times New Roman" w:eastAsiaTheme="majorEastAsia" w:hAnsi="Times New Roman" w:cs="Times New Roman"/>
      <w:b/>
      <w:color w:val="1F4D78" w:themeColor="accent1" w:themeShade="7F"/>
      <w:sz w:val="24"/>
      <w:szCs w:val="24"/>
      <w:lang w:val="en-US"/>
    </w:rPr>
  </w:style>
  <w:style w:type="character" w:customStyle="1" w:styleId="CaptionChar">
    <w:name w:val="Caption Char"/>
    <w:basedOn w:val="DefaultParagraphFont"/>
    <w:link w:val="Caption"/>
    <w:uiPriority w:val="35"/>
    <w:rsid w:val="00896C4B"/>
    <w:rPr>
      <w:i/>
      <w:iCs/>
      <w:color w:val="44546A" w:themeColor="text2"/>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tm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tmp"/><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image" Target="media/image6.tmp"/><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47</Pages>
  <Words>11362</Words>
  <Characters>64770</Characters>
  <Application>Microsoft Office Word</Application>
  <DocSecurity>0</DocSecurity>
  <Lines>539</Lines>
  <Paragraphs>151</Paragraphs>
  <ScaleCrop>false</ScaleCrop>
  <Company/>
  <LinksUpToDate>false</LinksUpToDate>
  <CharactersWithSpaces>75981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Kharin Tri Syafarina</dc:creator>
  <cp:keywords/>
  <dc:description/>
  <cp:lastModifiedBy>Kharin Tri Syafarina</cp:lastModifiedBy>
  <cp:revision>2</cp:revision>
  <dcterms:created xsi:type="dcterms:W3CDTF">2023-06-15T16:44:00Z</dcterms:created>
  <dcterms:modified xsi:type="dcterms:W3CDTF">2023-06-19T06:00:00Z</dcterms:modified>
</cp:coreProperties>
</file>