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79B9" w14:textId="77777777" w:rsidR="00A20519" w:rsidRPr="00A20519" w:rsidRDefault="00A20519" w:rsidP="00A20519">
      <w:pPr>
        <w:keepNext/>
        <w:keepLines/>
        <w:spacing w:before="240" w:after="0"/>
        <w:jc w:val="center"/>
        <w:outlineLvl w:val="0"/>
        <w:rPr>
          <w:rFonts w:ascii="Times New Roman" w:eastAsiaTheme="majorEastAsia" w:hAnsi="Times New Roman" w:cstheme="majorBidi"/>
          <w:b/>
          <w:kern w:val="0"/>
          <w:sz w:val="24"/>
          <w:szCs w:val="32"/>
          <w:lang w:val="en-US"/>
          <w14:ligatures w14:val="none"/>
        </w:rPr>
      </w:pPr>
      <w:bookmarkStart w:id="0" w:name="_Toc137656213"/>
      <w:r w:rsidRPr="00A20519">
        <w:rPr>
          <w:rFonts w:ascii="Times New Roman" w:eastAsiaTheme="majorEastAsia" w:hAnsi="Times New Roman" w:cstheme="majorBidi"/>
          <w:b/>
          <w:kern w:val="0"/>
          <w:sz w:val="24"/>
          <w:szCs w:val="32"/>
          <w:lang w:val="en-US"/>
          <w14:ligatures w14:val="none"/>
        </w:rPr>
        <w:t xml:space="preserve">BAB III  </w:t>
      </w:r>
    </w:p>
    <w:p w14:paraId="6448A843" w14:textId="77777777" w:rsidR="00A20519" w:rsidRPr="00A20519" w:rsidRDefault="00A20519" w:rsidP="00A20519">
      <w:pPr>
        <w:keepNext/>
        <w:keepLines/>
        <w:spacing w:before="240" w:after="0"/>
        <w:jc w:val="center"/>
        <w:outlineLvl w:val="0"/>
        <w:rPr>
          <w:rFonts w:ascii="Times New Roman" w:eastAsiaTheme="majorEastAsia" w:hAnsi="Times New Roman" w:cstheme="majorBidi"/>
          <w:b/>
          <w:kern w:val="0"/>
          <w:sz w:val="24"/>
          <w:szCs w:val="32"/>
          <w:lang w:val="en-US"/>
          <w14:ligatures w14:val="none"/>
        </w:rPr>
      </w:pPr>
      <w:r w:rsidRPr="00A20519">
        <w:rPr>
          <w:rFonts w:ascii="Times New Roman" w:eastAsiaTheme="majorEastAsia" w:hAnsi="Times New Roman" w:cstheme="majorBidi"/>
          <w:b/>
          <w:kern w:val="0"/>
          <w:sz w:val="24"/>
          <w:szCs w:val="32"/>
          <w:lang w:val="en-US"/>
          <w14:ligatures w14:val="none"/>
        </w:rPr>
        <w:t>METODOLOGI STUDI KASUS</w:t>
      </w:r>
      <w:bookmarkEnd w:id="0"/>
    </w:p>
    <w:p w14:paraId="526C0E6C" w14:textId="77777777" w:rsidR="00A20519" w:rsidRPr="00A20519" w:rsidRDefault="00A20519" w:rsidP="00A20519">
      <w:pPr>
        <w:spacing w:after="0" w:line="720" w:lineRule="auto"/>
        <w:jc w:val="both"/>
        <w:rPr>
          <w:rFonts w:ascii="Times New Roman" w:hAnsi="Times New Roman"/>
          <w:kern w:val="0"/>
          <w:sz w:val="24"/>
          <w:lang w:val="en-US"/>
          <w14:ligatures w14:val="none"/>
        </w:rPr>
      </w:pPr>
    </w:p>
    <w:p w14:paraId="16721749" w14:textId="1D6A7A4E" w:rsidR="00A20519" w:rsidRPr="00A20519" w:rsidRDefault="00A20519" w:rsidP="00A20519">
      <w:pPr>
        <w:keepNext/>
        <w:keepLines/>
        <w:spacing w:before="40" w:after="0" w:line="480" w:lineRule="auto"/>
        <w:ind w:left="426" w:hanging="360"/>
        <w:jc w:val="both"/>
        <w:outlineLvl w:val="1"/>
        <w:rPr>
          <w:rFonts w:ascii="Times New Roman" w:eastAsiaTheme="majorEastAsia" w:hAnsi="Times New Roman" w:cstheme="majorBidi"/>
          <w:b/>
          <w:kern w:val="0"/>
          <w:sz w:val="24"/>
          <w:szCs w:val="26"/>
          <w:lang w:val="en-US"/>
          <w14:ligatures w14:val="none"/>
        </w:rPr>
      </w:pPr>
      <w:bookmarkStart w:id="1" w:name="_Toc137656214"/>
      <w:r>
        <w:rPr>
          <w:rFonts w:ascii="Times New Roman" w:eastAsiaTheme="majorEastAsia" w:hAnsi="Times New Roman" w:cstheme="majorBidi"/>
          <w:b/>
          <w:kern w:val="0"/>
          <w:sz w:val="24"/>
          <w:szCs w:val="26"/>
          <w:lang w:val="en-US"/>
          <w14:ligatures w14:val="none"/>
        </w:rPr>
        <w:t xml:space="preserve">3.1 </w:t>
      </w:r>
      <w:r w:rsidRPr="00A20519">
        <w:rPr>
          <w:rFonts w:ascii="Times New Roman" w:eastAsiaTheme="majorEastAsia" w:hAnsi="Times New Roman" w:cstheme="majorBidi"/>
          <w:b/>
          <w:kern w:val="0"/>
          <w:sz w:val="24"/>
          <w:szCs w:val="26"/>
          <w:lang w:val="en-US"/>
          <w14:ligatures w14:val="none"/>
        </w:rPr>
        <w:t>Rancangan Studi Kasus</w:t>
      </w:r>
      <w:bookmarkEnd w:id="1"/>
    </w:p>
    <w:p w14:paraId="31F3FB06" w14:textId="77777777" w:rsidR="00A20519" w:rsidRPr="00A20519" w:rsidRDefault="00A20519" w:rsidP="00A20519">
      <w:pPr>
        <w:spacing w:line="480" w:lineRule="auto"/>
        <w:ind w:firstLine="426"/>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 xml:space="preserve">Karya tulis ilmiah ini menggunakan metode deskriptif, dimana penulis menggambarkan hasil asuhan keperawatan dengan memfokuskan salah satu masalah yaitu gangguan mobilitas fisik pada pasien post op laparatomi. Karya tulis ilmiah ini menggunakan pendekatan studi kasus. </w:t>
      </w:r>
    </w:p>
    <w:p w14:paraId="77F1F529" w14:textId="77777777" w:rsidR="00A20519" w:rsidRPr="00A20519" w:rsidRDefault="00A20519" w:rsidP="00A20519">
      <w:pPr>
        <w:spacing w:after="0" w:line="480" w:lineRule="auto"/>
        <w:ind w:firstLine="426"/>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Studi kasus merupakan metode penelitian yang dilakukan dengan meneliti suatu masalah secara rinci dengan melakukan penggalian informasi pada subjek agar dapat memperoleh pemahaman lebih mendalam lagi. Tujuan dari pendekatan studi kasus pada karya tulis ilmiah ini yaitu untuk menggambarkan asuhan keperawatan pada pasien post op laparatomi dengan gangguan mobilitas fisik.</w:t>
      </w:r>
    </w:p>
    <w:p w14:paraId="185719E3" w14:textId="77777777" w:rsidR="00A20519" w:rsidRPr="00A20519" w:rsidRDefault="00A20519" w:rsidP="00A20519">
      <w:pPr>
        <w:spacing w:after="0" w:line="480" w:lineRule="auto"/>
        <w:ind w:firstLine="426"/>
        <w:jc w:val="both"/>
        <w:rPr>
          <w:rFonts w:ascii="Times New Roman" w:hAnsi="Times New Roman"/>
          <w:kern w:val="0"/>
          <w:sz w:val="24"/>
          <w:lang w:val="en-US"/>
          <w14:ligatures w14:val="none"/>
        </w:rPr>
      </w:pPr>
    </w:p>
    <w:p w14:paraId="6088D3D5" w14:textId="31DD9A87" w:rsidR="00A20519" w:rsidRPr="00A20519" w:rsidRDefault="00A20519" w:rsidP="00A20519">
      <w:pPr>
        <w:keepNext/>
        <w:keepLines/>
        <w:spacing w:before="40" w:after="0" w:line="480" w:lineRule="auto"/>
        <w:ind w:left="426" w:hanging="360"/>
        <w:jc w:val="both"/>
        <w:outlineLvl w:val="1"/>
        <w:rPr>
          <w:rFonts w:ascii="Times New Roman" w:eastAsiaTheme="majorEastAsia" w:hAnsi="Times New Roman" w:cstheme="majorBidi"/>
          <w:b/>
          <w:kern w:val="0"/>
          <w:sz w:val="24"/>
          <w:szCs w:val="26"/>
          <w:lang w:val="en-US"/>
          <w14:ligatures w14:val="none"/>
        </w:rPr>
      </w:pPr>
      <w:bookmarkStart w:id="2" w:name="_Toc137656215"/>
      <w:r>
        <w:rPr>
          <w:rFonts w:ascii="Times New Roman" w:eastAsiaTheme="majorEastAsia" w:hAnsi="Times New Roman" w:cstheme="majorBidi"/>
          <w:b/>
          <w:kern w:val="0"/>
          <w:sz w:val="24"/>
          <w:szCs w:val="26"/>
          <w:lang w:val="en-US"/>
          <w14:ligatures w14:val="none"/>
        </w:rPr>
        <w:t xml:space="preserve">3.2 </w:t>
      </w:r>
      <w:r w:rsidRPr="00A20519">
        <w:rPr>
          <w:rFonts w:ascii="Times New Roman" w:eastAsiaTheme="majorEastAsia" w:hAnsi="Times New Roman" w:cstheme="majorBidi"/>
          <w:b/>
          <w:kern w:val="0"/>
          <w:sz w:val="24"/>
          <w:szCs w:val="26"/>
          <w:lang w:val="en-US"/>
          <w14:ligatures w14:val="none"/>
        </w:rPr>
        <w:t>Subjek Studi Kasus</w:t>
      </w:r>
      <w:bookmarkEnd w:id="2"/>
    </w:p>
    <w:p w14:paraId="7C337F52" w14:textId="77777777" w:rsidR="00A20519" w:rsidRPr="00A20519" w:rsidRDefault="00A20519" w:rsidP="00A20519">
      <w:pPr>
        <w:spacing w:line="480" w:lineRule="auto"/>
        <w:ind w:left="66" w:firstLine="360"/>
        <w:jc w:val="both"/>
        <w:rPr>
          <w:rFonts w:ascii="Times New Roman" w:hAnsi="Times New Roman"/>
          <w:kern w:val="0"/>
          <w:sz w:val="24"/>
          <w:lang w:val="en-US"/>
          <w14:ligatures w14:val="none"/>
        </w:rPr>
        <w:sectPr w:rsidR="00A20519" w:rsidRPr="00A20519" w:rsidSect="000144E3">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pgNumType w:start="40"/>
          <w:cols w:space="708"/>
          <w:titlePg/>
          <w:docGrid w:linePitch="360"/>
        </w:sectPr>
      </w:pPr>
      <w:r w:rsidRPr="00A20519">
        <w:rPr>
          <w:rFonts w:ascii="Times New Roman" w:hAnsi="Times New Roman"/>
          <w:kern w:val="0"/>
          <w:sz w:val="24"/>
          <w:lang w:val="en-US"/>
          <w14:ligatures w14:val="none"/>
        </w:rPr>
        <w:t>Subjek studi kasus pada karya tulis ilmiah ini adalah mengelola asuhan keperawatan satu pasien post op laparatomi dengan gangguan mobilitas fisik. Dengan kriteria pasien belum bisa melakukan miring kanan miring kiri, duduk diatas tempat tidur, pindah dari tempat tidur ke kursi roda, dan berjalan.</w:t>
      </w:r>
    </w:p>
    <w:p w14:paraId="5EA87109" w14:textId="09DE15A2" w:rsidR="00A20519" w:rsidRPr="00A20519" w:rsidRDefault="00A20519" w:rsidP="00A20519">
      <w:pPr>
        <w:keepNext/>
        <w:keepLines/>
        <w:spacing w:before="40" w:after="0" w:line="480" w:lineRule="auto"/>
        <w:ind w:left="426" w:hanging="360"/>
        <w:jc w:val="both"/>
        <w:outlineLvl w:val="1"/>
        <w:rPr>
          <w:rFonts w:ascii="Times New Roman" w:eastAsiaTheme="majorEastAsia" w:hAnsi="Times New Roman" w:cstheme="majorBidi"/>
          <w:b/>
          <w:kern w:val="0"/>
          <w:sz w:val="24"/>
          <w:szCs w:val="26"/>
          <w:lang w:val="en-US"/>
          <w14:ligatures w14:val="none"/>
        </w:rPr>
      </w:pPr>
      <w:bookmarkStart w:id="3" w:name="_Toc137656216"/>
      <w:r>
        <w:rPr>
          <w:rFonts w:ascii="Times New Roman" w:eastAsiaTheme="majorEastAsia" w:hAnsi="Times New Roman" w:cstheme="majorBidi"/>
          <w:b/>
          <w:kern w:val="0"/>
          <w:sz w:val="24"/>
          <w:szCs w:val="26"/>
          <w:lang w:val="en-US"/>
          <w14:ligatures w14:val="none"/>
        </w:rPr>
        <w:lastRenderedPageBreak/>
        <w:t xml:space="preserve">3.3 </w:t>
      </w:r>
      <w:r w:rsidRPr="00A20519">
        <w:rPr>
          <w:rFonts w:ascii="Times New Roman" w:eastAsiaTheme="majorEastAsia" w:hAnsi="Times New Roman" w:cstheme="majorBidi"/>
          <w:b/>
          <w:kern w:val="0"/>
          <w:sz w:val="24"/>
          <w:szCs w:val="26"/>
          <w:lang w:val="en-US"/>
          <w14:ligatures w14:val="none"/>
        </w:rPr>
        <w:t>Instrumen</w:t>
      </w:r>
      <w:bookmarkEnd w:id="3"/>
    </w:p>
    <w:p w14:paraId="7F055708" w14:textId="77777777" w:rsidR="00A20519" w:rsidRPr="00A20519" w:rsidRDefault="00A20519" w:rsidP="00A20519">
      <w:pPr>
        <w:numPr>
          <w:ilvl w:val="1"/>
          <w:numId w:val="3"/>
        </w:numPr>
        <w:spacing w:line="480" w:lineRule="auto"/>
        <w:ind w:left="720"/>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Pengumpulan data</w:t>
      </w:r>
    </w:p>
    <w:p w14:paraId="0AE8DC46" w14:textId="77777777" w:rsidR="00A20519" w:rsidRPr="00A20519" w:rsidRDefault="00A20519" w:rsidP="00A20519">
      <w:pPr>
        <w:spacing w:line="480" w:lineRule="auto"/>
        <w:ind w:left="720"/>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Pengumpulan data dari hasil wawancara, observasi, dan pemeriksaan fisik kemudian dibuat hasil dokumentasi dengan menggunakan format asuhan keperawatan dan format SOP sebagai berikut:</w:t>
      </w:r>
    </w:p>
    <w:p w14:paraId="22572167" w14:textId="77777777" w:rsidR="00A20519" w:rsidRPr="00A20519" w:rsidRDefault="00A20519" w:rsidP="00A20519">
      <w:pPr>
        <w:numPr>
          <w:ilvl w:val="3"/>
          <w:numId w:val="6"/>
        </w:numPr>
        <w:spacing w:line="480" w:lineRule="auto"/>
        <w:ind w:left="1276"/>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Format Asuhan Keperawatan</w:t>
      </w:r>
    </w:p>
    <w:p w14:paraId="03A93A33" w14:textId="77777777" w:rsidR="00A20519" w:rsidRPr="00A20519" w:rsidRDefault="00A20519" w:rsidP="00A20519">
      <w:pPr>
        <w:numPr>
          <w:ilvl w:val="1"/>
          <w:numId w:val="8"/>
        </w:numPr>
        <w:spacing w:after="0" w:line="480" w:lineRule="auto"/>
        <w:contextualSpacing/>
        <w:jc w:val="both"/>
        <w:rPr>
          <w:rFonts w:ascii="Times New Roman" w:eastAsia="Calibri" w:hAnsi="Times New Roman" w:cs="Times New Roman"/>
          <w:b/>
          <w:bCs/>
          <w:kern w:val="0"/>
          <w:sz w:val="24"/>
          <w:szCs w:val="24"/>
          <w:lang w:val="en-US"/>
          <w14:ligatures w14:val="none"/>
        </w:rPr>
      </w:pPr>
      <w:r w:rsidRPr="00A20519">
        <w:rPr>
          <w:rFonts w:ascii="Times New Roman" w:eastAsia="Calibri" w:hAnsi="Times New Roman" w:cs="Times New Roman"/>
          <w:b/>
          <w:bCs/>
          <w:kern w:val="0"/>
          <w:sz w:val="24"/>
          <w:szCs w:val="24"/>
          <w:lang w:val="en-US"/>
          <w14:ligatures w14:val="none"/>
        </w:rPr>
        <w:t>PENGKAJIAN</w:t>
      </w:r>
    </w:p>
    <w:p w14:paraId="0E2A5879" w14:textId="77777777" w:rsidR="00A20519" w:rsidRPr="00A20519" w:rsidRDefault="00A20519" w:rsidP="00A20519">
      <w:pPr>
        <w:spacing w:after="0" w:line="480" w:lineRule="auto"/>
        <w:ind w:left="1080"/>
        <w:rPr>
          <w:rFonts w:ascii="Times New Roman" w:eastAsia="Calibri" w:hAnsi="Times New Roman" w:cs="Times New Roman"/>
          <w:kern w:val="0"/>
          <w:sz w:val="24"/>
          <w:szCs w:val="24"/>
          <w:lang w:val="en-US"/>
          <w14:ligatures w14:val="none"/>
        </w:rPr>
      </w:pPr>
      <w:proofErr w:type="gramStart"/>
      <w:r w:rsidRPr="00A20519">
        <w:rPr>
          <w:rFonts w:ascii="Times New Roman" w:eastAsia="Calibri" w:hAnsi="Times New Roman" w:cs="Times New Roman"/>
          <w:kern w:val="0"/>
          <w:sz w:val="24"/>
          <w:szCs w:val="24"/>
          <w:lang w:val="en-US"/>
          <w14:ligatures w14:val="none"/>
        </w:rPr>
        <w:t>a. .Pengumpulan</w:t>
      </w:r>
      <w:proofErr w:type="gramEnd"/>
      <w:r w:rsidRPr="00A20519">
        <w:rPr>
          <w:rFonts w:ascii="Times New Roman" w:eastAsia="Calibri" w:hAnsi="Times New Roman" w:cs="Times New Roman"/>
          <w:kern w:val="0"/>
          <w:sz w:val="24"/>
          <w:szCs w:val="24"/>
          <w:lang w:val="en-US"/>
          <w14:ligatures w14:val="none"/>
        </w:rPr>
        <w:t xml:space="preserve"> Data</w:t>
      </w:r>
    </w:p>
    <w:p w14:paraId="0990D84D"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Identitas Pasien </w:t>
      </w:r>
    </w:p>
    <w:p w14:paraId="14C6BA3F"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Identitas Penanggung Jawab</w:t>
      </w:r>
    </w:p>
    <w:p w14:paraId="26E3C62D"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Riwayat Kesehatan</w:t>
      </w:r>
    </w:p>
    <w:p w14:paraId="0B36642C" w14:textId="77777777" w:rsidR="00A20519" w:rsidRPr="00A20519" w:rsidRDefault="00A20519" w:rsidP="00A20519">
      <w:pPr>
        <w:numPr>
          <w:ilvl w:val="3"/>
          <w:numId w:val="6"/>
        </w:numPr>
        <w:tabs>
          <w:tab w:val="left" w:pos="1980"/>
          <w:tab w:val="left" w:pos="2160"/>
        </w:tabs>
        <w:spacing w:after="0" w:line="480" w:lineRule="auto"/>
        <w:ind w:left="1980" w:hanging="27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Keluhan utama</w:t>
      </w:r>
    </w:p>
    <w:p w14:paraId="40ADABD3" w14:textId="77777777" w:rsidR="00A20519" w:rsidRPr="00A20519" w:rsidRDefault="00A20519" w:rsidP="00A20519">
      <w:pPr>
        <w:tabs>
          <w:tab w:val="left" w:pos="1980"/>
          <w:tab w:val="left" w:pos="2160"/>
        </w:tabs>
        <w:spacing w:after="0" w:line="480" w:lineRule="auto"/>
        <w:ind w:left="19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Keluhan yang paling dirasakan pasien</w:t>
      </w:r>
    </w:p>
    <w:p w14:paraId="61A58E33" w14:textId="77777777" w:rsidR="00A20519" w:rsidRPr="00A20519" w:rsidRDefault="00A20519" w:rsidP="00A20519">
      <w:pPr>
        <w:numPr>
          <w:ilvl w:val="3"/>
          <w:numId w:val="6"/>
        </w:numPr>
        <w:tabs>
          <w:tab w:val="left" w:pos="1980"/>
          <w:tab w:val="left" w:pos="2160"/>
        </w:tabs>
        <w:spacing w:after="0" w:line="480" w:lineRule="auto"/>
        <w:ind w:left="1980" w:hanging="27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Riwayat Kesehatan sekarang</w:t>
      </w:r>
    </w:p>
    <w:p w14:paraId="274D1E7C" w14:textId="77777777" w:rsidR="00A20519" w:rsidRPr="00A20519" w:rsidRDefault="00A20519" w:rsidP="00A20519">
      <w:pPr>
        <w:tabs>
          <w:tab w:val="left" w:pos="1980"/>
          <w:tab w:val="left" w:pos="2160"/>
        </w:tabs>
        <w:spacing w:after="0" w:line="480" w:lineRule="auto"/>
        <w:ind w:left="19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Menguraikan saat keluhan pertama kali dirasakan, Tindakan yang dilakukan, sampai pasien datang ke RS, Tindakan yang sudah dilakukan di RS sampai pasien menjalani perawatan. Diuraikan dalam </w:t>
      </w:r>
      <w:proofErr w:type="gramStart"/>
      <w:r w:rsidRPr="00A20519">
        <w:rPr>
          <w:rFonts w:ascii="Times New Roman" w:eastAsia="Calibri" w:hAnsi="Times New Roman" w:cs="Times New Roman"/>
          <w:kern w:val="0"/>
          <w:sz w:val="24"/>
          <w:szCs w:val="24"/>
          <w:lang w:val="en-US"/>
          <w14:ligatures w14:val="none"/>
        </w:rPr>
        <w:t>konsep  P</w:t>
      </w:r>
      <w:proofErr w:type="gramEnd"/>
      <w:r w:rsidRPr="00A20519">
        <w:rPr>
          <w:rFonts w:ascii="Times New Roman" w:eastAsia="Calibri" w:hAnsi="Times New Roman" w:cs="Times New Roman"/>
          <w:kern w:val="0"/>
          <w:sz w:val="24"/>
          <w:szCs w:val="24"/>
          <w:lang w:val="en-US"/>
          <w14:ligatures w14:val="none"/>
        </w:rPr>
        <w:t xml:space="preserve"> Q R S T</w:t>
      </w:r>
    </w:p>
    <w:p w14:paraId="54973A5C" w14:textId="77777777" w:rsidR="00A20519" w:rsidRPr="00A20519" w:rsidRDefault="00A20519" w:rsidP="00A20519">
      <w:pPr>
        <w:numPr>
          <w:ilvl w:val="2"/>
          <w:numId w:val="6"/>
        </w:numPr>
        <w:spacing w:after="0" w:line="480" w:lineRule="auto"/>
        <w:ind w:left="1701" w:hanging="261"/>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Riwayat Kesehatan Dahulu </w:t>
      </w:r>
    </w:p>
    <w:p w14:paraId="48A6C7EB" w14:textId="77777777" w:rsidR="00A20519" w:rsidRPr="00A20519" w:rsidRDefault="00A20519" w:rsidP="00A20519">
      <w:pPr>
        <w:spacing w:after="0" w:line="480" w:lineRule="auto"/>
        <w:ind w:left="1701"/>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Riwayat kesehatan yang berhubungan atau memperberat keadaan </w:t>
      </w:r>
      <w:proofErr w:type="gramStart"/>
      <w:r w:rsidRPr="00A20519">
        <w:rPr>
          <w:rFonts w:ascii="Times New Roman" w:eastAsia="Calibri" w:hAnsi="Times New Roman" w:cs="Times New Roman"/>
          <w:kern w:val="0"/>
          <w:sz w:val="24"/>
          <w:szCs w:val="24"/>
          <w:lang w:val="en-US"/>
          <w14:ligatures w14:val="none"/>
        </w:rPr>
        <w:t>penyakit  saat</w:t>
      </w:r>
      <w:proofErr w:type="gramEnd"/>
      <w:r w:rsidRPr="00A20519">
        <w:rPr>
          <w:rFonts w:ascii="Times New Roman" w:eastAsia="Calibri" w:hAnsi="Times New Roman" w:cs="Times New Roman"/>
          <w:kern w:val="0"/>
          <w:sz w:val="24"/>
          <w:szCs w:val="24"/>
          <w:lang w:val="en-US"/>
          <w14:ligatures w14:val="none"/>
        </w:rPr>
        <w:t xml:space="preserve"> ini. Termasuk faktor predisposisi.</w:t>
      </w:r>
    </w:p>
    <w:p w14:paraId="41505CCF" w14:textId="77777777" w:rsidR="00A20519" w:rsidRPr="00A20519" w:rsidRDefault="00A20519" w:rsidP="00A20519">
      <w:pPr>
        <w:spacing w:after="0" w:line="480" w:lineRule="auto"/>
        <w:ind w:left="1701"/>
        <w:rPr>
          <w:rFonts w:ascii="Times New Roman" w:eastAsia="Calibri" w:hAnsi="Times New Roman" w:cs="Times New Roman"/>
          <w:kern w:val="0"/>
          <w:sz w:val="24"/>
          <w:szCs w:val="24"/>
          <w:lang w:val="en-US"/>
          <w14:ligatures w14:val="none"/>
        </w:rPr>
      </w:pPr>
    </w:p>
    <w:p w14:paraId="43055441" w14:textId="77777777" w:rsidR="00A20519" w:rsidRPr="00A20519" w:rsidRDefault="00A20519" w:rsidP="00A20519">
      <w:pPr>
        <w:spacing w:after="0" w:line="480" w:lineRule="auto"/>
        <w:ind w:left="1701"/>
        <w:rPr>
          <w:rFonts w:ascii="Times New Roman" w:eastAsia="Calibri" w:hAnsi="Times New Roman" w:cs="Times New Roman"/>
          <w:kern w:val="0"/>
          <w:sz w:val="24"/>
          <w:szCs w:val="24"/>
          <w:lang w:val="en-US"/>
          <w14:ligatures w14:val="none"/>
        </w:rPr>
      </w:pPr>
    </w:p>
    <w:p w14:paraId="3E7E2066" w14:textId="77777777" w:rsidR="00A20519" w:rsidRPr="00A20519" w:rsidRDefault="00A20519" w:rsidP="00A20519">
      <w:pPr>
        <w:numPr>
          <w:ilvl w:val="2"/>
          <w:numId w:val="6"/>
        </w:numPr>
        <w:spacing w:after="0" w:line="480" w:lineRule="auto"/>
        <w:ind w:left="1701" w:hanging="261"/>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lastRenderedPageBreak/>
        <w:t>Riwayat Kesehatan Keluarga</w:t>
      </w:r>
    </w:p>
    <w:p w14:paraId="07ADBA48" w14:textId="77777777" w:rsidR="00A20519" w:rsidRPr="00A20519" w:rsidRDefault="00A20519" w:rsidP="00A20519">
      <w:pPr>
        <w:numPr>
          <w:ilvl w:val="3"/>
          <w:numId w:val="6"/>
        </w:numPr>
        <w:tabs>
          <w:tab w:val="left" w:pos="1710"/>
          <w:tab w:val="left" w:pos="1980"/>
        </w:tabs>
        <w:spacing w:after="0" w:line="480" w:lineRule="auto"/>
        <w:ind w:left="1985" w:hanging="284"/>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Jika sakit penyakit menular buat struktur keluarga yang tinggal serumah.</w:t>
      </w:r>
    </w:p>
    <w:p w14:paraId="2ED00BBD" w14:textId="77777777" w:rsidR="00A20519" w:rsidRPr="00A20519" w:rsidRDefault="00A20519" w:rsidP="00A20519">
      <w:pPr>
        <w:numPr>
          <w:ilvl w:val="3"/>
          <w:numId w:val="6"/>
        </w:numPr>
        <w:tabs>
          <w:tab w:val="left" w:pos="1710"/>
          <w:tab w:val="left" w:pos="1980"/>
        </w:tabs>
        <w:spacing w:after="0" w:line="480" w:lineRule="auto"/>
        <w:ind w:left="1985" w:hanging="284"/>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Jika ada riwayat penyakit keturunan buat genogram 3 generasi.</w:t>
      </w:r>
    </w:p>
    <w:p w14:paraId="7E5F123F" w14:textId="77777777" w:rsidR="00A20519" w:rsidRPr="00A20519" w:rsidRDefault="00A20519" w:rsidP="00A20519">
      <w:pPr>
        <w:numPr>
          <w:ilvl w:val="1"/>
          <w:numId w:val="6"/>
        </w:numPr>
        <w:tabs>
          <w:tab w:val="left" w:pos="1440"/>
          <w:tab w:val="left" w:pos="1980"/>
        </w:tabs>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Pola Aktivitas Sehari-hari (Bandingkan ADL antara kondisi sehat dan sakit: nutrisi, eliminasi, personal hygiene, istirahat tidur, aktifitas dan gaya hidup </w:t>
      </w:r>
      <w:proofErr w:type="gramStart"/>
      <w:r w:rsidRPr="00A20519">
        <w:rPr>
          <w:rFonts w:ascii="Times New Roman" w:eastAsia="Calibri" w:hAnsi="Times New Roman" w:cs="Times New Roman"/>
          <w:kern w:val="0"/>
          <w:sz w:val="24"/>
          <w:szCs w:val="24"/>
          <w:lang w:val="en-US"/>
          <w14:ligatures w14:val="none"/>
        </w:rPr>
        <w:t>pasien )</w:t>
      </w:r>
      <w:proofErr w:type="gramEnd"/>
    </w:p>
    <w:p w14:paraId="204BEAC2"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Pemeriksaan Fisik  </w:t>
      </w:r>
    </w:p>
    <w:p w14:paraId="1B79CF4C"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Sistem Pernafasan</w:t>
      </w:r>
    </w:p>
    <w:p w14:paraId="2B1260A4"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Sistem kardiovaskular</w:t>
      </w:r>
    </w:p>
    <w:p w14:paraId="7B1238BC"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Sistem pencernaan</w:t>
      </w:r>
    </w:p>
    <w:p w14:paraId="0517773E"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Sistem persyarafan</w:t>
      </w:r>
    </w:p>
    <w:p w14:paraId="70462B36"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Sistem endokrin</w:t>
      </w:r>
    </w:p>
    <w:p w14:paraId="4EF49E78"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Sistem genitourinaria</w:t>
      </w:r>
    </w:p>
    <w:p w14:paraId="19703225"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Sistem muskuloskeletal</w:t>
      </w:r>
    </w:p>
    <w:p w14:paraId="00407309"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Sistem integumen dan imunitas</w:t>
      </w:r>
    </w:p>
    <w:p w14:paraId="4389DF96" w14:textId="77777777" w:rsidR="00A20519" w:rsidRPr="00A20519" w:rsidRDefault="00A20519" w:rsidP="00A20519">
      <w:pPr>
        <w:numPr>
          <w:ilvl w:val="2"/>
          <w:numId w:val="5"/>
        </w:numPr>
        <w:tabs>
          <w:tab w:val="left" w:pos="1710"/>
        </w:tabs>
        <w:spacing w:after="0" w:line="480" w:lineRule="auto"/>
        <w:ind w:hanging="10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Wicara dan THT</w:t>
      </w:r>
    </w:p>
    <w:p w14:paraId="1B5343A1" w14:textId="77777777" w:rsidR="00A20519" w:rsidRPr="00A20519" w:rsidRDefault="00A20519" w:rsidP="00A20519">
      <w:pPr>
        <w:numPr>
          <w:ilvl w:val="2"/>
          <w:numId w:val="5"/>
        </w:numPr>
        <w:tabs>
          <w:tab w:val="left" w:pos="1710"/>
          <w:tab w:val="left" w:pos="1890"/>
        </w:tabs>
        <w:spacing w:after="0" w:line="480" w:lineRule="auto"/>
        <w:ind w:hanging="10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Sistem penglihatan</w:t>
      </w:r>
    </w:p>
    <w:p w14:paraId="645639F3" w14:textId="77777777" w:rsidR="00A20519" w:rsidRPr="00A20519" w:rsidRDefault="00A20519" w:rsidP="00A20519">
      <w:pPr>
        <w:numPr>
          <w:ilvl w:val="1"/>
          <w:numId w:val="6"/>
        </w:numPr>
        <w:tabs>
          <w:tab w:val="left" w:pos="1418"/>
          <w:tab w:val="left" w:pos="1890"/>
        </w:tabs>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Data </w:t>
      </w:r>
      <w:proofErr w:type="gramStart"/>
      <w:r w:rsidRPr="00A20519">
        <w:rPr>
          <w:rFonts w:ascii="Times New Roman" w:eastAsia="Calibri" w:hAnsi="Times New Roman" w:cs="Times New Roman"/>
          <w:kern w:val="0"/>
          <w:sz w:val="24"/>
          <w:szCs w:val="24"/>
          <w:lang w:val="en-US"/>
          <w14:ligatures w14:val="none"/>
        </w:rPr>
        <w:t>psikologis ;</w:t>
      </w:r>
      <w:proofErr w:type="gramEnd"/>
      <w:r w:rsidRPr="00A20519">
        <w:rPr>
          <w:rFonts w:ascii="Times New Roman" w:eastAsia="Calibri" w:hAnsi="Times New Roman" w:cs="Times New Roman"/>
          <w:kern w:val="0"/>
          <w:sz w:val="24"/>
          <w:szCs w:val="24"/>
          <w:lang w:val="en-US"/>
          <w14:ligatures w14:val="none"/>
        </w:rPr>
        <w:t xml:space="preserve"> (Status emosi, Kecemasan, Pola koping, Gaya komunikasi, Konsep diri)</w:t>
      </w:r>
    </w:p>
    <w:p w14:paraId="5AF9FD89"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Data </w:t>
      </w:r>
      <w:proofErr w:type="gramStart"/>
      <w:r w:rsidRPr="00A20519">
        <w:rPr>
          <w:rFonts w:ascii="Times New Roman" w:eastAsia="Calibri" w:hAnsi="Times New Roman" w:cs="Times New Roman"/>
          <w:kern w:val="0"/>
          <w:sz w:val="24"/>
          <w:szCs w:val="24"/>
          <w:lang w:val="en-US"/>
          <w14:ligatures w14:val="none"/>
        </w:rPr>
        <w:t>sosial :</w:t>
      </w:r>
      <w:proofErr w:type="gramEnd"/>
      <w:r w:rsidRPr="00A20519">
        <w:rPr>
          <w:rFonts w:ascii="Times New Roman" w:eastAsia="Calibri" w:hAnsi="Times New Roman" w:cs="Times New Roman"/>
          <w:kern w:val="0"/>
          <w:sz w:val="24"/>
          <w:szCs w:val="24"/>
          <w:lang w:val="en-US"/>
          <w14:ligatures w14:val="none"/>
        </w:rPr>
        <w:t xml:space="preserve"> ( berisi hubungan dan pola interaksi dengan keluarga dan masyarakat)</w:t>
      </w:r>
    </w:p>
    <w:p w14:paraId="43805DF1"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lastRenderedPageBreak/>
        <w:t xml:space="preserve">Data </w:t>
      </w:r>
      <w:proofErr w:type="gramStart"/>
      <w:r w:rsidRPr="00A20519">
        <w:rPr>
          <w:rFonts w:ascii="Times New Roman" w:eastAsia="Calibri" w:hAnsi="Times New Roman" w:cs="Times New Roman"/>
          <w:kern w:val="0"/>
          <w:sz w:val="24"/>
          <w:szCs w:val="24"/>
          <w:lang w:val="en-US"/>
          <w14:ligatures w14:val="none"/>
        </w:rPr>
        <w:t>spiritual :</w:t>
      </w:r>
      <w:proofErr w:type="gramEnd"/>
      <w:r w:rsidRPr="00A20519">
        <w:rPr>
          <w:rFonts w:ascii="Times New Roman" w:eastAsia="Calibri" w:hAnsi="Times New Roman" w:cs="Times New Roman"/>
          <w:kern w:val="0"/>
          <w:sz w:val="24"/>
          <w:szCs w:val="24"/>
          <w:lang w:val="en-US"/>
          <w14:ligatures w14:val="none"/>
        </w:rPr>
        <w:t xml:space="preserve">  (mengidentifikasi tentang keyakinan hidup, optimisme terhadap kesembuhan penyakit, gangguan dalam melaksanakan ibadah)</w:t>
      </w:r>
    </w:p>
    <w:p w14:paraId="2EA0B2FB"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Data </w:t>
      </w:r>
      <w:proofErr w:type="gramStart"/>
      <w:r w:rsidRPr="00A20519">
        <w:rPr>
          <w:rFonts w:ascii="Times New Roman" w:eastAsia="Calibri" w:hAnsi="Times New Roman" w:cs="Times New Roman"/>
          <w:kern w:val="0"/>
          <w:sz w:val="24"/>
          <w:szCs w:val="24"/>
          <w:lang w:val="en-US"/>
          <w14:ligatures w14:val="none"/>
        </w:rPr>
        <w:t>penunjang :</w:t>
      </w:r>
      <w:proofErr w:type="gramEnd"/>
      <w:r w:rsidRPr="00A20519">
        <w:rPr>
          <w:rFonts w:ascii="Times New Roman" w:eastAsia="Calibri" w:hAnsi="Times New Roman" w:cs="Times New Roman"/>
          <w:kern w:val="0"/>
          <w:sz w:val="24"/>
          <w:szCs w:val="24"/>
          <w:lang w:val="en-US"/>
          <w14:ligatures w14:val="none"/>
        </w:rPr>
        <w:t xml:space="preserve"> (dicatat semua prosedur diagnostik dan lab yang dijalani pasien . Hasil ditulis kan termasuk nilai rujukan. Tulis cukup 3 kali pemeriksaan terakhir secara berturut-turut).</w:t>
      </w:r>
    </w:p>
    <w:p w14:paraId="65FF0526"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Program dan rencana pengobatan</w:t>
      </w:r>
    </w:p>
    <w:p w14:paraId="037564F7" w14:textId="77777777" w:rsidR="00A20519" w:rsidRPr="00A20519" w:rsidRDefault="00A20519" w:rsidP="00A20519">
      <w:pPr>
        <w:numPr>
          <w:ilvl w:val="0"/>
          <w:numId w:val="6"/>
        </w:numPr>
        <w:spacing w:after="0" w:line="480" w:lineRule="auto"/>
        <w:jc w:val="both"/>
        <w:rPr>
          <w:rFonts w:ascii="Times New Roman" w:eastAsia="Calibri" w:hAnsi="Times New Roman" w:cs="Times New Roman"/>
          <w:b/>
          <w:kern w:val="0"/>
          <w:sz w:val="24"/>
          <w:szCs w:val="24"/>
          <w:lang w:val="en-US"/>
          <w14:ligatures w14:val="none"/>
        </w:rPr>
      </w:pPr>
      <w:r w:rsidRPr="00A20519">
        <w:rPr>
          <w:rFonts w:ascii="Times New Roman" w:eastAsia="Calibri" w:hAnsi="Times New Roman" w:cs="Times New Roman"/>
          <w:b/>
          <w:kern w:val="0"/>
          <w:sz w:val="24"/>
          <w:szCs w:val="24"/>
          <w:lang w:val="en-US"/>
          <w14:ligatures w14:val="none"/>
        </w:rPr>
        <w:t>Analisa Data</w:t>
      </w:r>
    </w:p>
    <w:p w14:paraId="49AF0942" w14:textId="77777777" w:rsidR="00A20519" w:rsidRPr="00A20519" w:rsidRDefault="00A20519" w:rsidP="00A20519">
      <w:pPr>
        <w:spacing w:after="0" w:line="480" w:lineRule="auto"/>
        <w:ind w:left="1080"/>
        <w:contextualSpacing/>
        <w:jc w:val="both"/>
        <w:rPr>
          <w:rFonts w:ascii="Times New Roman" w:eastAsia="Calibri" w:hAnsi="Times New Roman" w:cs="Times New Roman"/>
          <w:kern w:val="0"/>
          <w:sz w:val="24"/>
          <w:szCs w:val="24"/>
          <w:lang w:val="id-ID"/>
          <w14:ligatures w14:val="none"/>
        </w:rPr>
      </w:pPr>
      <w:r w:rsidRPr="00A20519">
        <w:rPr>
          <w:rFonts w:ascii="Times New Roman" w:hAnsi="Times New Roman" w:cs="Times New Roman"/>
          <w:kern w:val="0"/>
          <w:sz w:val="24"/>
          <w:lang w:val="en-US"/>
          <w14:ligatures w14:val="none"/>
        </w:rPr>
        <w:t>Analisis data merupakan metode yang dilakukan perawat untuk mengkaitkan data pasien serta menghubungkan data tersebut dengan konsep teori dan prinsip yang relevan keperawatan untuk membuat kesimpulan dalam menentukan masalah kesehatan pasien dan keperawatan pasien.</w:t>
      </w:r>
    </w:p>
    <w:p w14:paraId="5B030549" w14:textId="77777777" w:rsidR="00A20519" w:rsidRPr="00A20519" w:rsidRDefault="00A20519" w:rsidP="00A20519">
      <w:pPr>
        <w:numPr>
          <w:ilvl w:val="0"/>
          <w:numId w:val="6"/>
        </w:numPr>
        <w:spacing w:after="0" w:line="480" w:lineRule="auto"/>
        <w:jc w:val="both"/>
        <w:rPr>
          <w:rFonts w:ascii="Times New Roman" w:eastAsia="Calibri" w:hAnsi="Times New Roman" w:cs="Times New Roman"/>
          <w:b/>
          <w:kern w:val="0"/>
          <w:sz w:val="24"/>
          <w:szCs w:val="24"/>
          <w:lang w:val="en-US"/>
          <w14:ligatures w14:val="none"/>
        </w:rPr>
      </w:pPr>
      <w:r w:rsidRPr="00A20519">
        <w:rPr>
          <w:rFonts w:ascii="Times New Roman" w:eastAsia="Calibri" w:hAnsi="Times New Roman" w:cs="Times New Roman"/>
          <w:b/>
          <w:kern w:val="0"/>
          <w:sz w:val="24"/>
          <w:szCs w:val="24"/>
          <w:lang w:val="en-US"/>
          <w14:ligatures w14:val="none"/>
        </w:rPr>
        <w:t>Diagnosa Keperawatan</w:t>
      </w:r>
    </w:p>
    <w:p w14:paraId="1DEEB955" w14:textId="77777777" w:rsidR="00A20519" w:rsidRPr="00A20519" w:rsidRDefault="00A20519" w:rsidP="00A20519">
      <w:pPr>
        <w:spacing w:after="0" w:line="480" w:lineRule="auto"/>
        <w:ind w:left="10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Daftar diagnosa keperawatan yang sudah diurutkan sesuai prioritas masalah.</w:t>
      </w:r>
    </w:p>
    <w:p w14:paraId="6A48B65C" w14:textId="77777777" w:rsidR="00A20519" w:rsidRPr="00A20519" w:rsidRDefault="00A20519" w:rsidP="00A20519">
      <w:pPr>
        <w:numPr>
          <w:ilvl w:val="0"/>
          <w:numId w:val="6"/>
        </w:numPr>
        <w:spacing w:after="0" w:line="480" w:lineRule="auto"/>
        <w:jc w:val="both"/>
        <w:rPr>
          <w:rFonts w:ascii="Times New Roman" w:eastAsia="Calibri" w:hAnsi="Times New Roman" w:cs="Times New Roman"/>
          <w:b/>
          <w:kern w:val="0"/>
          <w:sz w:val="24"/>
          <w:szCs w:val="24"/>
          <w:lang w:val="en-US"/>
          <w14:ligatures w14:val="none"/>
        </w:rPr>
      </w:pPr>
      <w:r w:rsidRPr="00A20519">
        <w:rPr>
          <w:rFonts w:ascii="Times New Roman" w:eastAsia="Calibri" w:hAnsi="Times New Roman" w:cs="Times New Roman"/>
          <w:b/>
          <w:kern w:val="0"/>
          <w:sz w:val="24"/>
          <w:szCs w:val="24"/>
          <w:lang w:val="en-US"/>
          <w14:ligatures w14:val="none"/>
        </w:rPr>
        <w:t>Perencanaan</w:t>
      </w:r>
    </w:p>
    <w:p w14:paraId="0288E861" w14:textId="77777777" w:rsidR="00A20519" w:rsidRPr="00A20519" w:rsidRDefault="00A20519" w:rsidP="00A20519">
      <w:pPr>
        <w:spacing w:after="0" w:line="480" w:lineRule="auto"/>
        <w:ind w:left="108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Perencanaan dibuat menggunakan format sesuai dengan pedoman asuhan keperawatan dengan berisi diagnosa keperawatan, intervensi dan rasional. Rumusan tujuan mengandung konsep SMART dan mengandung kriteria indikator diagnosa keperawatan teratasi.</w:t>
      </w:r>
    </w:p>
    <w:p w14:paraId="59477581" w14:textId="77777777" w:rsidR="00A20519" w:rsidRPr="00A20519" w:rsidRDefault="00A20519" w:rsidP="00A20519">
      <w:pPr>
        <w:spacing w:after="0" w:line="480" w:lineRule="auto"/>
        <w:ind w:left="1080"/>
        <w:jc w:val="both"/>
        <w:rPr>
          <w:rFonts w:ascii="Times New Roman" w:eastAsia="Calibri" w:hAnsi="Times New Roman" w:cs="Times New Roman"/>
          <w:kern w:val="0"/>
          <w:sz w:val="24"/>
          <w:szCs w:val="24"/>
          <w:lang w:val="en-US"/>
          <w14:ligatures w14:val="none"/>
        </w:rPr>
      </w:pPr>
    </w:p>
    <w:p w14:paraId="2573AC69" w14:textId="77777777" w:rsidR="00A20519" w:rsidRPr="00A20519" w:rsidRDefault="00A20519" w:rsidP="00A20519">
      <w:pPr>
        <w:spacing w:after="0" w:line="480" w:lineRule="auto"/>
        <w:ind w:left="1080"/>
        <w:jc w:val="both"/>
        <w:rPr>
          <w:rFonts w:ascii="Times New Roman" w:eastAsia="Calibri" w:hAnsi="Times New Roman" w:cs="Times New Roman"/>
          <w:kern w:val="0"/>
          <w:sz w:val="24"/>
          <w:szCs w:val="24"/>
          <w:lang w:val="en-US"/>
          <w14:ligatures w14:val="none"/>
        </w:rPr>
      </w:pPr>
    </w:p>
    <w:p w14:paraId="61A9FAC1" w14:textId="77777777" w:rsidR="00A20519" w:rsidRPr="00A20519" w:rsidRDefault="00A20519" w:rsidP="00A20519">
      <w:pPr>
        <w:numPr>
          <w:ilvl w:val="0"/>
          <w:numId w:val="6"/>
        </w:numPr>
        <w:spacing w:after="0" w:line="480" w:lineRule="auto"/>
        <w:jc w:val="both"/>
        <w:rPr>
          <w:rFonts w:ascii="Times New Roman" w:eastAsia="Calibri" w:hAnsi="Times New Roman" w:cs="Times New Roman"/>
          <w:b/>
          <w:kern w:val="0"/>
          <w:sz w:val="24"/>
          <w:szCs w:val="24"/>
          <w:lang w:val="en-US"/>
          <w14:ligatures w14:val="none"/>
        </w:rPr>
      </w:pPr>
      <w:r w:rsidRPr="00A20519">
        <w:rPr>
          <w:rFonts w:ascii="Times New Roman" w:eastAsia="Calibri" w:hAnsi="Times New Roman" w:cs="Times New Roman"/>
          <w:b/>
          <w:kern w:val="0"/>
          <w:sz w:val="24"/>
          <w:szCs w:val="24"/>
          <w:lang w:val="en-US"/>
          <w14:ligatures w14:val="none"/>
        </w:rPr>
        <w:lastRenderedPageBreak/>
        <w:t>Pelaksanaan</w:t>
      </w:r>
    </w:p>
    <w:p w14:paraId="5105AA4F" w14:textId="77777777" w:rsidR="00A20519" w:rsidRPr="00A20519" w:rsidRDefault="00A20519" w:rsidP="00A20519">
      <w:pPr>
        <w:spacing w:after="0" w:line="480" w:lineRule="auto"/>
        <w:ind w:left="1080"/>
        <w:jc w:val="both"/>
        <w:rPr>
          <w:rFonts w:ascii="Times New Roman" w:eastAsia="Calibri" w:hAnsi="Times New Roman" w:cs="Times New Roman"/>
          <w:bCs/>
          <w:kern w:val="0"/>
          <w:sz w:val="24"/>
          <w:szCs w:val="24"/>
          <w:lang w:val="en-US"/>
          <w14:ligatures w14:val="none"/>
        </w:rPr>
      </w:pPr>
      <w:r w:rsidRPr="00A20519">
        <w:rPr>
          <w:rFonts w:ascii="Times New Roman" w:eastAsia="Calibri" w:hAnsi="Times New Roman" w:cs="Times New Roman"/>
          <w:bCs/>
          <w:kern w:val="0"/>
          <w:sz w:val="24"/>
          <w:szCs w:val="24"/>
          <w:lang w:val="en-US"/>
          <w14:ligatures w14:val="none"/>
        </w:rPr>
        <w:t xml:space="preserve">Menurut </w:t>
      </w:r>
      <w:r w:rsidRPr="00A20519">
        <w:rPr>
          <w:rFonts w:ascii="Times New Roman" w:eastAsia="Calibri" w:hAnsi="Times New Roman" w:cs="Times New Roman"/>
          <w:bCs/>
          <w:kern w:val="0"/>
          <w:sz w:val="24"/>
          <w:szCs w:val="24"/>
          <w:lang w:val="en-US"/>
          <w14:ligatures w14:val="none"/>
        </w:rPr>
        <w:fldChar w:fldCharType="begin" w:fldLock="1"/>
      </w:r>
      <w:r w:rsidRPr="00A20519">
        <w:rPr>
          <w:rFonts w:ascii="Times New Roman" w:eastAsia="Calibri" w:hAnsi="Times New Roman" w:cs="Times New Roman"/>
          <w:bCs/>
          <w:kern w:val="0"/>
          <w:sz w:val="24"/>
          <w:szCs w:val="24"/>
          <w:lang w:val="en-US"/>
          <w14:ligatures w14:val="none"/>
        </w:rPr>
        <w:instrText>ADDIN CSL_CITATION {"citationItems":[{"id":"ITEM-1","itemData":{"ISBN":"9780335238859","abstract":"This study aimed at evaluating patient participation from the perspective of patients who received care in emergency departments, with a separate examination of the relationship between participation and age, gender, education and priority level.","author":[{"dropping-particle":"","family":"Marhamah","given":"Emah","non-dropping-particle":"","parse-names":false,"suffix":""},{"dropping-particle":"","family":"Asturi","given":"Wahyu","non-dropping-particle":"","parse-names":false,"suffix":""},{"dropping-particle":"","family":"Choire","given":"Ayu","non-dropping-particle":"","parse-names":false,"suffix":""}],"container-title":"Jurnal Keperawatan","id":"ITEM-1","issue":"Januari","issued":{"date-parts":[["2021"]]},"title":"Literatur Review : Efektifitas Mobilisasi Dini untuk Meningkatkan Peristaltik Usus pada Pasien Paska Operasi Abdomen","type":"article-journal","volume":"7"},"uris":["http://www.mendeley.com/documents/?uuid=aa506d83-9575-4d5e-b6a8-15dc54ad5020"]}],"mendeley":{"formattedCitation":"(Marhamah et al., 2021)","manualFormatting":"(Marhamah, Astuti, Choire, 2021)","plainTextFormattedCitation":"(Marhamah et al., 2021)"},"properties":{"noteIndex":0},"schema":"https://github.com/citation-style-language/schema/raw/master/csl-citation.json"}</w:instrText>
      </w:r>
      <w:r w:rsidRPr="00A20519">
        <w:rPr>
          <w:rFonts w:ascii="Times New Roman" w:eastAsia="Calibri" w:hAnsi="Times New Roman" w:cs="Times New Roman"/>
          <w:bCs/>
          <w:kern w:val="0"/>
          <w:sz w:val="24"/>
          <w:szCs w:val="24"/>
          <w:lang w:val="en-US"/>
          <w14:ligatures w14:val="none"/>
        </w:rPr>
        <w:fldChar w:fldCharType="separate"/>
      </w:r>
      <w:r w:rsidRPr="00A20519">
        <w:rPr>
          <w:rFonts w:ascii="Times New Roman" w:eastAsia="Calibri" w:hAnsi="Times New Roman" w:cs="Times New Roman"/>
          <w:bCs/>
          <w:noProof/>
          <w:kern w:val="0"/>
          <w:sz w:val="24"/>
          <w:szCs w:val="24"/>
          <w:lang w:val="en-US"/>
          <w14:ligatures w14:val="none"/>
        </w:rPr>
        <w:t>(Marhamah, Astuti, Choire, 2021)</w:t>
      </w:r>
      <w:r w:rsidRPr="00A20519">
        <w:rPr>
          <w:rFonts w:ascii="Times New Roman" w:eastAsia="Calibri" w:hAnsi="Times New Roman" w:cs="Times New Roman"/>
          <w:bCs/>
          <w:kern w:val="0"/>
          <w:sz w:val="24"/>
          <w:szCs w:val="24"/>
          <w:lang w:val="en-US"/>
          <w14:ligatures w14:val="none"/>
        </w:rPr>
        <w:fldChar w:fldCharType="end"/>
      </w:r>
      <w:r w:rsidRPr="00A20519">
        <w:rPr>
          <w:rFonts w:ascii="Times New Roman" w:eastAsia="Calibri" w:hAnsi="Times New Roman" w:cs="Times New Roman"/>
          <w:bCs/>
          <w:kern w:val="0"/>
          <w:sz w:val="24"/>
          <w:szCs w:val="24"/>
          <w:lang w:val="en-US"/>
          <w14:ligatures w14:val="none"/>
        </w:rPr>
        <w:t xml:space="preserve"> pelaksanaan mobilisasi dini pasca operasi dilakukan pada tanggal 11-15 April 2023, Tindakan yang dilakukan berupa mobilisasi miring kanan dan miring kiri selama maksimal 2 jam persesinya, Pasien duduk diatas tempat tidur, dimulai dari posisi semi fowler lalu posisi fowler selama 10-15 menit, lalu pasien pindah dari tempat tidur ke kursi roda, dan berlatih berjalan.</w:t>
      </w:r>
    </w:p>
    <w:p w14:paraId="61637DA0" w14:textId="77777777" w:rsidR="00A20519" w:rsidRPr="00A20519" w:rsidRDefault="00A20519" w:rsidP="00A20519">
      <w:pPr>
        <w:spacing w:after="0" w:line="480" w:lineRule="auto"/>
        <w:ind w:left="1080"/>
        <w:jc w:val="both"/>
        <w:rPr>
          <w:rFonts w:ascii="Times New Roman" w:eastAsia="Calibri" w:hAnsi="Times New Roman" w:cs="Times New Roman"/>
          <w:bCs/>
          <w:kern w:val="0"/>
          <w:sz w:val="24"/>
          <w:szCs w:val="24"/>
          <w:lang w:val="en-US"/>
          <w14:ligatures w14:val="none"/>
        </w:rPr>
      </w:pPr>
      <w:proofErr w:type="gramStart"/>
      <w:r w:rsidRPr="00A20519">
        <w:rPr>
          <w:rFonts w:ascii="Times New Roman" w:eastAsia="Calibri" w:hAnsi="Times New Roman" w:cs="Times New Roman"/>
          <w:bCs/>
          <w:kern w:val="0"/>
          <w:sz w:val="24"/>
          <w:szCs w:val="24"/>
          <w:lang w:val="en-US"/>
          <w14:ligatures w14:val="none"/>
        </w:rPr>
        <w:t>Catatan :</w:t>
      </w:r>
      <w:proofErr w:type="gramEnd"/>
      <w:r w:rsidRPr="00A20519">
        <w:rPr>
          <w:rFonts w:ascii="Times New Roman" w:eastAsia="Calibri" w:hAnsi="Times New Roman" w:cs="Times New Roman"/>
          <w:bCs/>
          <w:kern w:val="0"/>
          <w:sz w:val="24"/>
          <w:szCs w:val="24"/>
          <w:lang w:val="en-US"/>
          <w14:ligatures w14:val="none"/>
        </w:rPr>
        <w:t xml:space="preserve"> Intervensi dilakukan selama 5 hari, setelah 5 hari perawatan diukur hasil post intervensi.</w:t>
      </w:r>
    </w:p>
    <w:p w14:paraId="40D756AA" w14:textId="77777777" w:rsidR="00A20519" w:rsidRPr="00A20519" w:rsidRDefault="00A20519" w:rsidP="00A20519">
      <w:pPr>
        <w:numPr>
          <w:ilvl w:val="0"/>
          <w:numId w:val="6"/>
        </w:numPr>
        <w:spacing w:after="0" w:line="480" w:lineRule="auto"/>
        <w:jc w:val="both"/>
        <w:rPr>
          <w:rFonts w:ascii="Times New Roman" w:eastAsia="Calibri" w:hAnsi="Times New Roman" w:cs="Times New Roman"/>
          <w:b/>
          <w:kern w:val="0"/>
          <w:sz w:val="24"/>
          <w:szCs w:val="24"/>
          <w:lang w:val="en-US"/>
          <w14:ligatures w14:val="none"/>
        </w:rPr>
      </w:pPr>
      <w:r w:rsidRPr="00A20519">
        <w:rPr>
          <w:rFonts w:ascii="Times New Roman" w:eastAsia="Calibri" w:hAnsi="Times New Roman" w:cs="Times New Roman"/>
          <w:b/>
          <w:kern w:val="0"/>
          <w:sz w:val="24"/>
          <w:szCs w:val="24"/>
          <w:lang w:val="en-US"/>
          <w14:ligatures w14:val="none"/>
        </w:rPr>
        <w:t>Evaluasi</w:t>
      </w:r>
    </w:p>
    <w:p w14:paraId="2024950C"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Evaluasi formatif dituliskan sebagai hasil suatu tindakan, dicatat dalam format tindakan keperawatan</w:t>
      </w:r>
    </w:p>
    <w:p w14:paraId="3676A64E" w14:textId="77777777" w:rsidR="00A20519" w:rsidRPr="00A20519" w:rsidRDefault="00A20519" w:rsidP="00A20519">
      <w:pPr>
        <w:numPr>
          <w:ilvl w:val="1"/>
          <w:numId w:val="6"/>
        </w:numPr>
        <w:spacing w:after="0" w:line="480" w:lineRule="auto"/>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 xml:space="preserve">Evaluasi sumatif berupa evalusi pemecahan diagnosa keperawatan dibuat dalam bentuk catatan perkembangan (SOAPIER), yang dibuat bila </w:t>
      </w:r>
    </w:p>
    <w:p w14:paraId="00D6D9FA" w14:textId="77777777" w:rsidR="00A20519" w:rsidRPr="00A20519" w:rsidRDefault="00A20519" w:rsidP="00A20519">
      <w:pPr>
        <w:numPr>
          <w:ilvl w:val="2"/>
          <w:numId w:val="6"/>
        </w:numPr>
        <w:spacing w:after="0" w:line="480" w:lineRule="auto"/>
        <w:ind w:left="1800" w:hanging="36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Kerangka waktu ditujuan tercapai</w:t>
      </w:r>
    </w:p>
    <w:p w14:paraId="4D7504EA" w14:textId="77777777" w:rsidR="00A20519" w:rsidRPr="00A20519" w:rsidRDefault="00A20519" w:rsidP="00A20519">
      <w:pPr>
        <w:numPr>
          <w:ilvl w:val="2"/>
          <w:numId w:val="6"/>
        </w:numPr>
        <w:spacing w:after="0" w:line="480" w:lineRule="auto"/>
        <w:ind w:left="1800" w:hanging="36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Diagnosa telah teratasi sebelum waktu di tujuan</w:t>
      </w:r>
    </w:p>
    <w:p w14:paraId="1D4A6E96" w14:textId="77777777" w:rsidR="00A20519" w:rsidRPr="00A20519" w:rsidRDefault="00A20519" w:rsidP="00A20519">
      <w:pPr>
        <w:numPr>
          <w:ilvl w:val="2"/>
          <w:numId w:val="6"/>
        </w:numPr>
        <w:spacing w:after="0" w:line="480" w:lineRule="auto"/>
        <w:ind w:left="1800" w:hanging="36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Terjadi perubahan kondisi</w:t>
      </w:r>
    </w:p>
    <w:p w14:paraId="4B812CCF" w14:textId="77777777" w:rsidR="00A20519" w:rsidRPr="00A20519" w:rsidRDefault="00A20519" w:rsidP="00A20519">
      <w:pPr>
        <w:numPr>
          <w:ilvl w:val="2"/>
          <w:numId w:val="6"/>
        </w:numPr>
        <w:spacing w:after="0" w:line="480" w:lineRule="auto"/>
        <w:ind w:left="1800" w:hanging="360"/>
        <w:jc w:val="both"/>
        <w:rPr>
          <w:rFonts w:ascii="Times New Roman" w:eastAsia="Calibri" w:hAnsi="Times New Roman" w:cs="Times New Roman"/>
          <w:kern w:val="0"/>
          <w:sz w:val="24"/>
          <w:szCs w:val="24"/>
          <w:lang w:val="en-US"/>
          <w14:ligatures w14:val="none"/>
        </w:rPr>
      </w:pPr>
      <w:r w:rsidRPr="00A20519">
        <w:rPr>
          <w:rFonts w:ascii="Times New Roman" w:eastAsia="Calibri" w:hAnsi="Times New Roman" w:cs="Times New Roman"/>
          <w:kern w:val="0"/>
          <w:sz w:val="24"/>
          <w:szCs w:val="24"/>
          <w:lang w:val="en-US"/>
          <w14:ligatures w14:val="none"/>
        </w:rPr>
        <w:t>Muncul masalah baru</w:t>
      </w:r>
    </w:p>
    <w:p w14:paraId="35A0E382" w14:textId="77777777" w:rsidR="00A20519" w:rsidRPr="00A20519" w:rsidRDefault="00A20519" w:rsidP="00A20519">
      <w:pPr>
        <w:spacing w:after="0" w:line="480" w:lineRule="auto"/>
        <w:ind w:left="1800"/>
        <w:rPr>
          <w:rFonts w:ascii="Times New Roman" w:eastAsia="Calibri" w:hAnsi="Times New Roman" w:cs="Times New Roman"/>
          <w:kern w:val="0"/>
          <w:sz w:val="24"/>
          <w:szCs w:val="24"/>
          <w:lang w:val="en-US"/>
          <w14:ligatures w14:val="none"/>
        </w:rPr>
      </w:pPr>
    </w:p>
    <w:p w14:paraId="7844B1B0" w14:textId="77777777" w:rsidR="00A20519" w:rsidRPr="00A20519" w:rsidRDefault="00A20519" w:rsidP="00A20519">
      <w:pPr>
        <w:spacing w:after="0" w:line="480" w:lineRule="auto"/>
        <w:ind w:left="1800"/>
        <w:rPr>
          <w:rFonts w:ascii="Times New Roman" w:eastAsia="Calibri" w:hAnsi="Times New Roman" w:cs="Times New Roman"/>
          <w:kern w:val="0"/>
          <w:sz w:val="24"/>
          <w:szCs w:val="24"/>
          <w:lang w:val="en-US"/>
          <w14:ligatures w14:val="none"/>
        </w:rPr>
      </w:pPr>
    </w:p>
    <w:p w14:paraId="7E61A75E" w14:textId="77777777" w:rsidR="00A20519" w:rsidRPr="00A20519" w:rsidRDefault="00A20519" w:rsidP="00A20519">
      <w:pPr>
        <w:spacing w:after="0" w:line="480" w:lineRule="auto"/>
        <w:ind w:left="1800"/>
        <w:rPr>
          <w:rFonts w:ascii="Times New Roman" w:eastAsia="Calibri" w:hAnsi="Times New Roman" w:cs="Times New Roman"/>
          <w:kern w:val="0"/>
          <w:sz w:val="24"/>
          <w:szCs w:val="24"/>
          <w:lang w:val="en-US"/>
          <w14:ligatures w14:val="none"/>
        </w:rPr>
      </w:pPr>
    </w:p>
    <w:p w14:paraId="035EB9DD" w14:textId="77777777" w:rsidR="00A20519" w:rsidRPr="00A20519" w:rsidRDefault="00A20519" w:rsidP="00A20519">
      <w:pPr>
        <w:spacing w:after="0" w:line="480" w:lineRule="auto"/>
        <w:rPr>
          <w:rFonts w:ascii="Times New Roman" w:eastAsia="Calibri" w:hAnsi="Times New Roman" w:cs="Times New Roman"/>
          <w:kern w:val="0"/>
          <w:sz w:val="24"/>
          <w:szCs w:val="24"/>
          <w:lang w:val="en-US"/>
          <w14:ligatures w14:val="none"/>
        </w:rPr>
      </w:pPr>
    </w:p>
    <w:p w14:paraId="640CF85F" w14:textId="77777777" w:rsidR="00A20519" w:rsidRPr="00A20519" w:rsidRDefault="00A20519" w:rsidP="00A20519">
      <w:pPr>
        <w:spacing w:line="480" w:lineRule="auto"/>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lastRenderedPageBreak/>
        <w:t xml:space="preserve">b) Format SOP </w:t>
      </w:r>
    </w:p>
    <w:p w14:paraId="60A15157" w14:textId="77777777" w:rsidR="00A20519" w:rsidRPr="00A20519" w:rsidRDefault="00A20519" w:rsidP="00A20519">
      <w:pPr>
        <w:numPr>
          <w:ilvl w:val="0"/>
          <w:numId w:val="9"/>
        </w:numPr>
        <w:spacing w:line="480" w:lineRule="auto"/>
        <w:ind w:left="54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Langkah-langkah Miring kanan dan miring kiri </w:t>
      </w:r>
      <w:r w:rsidRPr="00A20519">
        <w:rPr>
          <w:rFonts w:ascii="Times New Roman" w:hAnsi="Times New Roman" w:cs="Times New Roman"/>
          <w:kern w:val="0"/>
          <w:sz w:val="24"/>
          <w:lang w:val="en-US"/>
          <w14:ligatures w14:val="none"/>
        </w:rPr>
        <w:fldChar w:fldCharType="begin" w:fldLock="1"/>
      </w:r>
      <w:r w:rsidRPr="00A20519">
        <w:rPr>
          <w:rFonts w:ascii="Times New Roman" w:hAnsi="Times New Roman" w:cs="Times New Roman"/>
          <w:kern w:val="0"/>
          <w:sz w:val="24"/>
          <w:lang w:val="en-US"/>
          <w14:ligatures w14:val="none"/>
        </w:rPr>
        <w:instrText>ADDIN CSL_CITATION {"citationItems":[{"id":"ITEM-1","itemData":{"author":[{"dropping-particle":"","family":"PPNI","given":"","non-dropping-particle":"","parse-names":false,"suffix":""}],"edition":"1","id":"ITEM-1","issued":{"date-parts":[["2021"]]},"number-of-pages":"734","publisher":"Jakarta : DPP PPNI","title":"Standar Prosedur Operasional","type":"book"},"uris":["http://www.mendeley.com/documents/?uuid=0e084d72-882b-4a71-814f-12588be53a6a"]}],"mendeley":{"formattedCitation":"(PPNI, 2021)","plainTextFormattedCitation":"(PPNI, 2021)","previouslyFormattedCitation":"(PPNI, 2021)"},"properties":{"noteIndex":0},"schema":"https://github.com/citation-style-language/schema/raw/master/csl-citation.json"}</w:instrText>
      </w:r>
      <w:r w:rsidRPr="00A20519">
        <w:rPr>
          <w:rFonts w:ascii="Times New Roman" w:hAnsi="Times New Roman" w:cs="Times New Roman"/>
          <w:kern w:val="0"/>
          <w:sz w:val="24"/>
          <w:lang w:val="en-US"/>
          <w14:ligatures w14:val="none"/>
        </w:rPr>
        <w:fldChar w:fldCharType="separate"/>
      </w:r>
      <w:r w:rsidRPr="00A20519">
        <w:rPr>
          <w:rFonts w:ascii="Times New Roman" w:hAnsi="Times New Roman" w:cs="Times New Roman"/>
          <w:noProof/>
          <w:kern w:val="0"/>
          <w:sz w:val="24"/>
          <w:lang w:val="en-US"/>
          <w14:ligatures w14:val="none"/>
        </w:rPr>
        <w:t>(PPNI, 2021)</w:t>
      </w:r>
      <w:r w:rsidRPr="00A20519">
        <w:rPr>
          <w:rFonts w:ascii="Times New Roman" w:hAnsi="Times New Roman" w:cs="Times New Roman"/>
          <w:kern w:val="0"/>
          <w:sz w:val="24"/>
          <w:lang w:val="en-US"/>
          <w14:ligatures w14:val="none"/>
        </w:rPr>
        <w:fldChar w:fldCharType="end"/>
      </w:r>
      <w:r w:rsidRPr="00A20519">
        <w:rPr>
          <w:rFonts w:ascii="Times New Roman" w:hAnsi="Times New Roman" w:cs="Times New Roman"/>
          <w:kern w:val="0"/>
          <w:sz w:val="24"/>
          <w:lang w:val="en-US"/>
          <w14:ligatures w14:val="none"/>
        </w:rPr>
        <w:t xml:space="preserve"> </w:t>
      </w:r>
    </w:p>
    <w:p w14:paraId="27BA67F9"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Cuci tangan (lihat SOP Cuci Tangan)</w:t>
      </w:r>
    </w:p>
    <w:p w14:paraId="35338E7B"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Pasang sarung tangan, </w:t>
      </w:r>
      <w:r w:rsidRPr="00A20519">
        <w:rPr>
          <w:rFonts w:ascii="Times New Roman" w:hAnsi="Times New Roman" w:cs="Times New Roman"/>
          <w:i/>
          <w:kern w:val="0"/>
          <w:sz w:val="24"/>
          <w:lang w:val="en-US"/>
          <w14:ligatures w14:val="none"/>
        </w:rPr>
        <w:t>jika perlu</w:t>
      </w:r>
      <w:r w:rsidRPr="00A20519">
        <w:rPr>
          <w:rFonts w:ascii="Times New Roman" w:hAnsi="Times New Roman" w:cs="Times New Roman"/>
          <w:kern w:val="0"/>
          <w:sz w:val="24"/>
          <w:lang w:val="en-US"/>
          <w14:ligatures w14:val="none"/>
        </w:rPr>
        <w:t>.</w:t>
      </w:r>
    </w:p>
    <w:p w14:paraId="15EDC20E"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Identifikasi adanya nyeri atau keluhan fisik.</w:t>
      </w:r>
    </w:p>
    <w:p w14:paraId="5D3A3D7E"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Identifikasi toleransi fisik dalam melakukan mobilisasi.</w:t>
      </w:r>
    </w:p>
    <w:p w14:paraId="1E5603A3"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Monitor frekuensi jantung dan tekanan darah sebelum memulai mobilisasi.</w:t>
      </w:r>
    </w:p>
    <w:p w14:paraId="64D6372A"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Minimalkan posisi tidur terlentang sebab posisi tidur terlentang akan membuat otot-otot postur menjadi tidak aktif dan berdampak semakin cepatnya terjadi penurunan kekuatan otot.</w:t>
      </w:r>
    </w:p>
    <w:p w14:paraId="090F33E2"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Berikan posisi miring kanan selama maksimal 2jam dan berikan sokongan bantal pada punggung, lengan dan kaki.</w:t>
      </w:r>
    </w:p>
    <w:p w14:paraId="27460E9D"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Berikan posisi terlentang selama maksimal 2 jam</w:t>
      </w:r>
    </w:p>
    <w:p w14:paraId="45AB68A3"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Berikan posisi miring kiri selama maksimal 2 jam dan berikan sokongan bantal pada punggung, lengan dan kaki.</w:t>
      </w:r>
    </w:p>
    <w:p w14:paraId="5BDA199E"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Monitor kondisi umum selama melakukan mobilisasi.</w:t>
      </w:r>
    </w:p>
    <w:p w14:paraId="5915AB86"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Libatkan keluarga dalam membantu pasien untuk melakukan mobilisasi.</w:t>
      </w:r>
    </w:p>
    <w:p w14:paraId="2F620773"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Lepaskan sarung tangan, </w:t>
      </w:r>
      <w:r w:rsidRPr="00A20519">
        <w:rPr>
          <w:rFonts w:ascii="Times New Roman" w:hAnsi="Times New Roman" w:cs="Times New Roman"/>
          <w:i/>
          <w:kern w:val="0"/>
          <w:sz w:val="24"/>
          <w:lang w:val="en-US"/>
          <w14:ligatures w14:val="none"/>
        </w:rPr>
        <w:t>jika menggunakan</w:t>
      </w:r>
      <w:r w:rsidRPr="00A20519">
        <w:rPr>
          <w:rFonts w:ascii="Times New Roman" w:hAnsi="Times New Roman" w:cs="Times New Roman"/>
          <w:kern w:val="0"/>
          <w:sz w:val="24"/>
          <w:lang w:val="en-US"/>
          <w14:ligatures w14:val="none"/>
        </w:rPr>
        <w:t>.</w:t>
      </w:r>
    </w:p>
    <w:p w14:paraId="5EC4A376"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Cuci tangan</w:t>
      </w:r>
    </w:p>
    <w:p w14:paraId="38BFDA28"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Evaluasi respon pasien</w:t>
      </w:r>
    </w:p>
    <w:p w14:paraId="332106C6" w14:textId="77777777" w:rsidR="00A20519" w:rsidRPr="00A20519" w:rsidRDefault="00A20519" w:rsidP="00A20519">
      <w:pPr>
        <w:numPr>
          <w:ilvl w:val="0"/>
          <w:numId w:val="7"/>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Dokumentasi hasil Tindakan</w:t>
      </w:r>
    </w:p>
    <w:p w14:paraId="150DB665" w14:textId="77777777" w:rsidR="00A20519" w:rsidRPr="00A20519" w:rsidRDefault="00A20519" w:rsidP="00A20519">
      <w:pPr>
        <w:spacing w:line="480" w:lineRule="auto"/>
        <w:jc w:val="both"/>
        <w:rPr>
          <w:rFonts w:ascii="Times New Roman" w:hAnsi="Times New Roman" w:cs="Times New Roman"/>
          <w:kern w:val="0"/>
          <w:sz w:val="24"/>
          <w:lang w:val="en-US"/>
          <w14:ligatures w14:val="none"/>
        </w:rPr>
      </w:pPr>
    </w:p>
    <w:p w14:paraId="4A1AF9B6" w14:textId="77777777" w:rsidR="00A20519" w:rsidRPr="00A20519" w:rsidRDefault="00A20519" w:rsidP="00A20519">
      <w:pPr>
        <w:spacing w:line="480" w:lineRule="auto"/>
        <w:jc w:val="both"/>
        <w:rPr>
          <w:rFonts w:ascii="Times New Roman" w:hAnsi="Times New Roman" w:cs="Times New Roman"/>
          <w:kern w:val="0"/>
          <w:sz w:val="24"/>
          <w:lang w:val="en-US"/>
          <w14:ligatures w14:val="none"/>
        </w:rPr>
      </w:pPr>
    </w:p>
    <w:p w14:paraId="07EA9DBA" w14:textId="77777777" w:rsidR="00A20519" w:rsidRPr="00A20519" w:rsidRDefault="00A20519" w:rsidP="00A20519">
      <w:pPr>
        <w:numPr>
          <w:ilvl w:val="0"/>
          <w:numId w:val="9"/>
        </w:numPr>
        <w:spacing w:line="480" w:lineRule="auto"/>
        <w:ind w:left="54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lastRenderedPageBreak/>
        <w:t>Langkah-langkah melatih duduk diatas tempat tidur</w:t>
      </w:r>
    </w:p>
    <w:p w14:paraId="4EB19D8B"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Cuci tangan (lihat SOP Cuci Tangan)</w:t>
      </w:r>
    </w:p>
    <w:p w14:paraId="0EF5C773"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Pastikan tempat tidur dalam keadaan terkunci </w:t>
      </w:r>
    </w:p>
    <w:p w14:paraId="05F1341D"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Atur posisi pasien dalam keadaan terlentang</w:t>
      </w:r>
    </w:p>
    <w:p w14:paraId="1168EBE5"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Angkat bantal pasien</w:t>
      </w:r>
    </w:p>
    <w:p w14:paraId="012E5BE1"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Peserta didik menghadap kearah kepala tempat tidur</w:t>
      </w:r>
    </w:p>
    <w:p w14:paraId="6A87763E"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Tempatkan salah satu kaki peserta didik dekat kaki tempat tidur terdekat dan kaki lain ditempatkan dibelakangnya</w:t>
      </w:r>
    </w:p>
    <w:p w14:paraId="69D00881"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Tempatkan tangan peserta didik yang terjauh dibawah bahu pasien, untuk menyangga kepala dan tulang belakang bagian servikal</w:t>
      </w:r>
    </w:p>
    <w:p w14:paraId="6CE33C50"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Tempatkan tangan lainnya di atas permukaan tempat tidur</w:t>
      </w:r>
    </w:p>
    <w:p w14:paraId="648DC824"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Angkat pasien untuk posisi duduk dengan memindahkan tumpuan dari kaki depan ke kaki belakang peserta didik</w:t>
      </w:r>
    </w:p>
    <w:p w14:paraId="2E43E951"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Dorong berlawanan dengan tempat tidur dengan tangan tetap bertumpu pada permukaan tempat tidur</w:t>
      </w:r>
    </w:p>
    <w:p w14:paraId="7E5A92E7"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Jelaskan kepada pasien jika diberi aba-aba nanti untuk menekankan tangan ketempat tidur</w:t>
      </w:r>
    </w:p>
    <w:p w14:paraId="73C296E2"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Sandarkan pasien ke ujung tempat tidur atau atur bantal dibagian tubuh belakang pasien</w:t>
      </w:r>
    </w:p>
    <w:p w14:paraId="0B235CC2"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Jika tempat tidur bisa diatur, tinggikan bagian kepala tempat tidur</w:t>
      </w:r>
    </w:p>
    <w:p w14:paraId="66AA2D4E"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Pastikan bahwa posisi pasien benar dan aman</w:t>
      </w:r>
    </w:p>
    <w:p w14:paraId="2998F755"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Rapikan pasien dan tempat tidur</w:t>
      </w:r>
    </w:p>
    <w:p w14:paraId="6C55443A"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Evaluasi kenyamanan pasien</w:t>
      </w:r>
    </w:p>
    <w:p w14:paraId="1E2768CC"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lastRenderedPageBreak/>
        <w:t>Salam terminasi</w:t>
      </w:r>
    </w:p>
    <w:p w14:paraId="68EC1A2C"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Cuci tangan</w:t>
      </w:r>
    </w:p>
    <w:p w14:paraId="44B4EF70" w14:textId="77777777" w:rsidR="00A20519" w:rsidRPr="00A20519" w:rsidRDefault="00A20519" w:rsidP="00A20519">
      <w:pPr>
        <w:numPr>
          <w:ilvl w:val="2"/>
          <w:numId w:val="3"/>
        </w:numPr>
        <w:spacing w:line="480" w:lineRule="auto"/>
        <w:ind w:left="72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Dokumentasi hasil Tindakan</w:t>
      </w:r>
    </w:p>
    <w:p w14:paraId="6C527347" w14:textId="77777777" w:rsidR="00A20519" w:rsidRPr="00A20519" w:rsidRDefault="00A20519" w:rsidP="00A20519">
      <w:pPr>
        <w:spacing w:line="480" w:lineRule="auto"/>
        <w:ind w:left="720"/>
        <w:contextualSpacing/>
        <w:jc w:val="both"/>
        <w:rPr>
          <w:rFonts w:ascii="Times New Roman" w:hAnsi="Times New Roman" w:cs="Times New Roman"/>
          <w:kern w:val="0"/>
          <w:sz w:val="24"/>
          <w:lang w:val="en-US"/>
          <w14:ligatures w14:val="none"/>
        </w:rPr>
      </w:pPr>
    </w:p>
    <w:p w14:paraId="321D5199" w14:textId="77777777" w:rsidR="00A20519" w:rsidRPr="00A20519" w:rsidRDefault="00A20519" w:rsidP="00A20519">
      <w:pPr>
        <w:numPr>
          <w:ilvl w:val="0"/>
          <w:numId w:val="9"/>
        </w:numPr>
        <w:spacing w:line="480" w:lineRule="auto"/>
        <w:ind w:left="54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Langkah-langkah pindah dari tempat tidur ke kursi roda</w:t>
      </w:r>
    </w:p>
    <w:p w14:paraId="29D01627"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Cuci tangan (Lihat SOP Cuci Tangan)</w:t>
      </w:r>
    </w:p>
    <w:p w14:paraId="2EEE9928"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 xml:space="preserve">Periksa tekanan darah dan nadi pasien </w:t>
      </w:r>
    </w:p>
    <w:p w14:paraId="127655D9"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Dekatkan kursi roda ke tempat tidur, sepatu/sendal pasien disiapkan</w:t>
      </w:r>
    </w:p>
    <w:p w14:paraId="60C80FCA"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Bantu pasien duduk di tempat tidur serta geserkan ke pinggir tempat tidur (jika terpasang infus matikan tetesan infus dan letakkan di dekat pasien)</w:t>
      </w:r>
    </w:p>
    <w:p w14:paraId="7612ADCB"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Tanyakan apakah pasien merasa pusing atau mata berkunang-kunang</w:t>
      </w:r>
    </w:p>
    <w:p w14:paraId="45A236C9"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Kedua kaki pasien diletakkan pada alas kaki kursi roda</w:t>
      </w:r>
    </w:p>
    <w:p w14:paraId="7B1CA88A"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Tahan tubuh pasien dengan menyangga kedua aksila dari belakang pasien</w:t>
      </w:r>
    </w:p>
    <w:p w14:paraId="157AA913"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Dudukkan pasien di kursi roda perlahan-lahan, anjurkan tangan pasien memegang pegangan kursi roda, jika perlu diberi bantal atau selimut. Pegang atau letakkan botol infus di pangkuan pasien (Jika memungkinkan)</w:t>
      </w:r>
    </w:p>
    <w:p w14:paraId="1DB509F5"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Rapikan pasien dan tanyakan kenyamanan</w:t>
      </w:r>
    </w:p>
    <w:p w14:paraId="454BBD7E"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Buka pengunci kursi roda dan dorong kursi roda ke tempat tujuan</w:t>
      </w:r>
    </w:p>
    <w:p w14:paraId="05B15B2D"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Pindahkan pasien dari kursi roda ke tempat tidur</w:t>
      </w:r>
    </w:p>
    <w:p w14:paraId="00037D02"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Dekatkan kursi roda ke tempat tidur dan kunci kursi roda</w:t>
      </w:r>
    </w:p>
    <w:p w14:paraId="20DF56EC"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Bantu pasien berdiri dari kursi roda, dengan menyangga kedua aksila pasien dari arah depan pasien</w:t>
      </w:r>
    </w:p>
    <w:p w14:paraId="3316611F"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lastRenderedPageBreak/>
        <w:t>Kemudian geserkan badan pasien ke tempat tidur dan dudukkan di pinggir tempat tidur</w:t>
      </w:r>
    </w:p>
    <w:p w14:paraId="7C98AB33"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Anjurkan pasien untuk menyangga tubuhnya dengan meletakkan kedua tangannya di tempat tidur</w:t>
      </w:r>
    </w:p>
    <w:p w14:paraId="07ECD049"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Buka sandal/sepatu pasien, kemudian geserkan pasien ke tengah tempat tidur dan angkat kedua kaki ke tempat tidur</w:t>
      </w:r>
    </w:p>
    <w:p w14:paraId="22FF290F"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Atur posisi nyaman pasien</w:t>
      </w:r>
    </w:p>
    <w:p w14:paraId="31D6E231"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Letakkan botol infus pada tiang, serta atur kembali tetesan</w:t>
      </w:r>
    </w:p>
    <w:p w14:paraId="1BB03F0E"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Periksa tekanan darah dan nadi Kembali</w:t>
      </w:r>
    </w:p>
    <w:p w14:paraId="536FB9FA"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Evaluasi respon pasien</w:t>
      </w:r>
    </w:p>
    <w:p w14:paraId="003E8703"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Bereskan alat dan sampaikan salam terminasi</w:t>
      </w:r>
    </w:p>
    <w:p w14:paraId="79CE33BC"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Cuci tangan</w:t>
      </w:r>
    </w:p>
    <w:p w14:paraId="76A3B598" w14:textId="77777777" w:rsidR="00A20519" w:rsidRPr="00A20519" w:rsidRDefault="00A20519" w:rsidP="00A20519">
      <w:pPr>
        <w:numPr>
          <w:ilvl w:val="2"/>
          <w:numId w:val="8"/>
        </w:numPr>
        <w:spacing w:line="480" w:lineRule="auto"/>
        <w:ind w:left="709"/>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Dokumentasi hasil Tindakan</w:t>
      </w:r>
    </w:p>
    <w:p w14:paraId="017A9204" w14:textId="77777777" w:rsidR="00A20519" w:rsidRPr="00A20519" w:rsidRDefault="00A20519" w:rsidP="00A20519">
      <w:pPr>
        <w:spacing w:line="480" w:lineRule="auto"/>
        <w:ind w:left="709"/>
        <w:contextualSpacing/>
        <w:jc w:val="both"/>
        <w:rPr>
          <w:rFonts w:ascii="Times New Roman" w:hAnsi="Times New Roman" w:cs="Times New Roman"/>
          <w:kern w:val="0"/>
          <w:sz w:val="24"/>
          <w:lang w:val="en-US"/>
          <w14:ligatures w14:val="none"/>
        </w:rPr>
      </w:pPr>
    </w:p>
    <w:p w14:paraId="5640586D" w14:textId="77777777" w:rsidR="00A20519" w:rsidRPr="00A20519" w:rsidRDefault="00A20519" w:rsidP="00A20519">
      <w:pPr>
        <w:numPr>
          <w:ilvl w:val="0"/>
          <w:numId w:val="9"/>
        </w:numPr>
        <w:spacing w:line="480" w:lineRule="auto"/>
        <w:ind w:left="540"/>
        <w:contextualSpacing/>
        <w:jc w:val="both"/>
        <w:rPr>
          <w:rFonts w:ascii="Times New Roman" w:hAnsi="Times New Roman" w:cs="Times New Roman"/>
          <w:kern w:val="0"/>
          <w:sz w:val="24"/>
          <w:lang w:val="en-US"/>
          <w14:ligatures w14:val="none"/>
        </w:rPr>
      </w:pPr>
      <w:r w:rsidRPr="00A20519">
        <w:rPr>
          <w:rFonts w:ascii="Times New Roman" w:hAnsi="Times New Roman" w:cs="Times New Roman"/>
          <w:kern w:val="0"/>
          <w:sz w:val="24"/>
          <w:lang w:val="en-US"/>
          <w14:ligatures w14:val="none"/>
        </w:rPr>
        <w:t>Langkah-langkah melatih berjalan</w:t>
      </w:r>
    </w:p>
    <w:p w14:paraId="7D8D378B" w14:textId="77777777" w:rsidR="00A20519" w:rsidRPr="00A20519" w:rsidRDefault="00A20519" w:rsidP="00A20519">
      <w:pPr>
        <w:numPr>
          <w:ilvl w:val="0"/>
          <w:numId w:val="10"/>
        </w:numPr>
        <w:shd w:val="clear" w:color="auto" w:fill="FFFFFF"/>
        <w:spacing w:before="100" w:beforeAutospacing="1" w:after="100" w:afterAutospacing="1" w:line="480" w:lineRule="auto"/>
        <w:ind w:left="900"/>
        <w:contextualSpacing/>
        <w:jc w:val="both"/>
        <w:rPr>
          <w:rFonts w:ascii="Times New Roman" w:eastAsia="Times New Roman" w:hAnsi="Times New Roman" w:cs="Times New Roman"/>
          <w:kern w:val="0"/>
          <w:sz w:val="24"/>
          <w:szCs w:val="24"/>
          <w:lang w:eastAsia="en-ID"/>
          <w14:ligatures w14:val="none"/>
        </w:rPr>
      </w:pPr>
      <w:r w:rsidRPr="00A20519">
        <w:rPr>
          <w:rFonts w:ascii="Times New Roman" w:eastAsia="Times New Roman" w:hAnsi="Times New Roman" w:cs="Times New Roman"/>
          <w:kern w:val="0"/>
          <w:sz w:val="24"/>
          <w:szCs w:val="24"/>
          <w:lang w:eastAsia="en-ID"/>
          <w14:ligatures w14:val="none"/>
        </w:rPr>
        <w:t>Mencuci tangan</w:t>
      </w:r>
    </w:p>
    <w:p w14:paraId="2D98D505" w14:textId="77777777" w:rsidR="00A20519" w:rsidRPr="00A20519" w:rsidRDefault="00A20519" w:rsidP="00A20519">
      <w:pPr>
        <w:numPr>
          <w:ilvl w:val="0"/>
          <w:numId w:val="10"/>
        </w:numPr>
        <w:shd w:val="clear" w:color="auto" w:fill="FFFFFF"/>
        <w:spacing w:before="100" w:beforeAutospacing="1" w:after="100" w:afterAutospacing="1" w:line="480" w:lineRule="auto"/>
        <w:ind w:left="900"/>
        <w:jc w:val="both"/>
        <w:rPr>
          <w:rFonts w:ascii="Times New Roman" w:eastAsia="Times New Roman" w:hAnsi="Times New Roman" w:cs="Times New Roman"/>
          <w:kern w:val="0"/>
          <w:sz w:val="24"/>
          <w:szCs w:val="24"/>
          <w:lang w:eastAsia="en-ID"/>
          <w14:ligatures w14:val="none"/>
        </w:rPr>
      </w:pPr>
      <w:r w:rsidRPr="00A20519">
        <w:rPr>
          <w:rFonts w:ascii="Times New Roman" w:eastAsia="Times New Roman" w:hAnsi="Times New Roman" w:cs="Times New Roman"/>
          <w:kern w:val="0"/>
          <w:sz w:val="24"/>
          <w:szCs w:val="24"/>
          <w:lang w:eastAsia="en-ID"/>
          <w14:ligatures w14:val="none"/>
        </w:rPr>
        <w:t>Mintalah pasien untuk meletakkan tangan disamping badan atau memegang telapak tangan perawat (bisa dua perawat)</w:t>
      </w:r>
    </w:p>
    <w:p w14:paraId="5B30EEAA" w14:textId="77777777" w:rsidR="00A20519" w:rsidRPr="00A20519" w:rsidRDefault="00A20519" w:rsidP="00A20519">
      <w:pPr>
        <w:numPr>
          <w:ilvl w:val="0"/>
          <w:numId w:val="10"/>
        </w:numPr>
        <w:shd w:val="clear" w:color="auto" w:fill="FFFFFF"/>
        <w:spacing w:before="100" w:beforeAutospacing="1" w:after="100" w:afterAutospacing="1" w:line="480" w:lineRule="auto"/>
        <w:ind w:left="900"/>
        <w:jc w:val="both"/>
        <w:rPr>
          <w:rFonts w:ascii="Times New Roman" w:eastAsia="Times New Roman" w:hAnsi="Times New Roman" w:cs="Times New Roman"/>
          <w:kern w:val="0"/>
          <w:sz w:val="24"/>
          <w:szCs w:val="24"/>
          <w:lang w:eastAsia="en-ID"/>
          <w14:ligatures w14:val="none"/>
        </w:rPr>
      </w:pPr>
      <w:r w:rsidRPr="00A20519">
        <w:rPr>
          <w:rFonts w:ascii="Times New Roman" w:eastAsia="Times New Roman" w:hAnsi="Times New Roman" w:cs="Times New Roman"/>
          <w:kern w:val="0"/>
          <w:sz w:val="24"/>
          <w:szCs w:val="24"/>
          <w:lang w:eastAsia="en-ID"/>
          <w14:ligatures w14:val="none"/>
        </w:rPr>
        <w:t>Perawat berdiri di samping pasien dan pegang telapak dan lengan tangan pada bahu pasien (bisa dua perawat)</w:t>
      </w:r>
    </w:p>
    <w:p w14:paraId="7F40E564" w14:textId="77777777" w:rsidR="00A20519" w:rsidRPr="00A20519" w:rsidRDefault="00A20519" w:rsidP="00A20519">
      <w:pPr>
        <w:numPr>
          <w:ilvl w:val="0"/>
          <w:numId w:val="10"/>
        </w:numPr>
        <w:shd w:val="clear" w:color="auto" w:fill="FFFFFF"/>
        <w:spacing w:before="100" w:beforeAutospacing="1" w:after="100" w:afterAutospacing="1" w:line="480" w:lineRule="auto"/>
        <w:ind w:left="900"/>
        <w:jc w:val="both"/>
        <w:rPr>
          <w:rFonts w:ascii="Times New Roman" w:eastAsia="Times New Roman" w:hAnsi="Times New Roman" w:cs="Times New Roman"/>
          <w:kern w:val="0"/>
          <w:sz w:val="24"/>
          <w:szCs w:val="24"/>
          <w:lang w:eastAsia="en-ID"/>
          <w14:ligatures w14:val="none"/>
        </w:rPr>
      </w:pPr>
      <w:r w:rsidRPr="00A20519">
        <w:rPr>
          <w:rFonts w:ascii="Times New Roman" w:eastAsia="Times New Roman" w:hAnsi="Times New Roman" w:cs="Times New Roman"/>
          <w:kern w:val="0"/>
          <w:sz w:val="24"/>
          <w:szCs w:val="24"/>
          <w:lang w:eastAsia="en-ID"/>
          <w14:ligatures w14:val="none"/>
        </w:rPr>
        <w:t>Bantu pasien untuk berjalan dan ikuti sesuai dengan langkah pasien sesuai kemampuan (bisa dua perawat)</w:t>
      </w:r>
    </w:p>
    <w:p w14:paraId="77AD3445" w14:textId="77777777" w:rsidR="00A20519" w:rsidRPr="00A20519" w:rsidRDefault="00A20519" w:rsidP="00A20519">
      <w:pPr>
        <w:numPr>
          <w:ilvl w:val="0"/>
          <w:numId w:val="10"/>
        </w:numPr>
        <w:shd w:val="clear" w:color="auto" w:fill="FFFFFF"/>
        <w:spacing w:before="100" w:beforeAutospacing="1" w:after="100" w:afterAutospacing="1" w:line="480" w:lineRule="auto"/>
        <w:ind w:left="900"/>
        <w:jc w:val="both"/>
        <w:rPr>
          <w:rFonts w:ascii="Times New Roman" w:eastAsia="Times New Roman" w:hAnsi="Times New Roman" w:cs="Times New Roman"/>
          <w:kern w:val="0"/>
          <w:sz w:val="24"/>
          <w:szCs w:val="24"/>
          <w:lang w:eastAsia="en-ID"/>
          <w14:ligatures w14:val="none"/>
        </w:rPr>
      </w:pPr>
      <w:r w:rsidRPr="00A20519">
        <w:rPr>
          <w:rFonts w:ascii="Times New Roman" w:eastAsia="Times New Roman" w:hAnsi="Times New Roman" w:cs="Times New Roman"/>
          <w:kern w:val="0"/>
          <w:sz w:val="24"/>
          <w:szCs w:val="24"/>
          <w:lang w:eastAsia="en-ID"/>
          <w14:ligatures w14:val="none"/>
        </w:rPr>
        <w:lastRenderedPageBreak/>
        <w:t>Selalu observasi respon pasien saat berdiri dari tempat tidur dan saat jalan (frekuensi nadi dan tanda pusing kepala).</w:t>
      </w:r>
    </w:p>
    <w:p w14:paraId="4ABB4083" w14:textId="77777777" w:rsidR="00A20519" w:rsidRPr="00A20519" w:rsidRDefault="00A20519" w:rsidP="00A20519">
      <w:pPr>
        <w:numPr>
          <w:ilvl w:val="0"/>
          <w:numId w:val="10"/>
        </w:numPr>
        <w:shd w:val="clear" w:color="auto" w:fill="FFFFFF"/>
        <w:spacing w:before="100" w:beforeAutospacing="1" w:after="100" w:afterAutospacing="1" w:line="480" w:lineRule="auto"/>
        <w:ind w:left="900"/>
        <w:jc w:val="both"/>
        <w:rPr>
          <w:rFonts w:ascii="Times New Roman" w:eastAsia="Times New Roman" w:hAnsi="Times New Roman" w:cs="Times New Roman"/>
          <w:kern w:val="0"/>
          <w:sz w:val="24"/>
          <w:szCs w:val="24"/>
          <w:lang w:eastAsia="en-ID"/>
          <w14:ligatures w14:val="none"/>
        </w:rPr>
      </w:pPr>
      <w:r w:rsidRPr="00A20519">
        <w:rPr>
          <w:rFonts w:ascii="Times New Roman" w:eastAsia="Times New Roman" w:hAnsi="Times New Roman" w:cs="Times New Roman"/>
          <w:kern w:val="0"/>
          <w:sz w:val="24"/>
          <w:szCs w:val="24"/>
          <w:lang w:eastAsia="en-ID"/>
          <w14:ligatures w14:val="none"/>
        </w:rPr>
        <w:t>Mencuci tangan.</w:t>
      </w:r>
    </w:p>
    <w:p w14:paraId="0CA6CEC4" w14:textId="77777777" w:rsidR="00A20519" w:rsidRPr="00A20519" w:rsidRDefault="00A20519" w:rsidP="00A20519">
      <w:pPr>
        <w:numPr>
          <w:ilvl w:val="0"/>
          <w:numId w:val="10"/>
        </w:numPr>
        <w:shd w:val="clear" w:color="auto" w:fill="FFFFFF"/>
        <w:spacing w:before="100" w:beforeAutospacing="1" w:after="100" w:afterAutospacing="1" w:line="480" w:lineRule="auto"/>
        <w:ind w:left="900"/>
        <w:jc w:val="both"/>
        <w:rPr>
          <w:rFonts w:ascii="Times New Roman" w:eastAsia="Times New Roman" w:hAnsi="Times New Roman" w:cs="Times New Roman"/>
          <w:kern w:val="0"/>
          <w:sz w:val="24"/>
          <w:szCs w:val="24"/>
          <w:lang w:eastAsia="en-ID"/>
          <w14:ligatures w14:val="none"/>
        </w:rPr>
      </w:pPr>
      <w:r w:rsidRPr="00A20519">
        <w:rPr>
          <w:rFonts w:ascii="Times New Roman" w:eastAsia="Times New Roman" w:hAnsi="Times New Roman" w:cs="Times New Roman"/>
          <w:kern w:val="0"/>
          <w:sz w:val="24"/>
          <w:szCs w:val="24"/>
          <w:lang w:eastAsia="en-ID"/>
          <w14:ligatures w14:val="none"/>
        </w:rPr>
        <w:t>Catat tindakan dan respon pasien.</w:t>
      </w:r>
    </w:p>
    <w:p w14:paraId="7656DB44" w14:textId="77777777" w:rsidR="00A20519" w:rsidRPr="00A20519" w:rsidRDefault="00A20519" w:rsidP="00A20519">
      <w:pPr>
        <w:numPr>
          <w:ilvl w:val="0"/>
          <w:numId w:val="1"/>
        </w:numPr>
        <w:spacing w:line="480" w:lineRule="auto"/>
        <w:ind w:left="540"/>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Alat ukur</w:t>
      </w:r>
    </w:p>
    <w:p w14:paraId="7D26A407" w14:textId="77777777" w:rsidR="00A20519" w:rsidRPr="00A20519" w:rsidRDefault="00A20519" w:rsidP="00A20519">
      <w:pPr>
        <w:spacing w:line="480" w:lineRule="auto"/>
        <w:ind w:left="540" w:firstLine="180"/>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 xml:space="preserve">Menggunakan alat ukur Barthel Index </w:t>
      </w:r>
      <w:r w:rsidRPr="00A20519">
        <w:rPr>
          <w:rFonts w:ascii="Times New Roman" w:hAnsi="Times New Roman" w:cs="Times New Roman"/>
          <w:spacing w:val="5"/>
          <w:kern w:val="0"/>
          <w:sz w:val="24"/>
          <w:szCs w:val="24"/>
          <w:shd w:val="clear" w:color="auto" w:fill="FFFFFF"/>
          <w:lang w:val="en-US"/>
          <w14:ligatures w14:val="none"/>
        </w:rPr>
        <w:t>Setiap item dinilai dalam hal apakah pasien dapat melakukan tugas secara mandiri, dengan beberapa bantuan, atau bergantung pada bantuan berdasarkan pengamatan. Skor akhir mendapatkan angka pada skor 100 poin. Pedoman yang diusulkan untuk menafsirkan skor Barthel adalah bahwa skor 0-20 menunjukkan ketergantungan “total”, 21-60 menunjukkan ketergantungan “berat”, 61-90 menunjukkan ketergantungan “sedang”, dan 91-99 menunjukkan ketergantungan “ringan</w:t>
      </w:r>
      <w:proofErr w:type="gramStart"/>
      <w:r w:rsidRPr="00A20519">
        <w:rPr>
          <w:rFonts w:ascii="Times New Roman" w:hAnsi="Times New Roman" w:cs="Times New Roman"/>
          <w:spacing w:val="5"/>
          <w:kern w:val="0"/>
          <w:sz w:val="24"/>
          <w:szCs w:val="24"/>
          <w:shd w:val="clear" w:color="auto" w:fill="FFFFFF"/>
          <w:lang w:val="en-US"/>
          <w14:ligatures w14:val="none"/>
        </w:rPr>
        <w:t>”</w:t>
      </w:r>
      <w:r w:rsidRPr="00A20519">
        <w:rPr>
          <w:rFonts w:ascii="Times New Roman" w:hAnsi="Times New Roman"/>
          <w:kern w:val="0"/>
          <w:sz w:val="24"/>
          <w:lang w:val="en-US"/>
          <w14:ligatures w14:val="none"/>
        </w:rPr>
        <w:t xml:space="preserve"> ,</w:t>
      </w:r>
      <w:proofErr w:type="gramEnd"/>
      <w:r w:rsidRPr="00A20519">
        <w:rPr>
          <w:rFonts w:ascii="Times New Roman" w:hAnsi="Times New Roman"/>
          <w:kern w:val="0"/>
          <w:sz w:val="24"/>
          <w:lang w:val="en-US"/>
          <w14:ligatures w14:val="none"/>
        </w:rPr>
        <w:t xml:space="preserve"> 100 menunjukkan “mandiri”. Menilai kemampuan aktivitas sebelum dilakukan intervensi dan setelah diberikan intervensi.</w:t>
      </w:r>
    </w:p>
    <w:p w14:paraId="4E6FA923" w14:textId="77777777" w:rsidR="00A20519" w:rsidRPr="00A20519" w:rsidRDefault="00A20519" w:rsidP="00A20519">
      <w:pPr>
        <w:spacing w:line="480" w:lineRule="auto"/>
        <w:ind w:left="540" w:firstLine="180"/>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Kesimpulannya, bila telah didapatkan nilai setelah diberikan intervensi, maka hasil tersebut yang menentukan pasien termasuk kategori mana.</w:t>
      </w:r>
    </w:p>
    <w:tbl>
      <w:tblPr>
        <w:tblStyle w:val="TableGrid"/>
        <w:tblW w:w="0" w:type="auto"/>
        <w:tblInd w:w="535" w:type="dxa"/>
        <w:tblLook w:val="04A0" w:firstRow="1" w:lastRow="0" w:firstColumn="1" w:lastColumn="0" w:noHBand="0" w:noVBand="1"/>
      </w:tblPr>
      <w:tblGrid>
        <w:gridCol w:w="540"/>
        <w:gridCol w:w="5589"/>
        <w:gridCol w:w="1263"/>
      </w:tblGrid>
      <w:tr w:rsidR="00A20519" w:rsidRPr="00A20519" w14:paraId="5C2DED29" w14:textId="77777777" w:rsidTr="00397B85">
        <w:tc>
          <w:tcPr>
            <w:tcW w:w="540" w:type="dxa"/>
          </w:tcPr>
          <w:p w14:paraId="2CB882A7"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No</w:t>
            </w:r>
          </w:p>
        </w:tc>
        <w:tc>
          <w:tcPr>
            <w:tcW w:w="5589" w:type="dxa"/>
          </w:tcPr>
          <w:p w14:paraId="3D78F977" w14:textId="77777777" w:rsidR="00A20519" w:rsidRPr="00A20519" w:rsidRDefault="00A20519" w:rsidP="00A20519">
            <w:pPr>
              <w:spacing w:line="480" w:lineRule="auto"/>
              <w:contextualSpacing/>
              <w:jc w:val="center"/>
              <w:rPr>
                <w:rFonts w:ascii="Times New Roman" w:hAnsi="Times New Roman" w:cs="Times New Roman"/>
                <w:b/>
                <w:sz w:val="24"/>
                <w:szCs w:val="24"/>
                <w:lang w:val="en-US"/>
              </w:rPr>
            </w:pPr>
            <w:r w:rsidRPr="00A20519">
              <w:rPr>
                <w:rFonts w:ascii="Times New Roman" w:hAnsi="Times New Roman" w:cs="Times New Roman"/>
                <w:b/>
                <w:sz w:val="24"/>
                <w:szCs w:val="24"/>
                <w:lang w:val="en-US"/>
              </w:rPr>
              <w:t>Aktivitas</w:t>
            </w:r>
          </w:p>
        </w:tc>
        <w:tc>
          <w:tcPr>
            <w:tcW w:w="1263" w:type="dxa"/>
          </w:tcPr>
          <w:p w14:paraId="650717EE" w14:textId="77777777" w:rsidR="00A20519" w:rsidRPr="00A20519" w:rsidRDefault="00A20519" w:rsidP="00A20519">
            <w:pPr>
              <w:spacing w:line="480" w:lineRule="auto"/>
              <w:contextualSpacing/>
              <w:jc w:val="center"/>
              <w:rPr>
                <w:rFonts w:ascii="Times New Roman" w:hAnsi="Times New Roman" w:cs="Times New Roman"/>
                <w:b/>
                <w:sz w:val="24"/>
                <w:szCs w:val="24"/>
                <w:lang w:val="en-US"/>
              </w:rPr>
            </w:pPr>
            <w:r w:rsidRPr="00A20519">
              <w:rPr>
                <w:rFonts w:ascii="Times New Roman" w:hAnsi="Times New Roman" w:cs="Times New Roman"/>
                <w:b/>
                <w:sz w:val="24"/>
                <w:szCs w:val="24"/>
                <w:lang w:val="en-US"/>
              </w:rPr>
              <w:t>Nilai</w:t>
            </w:r>
          </w:p>
        </w:tc>
      </w:tr>
      <w:tr w:rsidR="00A20519" w:rsidRPr="00A20519" w14:paraId="68FB3AD3" w14:textId="77777777" w:rsidTr="00397B85">
        <w:tc>
          <w:tcPr>
            <w:tcW w:w="540" w:type="dxa"/>
          </w:tcPr>
          <w:p w14:paraId="68F026B8"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600A3F1A"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Makan</w:t>
            </w:r>
          </w:p>
        </w:tc>
        <w:tc>
          <w:tcPr>
            <w:tcW w:w="1263" w:type="dxa"/>
          </w:tcPr>
          <w:p w14:paraId="0423B59F"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2B343C73" w14:textId="77777777" w:rsidTr="00397B85">
        <w:tc>
          <w:tcPr>
            <w:tcW w:w="540" w:type="dxa"/>
          </w:tcPr>
          <w:p w14:paraId="090C94FC" w14:textId="77777777" w:rsidR="00A20519" w:rsidRPr="00A20519" w:rsidRDefault="00A20519" w:rsidP="00A20519">
            <w:pPr>
              <w:spacing w:line="480" w:lineRule="auto"/>
              <w:contextualSpacing/>
              <w:jc w:val="center"/>
              <w:rPr>
                <w:rFonts w:ascii="Times New Roman" w:hAnsi="Times New Roman" w:cs="Times New Roman"/>
                <w:sz w:val="24"/>
                <w:szCs w:val="24"/>
                <w:lang w:val="en-US"/>
              </w:rPr>
            </w:pPr>
            <w:r w:rsidRPr="00A20519">
              <w:rPr>
                <w:rFonts w:ascii="Times New Roman" w:hAnsi="Times New Roman" w:cs="Times New Roman"/>
                <w:sz w:val="24"/>
                <w:szCs w:val="24"/>
                <w:lang w:val="en-US"/>
              </w:rPr>
              <w:t>1</w:t>
            </w:r>
          </w:p>
        </w:tc>
        <w:tc>
          <w:tcPr>
            <w:tcW w:w="5589" w:type="dxa"/>
          </w:tcPr>
          <w:p w14:paraId="42BC435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tidak mampu</w:t>
            </w:r>
          </w:p>
        </w:tc>
        <w:tc>
          <w:tcPr>
            <w:tcW w:w="1263" w:type="dxa"/>
          </w:tcPr>
          <w:p w14:paraId="4B70387F"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7046FCF9" w14:textId="77777777" w:rsidTr="00397B85">
        <w:tc>
          <w:tcPr>
            <w:tcW w:w="540" w:type="dxa"/>
          </w:tcPr>
          <w:p w14:paraId="0DFFD93A" w14:textId="77777777" w:rsidR="00A20519" w:rsidRPr="00A20519" w:rsidRDefault="00A20519" w:rsidP="00A20519">
            <w:pPr>
              <w:spacing w:line="480" w:lineRule="auto"/>
              <w:contextualSpacing/>
              <w:jc w:val="center"/>
              <w:rPr>
                <w:rFonts w:ascii="Times New Roman" w:hAnsi="Times New Roman" w:cs="Times New Roman"/>
                <w:sz w:val="24"/>
                <w:szCs w:val="24"/>
                <w:lang w:val="en-US"/>
              </w:rPr>
            </w:pPr>
            <w:r w:rsidRPr="00A20519">
              <w:rPr>
                <w:rFonts w:ascii="Times New Roman" w:hAnsi="Times New Roman" w:cs="Times New Roman"/>
                <w:sz w:val="24"/>
                <w:szCs w:val="24"/>
                <w:lang w:val="en-US"/>
              </w:rPr>
              <w:t>2</w:t>
            </w:r>
          </w:p>
        </w:tc>
        <w:tc>
          <w:tcPr>
            <w:tcW w:w="5589" w:type="dxa"/>
          </w:tcPr>
          <w:p w14:paraId="2B3D4A8E"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dibantu (makanan dipotong-potong dulu</w:t>
            </w:r>
          </w:p>
        </w:tc>
        <w:tc>
          <w:tcPr>
            <w:tcW w:w="1263" w:type="dxa"/>
          </w:tcPr>
          <w:p w14:paraId="6962042C"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7D312986" w14:textId="77777777" w:rsidTr="00397B85">
        <w:tc>
          <w:tcPr>
            <w:tcW w:w="540" w:type="dxa"/>
          </w:tcPr>
          <w:p w14:paraId="6E63D95C"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3</w:t>
            </w:r>
          </w:p>
        </w:tc>
        <w:tc>
          <w:tcPr>
            <w:tcW w:w="5589" w:type="dxa"/>
          </w:tcPr>
          <w:p w14:paraId="079696D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mandiri</w:t>
            </w:r>
          </w:p>
          <w:p w14:paraId="37253F53"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lastRenderedPageBreak/>
              <w:t>Mandi</w:t>
            </w:r>
          </w:p>
        </w:tc>
        <w:tc>
          <w:tcPr>
            <w:tcW w:w="1263" w:type="dxa"/>
          </w:tcPr>
          <w:p w14:paraId="2AFB13BE"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60F510AE" w14:textId="77777777" w:rsidTr="00397B85">
        <w:tc>
          <w:tcPr>
            <w:tcW w:w="540" w:type="dxa"/>
          </w:tcPr>
          <w:p w14:paraId="6213012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4</w:t>
            </w:r>
          </w:p>
        </w:tc>
        <w:tc>
          <w:tcPr>
            <w:tcW w:w="5589" w:type="dxa"/>
          </w:tcPr>
          <w:p w14:paraId="0E1FF83B"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dibantu</w:t>
            </w:r>
          </w:p>
        </w:tc>
        <w:tc>
          <w:tcPr>
            <w:tcW w:w="1263" w:type="dxa"/>
          </w:tcPr>
          <w:p w14:paraId="7B82B8B6"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7D840B0" w14:textId="77777777" w:rsidTr="00397B85">
        <w:tc>
          <w:tcPr>
            <w:tcW w:w="540" w:type="dxa"/>
          </w:tcPr>
          <w:p w14:paraId="348DD913"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5</w:t>
            </w:r>
          </w:p>
        </w:tc>
        <w:tc>
          <w:tcPr>
            <w:tcW w:w="5589" w:type="dxa"/>
          </w:tcPr>
          <w:p w14:paraId="40CD7D0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mandiri (menggunakan shower)</w:t>
            </w:r>
          </w:p>
        </w:tc>
        <w:tc>
          <w:tcPr>
            <w:tcW w:w="1263" w:type="dxa"/>
          </w:tcPr>
          <w:p w14:paraId="26424831"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2B4E53B7" w14:textId="77777777" w:rsidTr="00397B85">
        <w:tc>
          <w:tcPr>
            <w:tcW w:w="540" w:type="dxa"/>
          </w:tcPr>
          <w:p w14:paraId="1E368551"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2CA5450D"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Personal hygiene (cuci muka, mencuci rambut, bercukur jenggot, gosok gigi)</w:t>
            </w:r>
          </w:p>
        </w:tc>
        <w:tc>
          <w:tcPr>
            <w:tcW w:w="1263" w:type="dxa"/>
          </w:tcPr>
          <w:p w14:paraId="5B56C848"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0DEA99E4" w14:textId="77777777" w:rsidTr="00397B85">
        <w:tc>
          <w:tcPr>
            <w:tcW w:w="540" w:type="dxa"/>
          </w:tcPr>
          <w:p w14:paraId="76EE59FC"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6</w:t>
            </w:r>
          </w:p>
        </w:tc>
        <w:tc>
          <w:tcPr>
            <w:tcW w:w="5589" w:type="dxa"/>
          </w:tcPr>
          <w:p w14:paraId="30FF15D4"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dibantu</w:t>
            </w:r>
          </w:p>
        </w:tc>
        <w:tc>
          <w:tcPr>
            <w:tcW w:w="1263" w:type="dxa"/>
          </w:tcPr>
          <w:p w14:paraId="44F53477"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46F2CF9" w14:textId="77777777" w:rsidTr="00397B85">
        <w:tc>
          <w:tcPr>
            <w:tcW w:w="540" w:type="dxa"/>
          </w:tcPr>
          <w:p w14:paraId="7C1E7F70"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7</w:t>
            </w:r>
          </w:p>
        </w:tc>
        <w:tc>
          <w:tcPr>
            <w:tcW w:w="5589" w:type="dxa"/>
          </w:tcPr>
          <w:p w14:paraId="390BF40F"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mandiri</w:t>
            </w:r>
          </w:p>
        </w:tc>
        <w:tc>
          <w:tcPr>
            <w:tcW w:w="1263" w:type="dxa"/>
          </w:tcPr>
          <w:p w14:paraId="1A9EAD68"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12F0225A" w14:textId="77777777" w:rsidTr="00397B85">
        <w:tc>
          <w:tcPr>
            <w:tcW w:w="540" w:type="dxa"/>
          </w:tcPr>
          <w:p w14:paraId="481D1D28"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1FF45310"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Berpakaian</w:t>
            </w:r>
          </w:p>
        </w:tc>
        <w:tc>
          <w:tcPr>
            <w:tcW w:w="1263" w:type="dxa"/>
          </w:tcPr>
          <w:p w14:paraId="7B2343E2"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645FD6D" w14:textId="77777777" w:rsidTr="00397B85">
        <w:tc>
          <w:tcPr>
            <w:tcW w:w="540" w:type="dxa"/>
          </w:tcPr>
          <w:p w14:paraId="216283E1"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8</w:t>
            </w:r>
          </w:p>
        </w:tc>
        <w:tc>
          <w:tcPr>
            <w:tcW w:w="5589" w:type="dxa"/>
          </w:tcPr>
          <w:p w14:paraId="5B6A1685"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dibantu seluruhnya</w:t>
            </w:r>
          </w:p>
        </w:tc>
        <w:tc>
          <w:tcPr>
            <w:tcW w:w="1263" w:type="dxa"/>
          </w:tcPr>
          <w:p w14:paraId="0FEEC69C"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0084598E" w14:textId="77777777" w:rsidTr="00397B85">
        <w:tc>
          <w:tcPr>
            <w:tcW w:w="540" w:type="dxa"/>
          </w:tcPr>
          <w:p w14:paraId="5618259F"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9</w:t>
            </w:r>
          </w:p>
        </w:tc>
        <w:tc>
          <w:tcPr>
            <w:tcW w:w="5589" w:type="dxa"/>
          </w:tcPr>
          <w:p w14:paraId="77683B98"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dibantu sebagian</w:t>
            </w:r>
          </w:p>
        </w:tc>
        <w:tc>
          <w:tcPr>
            <w:tcW w:w="1263" w:type="dxa"/>
          </w:tcPr>
          <w:p w14:paraId="74C33991"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27E374B8" w14:textId="77777777" w:rsidTr="00397B85">
        <w:tc>
          <w:tcPr>
            <w:tcW w:w="540" w:type="dxa"/>
          </w:tcPr>
          <w:p w14:paraId="706C430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10</w:t>
            </w:r>
          </w:p>
        </w:tc>
        <w:tc>
          <w:tcPr>
            <w:tcW w:w="5589" w:type="dxa"/>
          </w:tcPr>
          <w:p w14:paraId="04541DFE"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mandiri (termasuk mengancing baju, memakai tali sepatu, dan resleting)</w:t>
            </w:r>
          </w:p>
        </w:tc>
        <w:tc>
          <w:tcPr>
            <w:tcW w:w="1263" w:type="dxa"/>
          </w:tcPr>
          <w:p w14:paraId="2A0F4C00"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206465B1" w14:textId="77777777" w:rsidTr="00397B85">
        <w:tc>
          <w:tcPr>
            <w:tcW w:w="540" w:type="dxa"/>
          </w:tcPr>
          <w:p w14:paraId="5C016CB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3DB49953"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Buang Air Besar (BAB)</w:t>
            </w:r>
          </w:p>
        </w:tc>
        <w:tc>
          <w:tcPr>
            <w:tcW w:w="1263" w:type="dxa"/>
          </w:tcPr>
          <w:p w14:paraId="546ACDC2"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02D2D1AD" w14:textId="77777777" w:rsidTr="00397B85">
        <w:tc>
          <w:tcPr>
            <w:tcW w:w="540" w:type="dxa"/>
          </w:tcPr>
          <w:p w14:paraId="469E0573"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11</w:t>
            </w:r>
          </w:p>
        </w:tc>
        <w:tc>
          <w:tcPr>
            <w:tcW w:w="5589" w:type="dxa"/>
          </w:tcPr>
          <w:p w14:paraId="3743F7ED"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tidak dapat mengontrol BAB (perlu diberikan enema)</w:t>
            </w:r>
          </w:p>
        </w:tc>
        <w:tc>
          <w:tcPr>
            <w:tcW w:w="1263" w:type="dxa"/>
          </w:tcPr>
          <w:p w14:paraId="458B0F32"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0819A99A" w14:textId="77777777" w:rsidTr="00397B85">
        <w:tc>
          <w:tcPr>
            <w:tcW w:w="540" w:type="dxa"/>
          </w:tcPr>
          <w:p w14:paraId="6CC28B8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12</w:t>
            </w:r>
          </w:p>
        </w:tc>
        <w:tc>
          <w:tcPr>
            <w:tcW w:w="5589" w:type="dxa"/>
          </w:tcPr>
          <w:p w14:paraId="7E6F7DED"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kadang mengalami kecelakaan</w:t>
            </w:r>
          </w:p>
        </w:tc>
        <w:tc>
          <w:tcPr>
            <w:tcW w:w="1263" w:type="dxa"/>
          </w:tcPr>
          <w:p w14:paraId="163EF3BF"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C33829C" w14:textId="77777777" w:rsidTr="00397B85">
        <w:tc>
          <w:tcPr>
            <w:tcW w:w="540" w:type="dxa"/>
          </w:tcPr>
          <w:p w14:paraId="5B8C29CC"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13</w:t>
            </w:r>
          </w:p>
        </w:tc>
        <w:tc>
          <w:tcPr>
            <w:tcW w:w="5589" w:type="dxa"/>
          </w:tcPr>
          <w:p w14:paraId="2B2C616F"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mampu mengontrol BAB</w:t>
            </w:r>
          </w:p>
        </w:tc>
        <w:tc>
          <w:tcPr>
            <w:tcW w:w="1263" w:type="dxa"/>
          </w:tcPr>
          <w:p w14:paraId="60A2AF7F"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D0081F5" w14:textId="77777777" w:rsidTr="00397B85">
        <w:tc>
          <w:tcPr>
            <w:tcW w:w="540" w:type="dxa"/>
          </w:tcPr>
          <w:p w14:paraId="3F2694F5"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462D3F43"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Buang Air Kecil (BAK)</w:t>
            </w:r>
          </w:p>
        </w:tc>
        <w:tc>
          <w:tcPr>
            <w:tcW w:w="1263" w:type="dxa"/>
          </w:tcPr>
          <w:p w14:paraId="50E0D963"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181284CE" w14:textId="77777777" w:rsidTr="00397B85">
        <w:tc>
          <w:tcPr>
            <w:tcW w:w="540" w:type="dxa"/>
          </w:tcPr>
          <w:p w14:paraId="7786696B"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14</w:t>
            </w:r>
          </w:p>
        </w:tc>
        <w:tc>
          <w:tcPr>
            <w:tcW w:w="5589" w:type="dxa"/>
          </w:tcPr>
          <w:p w14:paraId="7A8730C4"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tidak dapat mengontrol BAK, dan menggunakan kateter</w:t>
            </w:r>
          </w:p>
        </w:tc>
        <w:tc>
          <w:tcPr>
            <w:tcW w:w="1263" w:type="dxa"/>
          </w:tcPr>
          <w:p w14:paraId="2F66DBFF"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2A4717F1" w14:textId="77777777" w:rsidTr="00397B85">
        <w:tc>
          <w:tcPr>
            <w:tcW w:w="540" w:type="dxa"/>
          </w:tcPr>
          <w:p w14:paraId="197D8B09"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15</w:t>
            </w:r>
          </w:p>
        </w:tc>
        <w:tc>
          <w:tcPr>
            <w:tcW w:w="5589" w:type="dxa"/>
          </w:tcPr>
          <w:p w14:paraId="004B949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kadang mengalami kecelakaan</w:t>
            </w:r>
          </w:p>
        </w:tc>
        <w:tc>
          <w:tcPr>
            <w:tcW w:w="1263" w:type="dxa"/>
          </w:tcPr>
          <w:p w14:paraId="6E9020CC"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1B12E743" w14:textId="77777777" w:rsidTr="00397B85">
        <w:tc>
          <w:tcPr>
            <w:tcW w:w="540" w:type="dxa"/>
          </w:tcPr>
          <w:p w14:paraId="046E34B9"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16</w:t>
            </w:r>
          </w:p>
        </w:tc>
        <w:tc>
          <w:tcPr>
            <w:tcW w:w="5589" w:type="dxa"/>
          </w:tcPr>
          <w:p w14:paraId="12E94B3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mampu mengontrol BAK</w:t>
            </w:r>
          </w:p>
        </w:tc>
        <w:tc>
          <w:tcPr>
            <w:tcW w:w="1263" w:type="dxa"/>
          </w:tcPr>
          <w:p w14:paraId="1AF744B0"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C2A4E0F" w14:textId="77777777" w:rsidTr="00397B85">
        <w:tc>
          <w:tcPr>
            <w:tcW w:w="540" w:type="dxa"/>
          </w:tcPr>
          <w:p w14:paraId="3F3EA83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61C82CA1"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i/>
                <w:sz w:val="24"/>
                <w:szCs w:val="24"/>
                <w:lang w:val="en-US"/>
              </w:rPr>
              <w:t>Toileting</w:t>
            </w:r>
            <w:r w:rsidRPr="00A20519">
              <w:rPr>
                <w:rFonts w:ascii="Times New Roman" w:hAnsi="Times New Roman" w:cs="Times New Roman"/>
                <w:b/>
                <w:sz w:val="24"/>
                <w:szCs w:val="24"/>
                <w:lang w:val="en-US"/>
              </w:rPr>
              <w:t xml:space="preserve"> /ke kamar kecil</w:t>
            </w:r>
          </w:p>
        </w:tc>
        <w:tc>
          <w:tcPr>
            <w:tcW w:w="1263" w:type="dxa"/>
          </w:tcPr>
          <w:p w14:paraId="576516D8"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692F1E3D" w14:textId="77777777" w:rsidTr="00397B85">
        <w:tc>
          <w:tcPr>
            <w:tcW w:w="540" w:type="dxa"/>
          </w:tcPr>
          <w:p w14:paraId="5E017D60"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lastRenderedPageBreak/>
              <w:t>17</w:t>
            </w:r>
          </w:p>
        </w:tc>
        <w:tc>
          <w:tcPr>
            <w:tcW w:w="5589" w:type="dxa"/>
          </w:tcPr>
          <w:p w14:paraId="7A33A33D"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dibantu seluruhnya</w:t>
            </w:r>
          </w:p>
        </w:tc>
        <w:tc>
          <w:tcPr>
            <w:tcW w:w="1263" w:type="dxa"/>
          </w:tcPr>
          <w:p w14:paraId="2A0A536C"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2689F98A" w14:textId="77777777" w:rsidTr="00397B85">
        <w:tc>
          <w:tcPr>
            <w:tcW w:w="540" w:type="dxa"/>
          </w:tcPr>
          <w:p w14:paraId="4FA7F95A"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18</w:t>
            </w:r>
          </w:p>
        </w:tc>
        <w:tc>
          <w:tcPr>
            <w:tcW w:w="5589" w:type="dxa"/>
          </w:tcPr>
          <w:p w14:paraId="7A15E0D0"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 xml:space="preserve">5: dibantu sebagian </w:t>
            </w:r>
          </w:p>
        </w:tc>
        <w:tc>
          <w:tcPr>
            <w:tcW w:w="1263" w:type="dxa"/>
          </w:tcPr>
          <w:p w14:paraId="345E73B7"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4FC7133A" w14:textId="77777777" w:rsidTr="00397B85">
        <w:tc>
          <w:tcPr>
            <w:tcW w:w="540" w:type="dxa"/>
          </w:tcPr>
          <w:p w14:paraId="1636F69B"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19</w:t>
            </w:r>
          </w:p>
        </w:tc>
        <w:tc>
          <w:tcPr>
            <w:tcW w:w="5589" w:type="dxa"/>
          </w:tcPr>
          <w:p w14:paraId="559F591F"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mandiri (melepas atau memakai pakaian, menyiram WC, membersihkan organ kelamin)</w:t>
            </w:r>
          </w:p>
        </w:tc>
        <w:tc>
          <w:tcPr>
            <w:tcW w:w="1263" w:type="dxa"/>
          </w:tcPr>
          <w:p w14:paraId="5D2AD8AB"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15CF5A5F" w14:textId="77777777" w:rsidTr="00397B85">
        <w:tc>
          <w:tcPr>
            <w:tcW w:w="540" w:type="dxa"/>
          </w:tcPr>
          <w:p w14:paraId="2339829F"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7054CC79"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Berpindah (dari tempat tidur kekursi, dan sebaliknya)</w:t>
            </w:r>
          </w:p>
        </w:tc>
        <w:tc>
          <w:tcPr>
            <w:tcW w:w="1263" w:type="dxa"/>
          </w:tcPr>
          <w:p w14:paraId="00353F70"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93396E0" w14:textId="77777777" w:rsidTr="00397B85">
        <w:tc>
          <w:tcPr>
            <w:tcW w:w="540" w:type="dxa"/>
          </w:tcPr>
          <w:p w14:paraId="4ECAA835"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20</w:t>
            </w:r>
          </w:p>
        </w:tc>
        <w:tc>
          <w:tcPr>
            <w:tcW w:w="5589" w:type="dxa"/>
          </w:tcPr>
          <w:p w14:paraId="4FA3DC3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tidak ada keseimbangan untuk duduk</w:t>
            </w:r>
          </w:p>
        </w:tc>
        <w:tc>
          <w:tcPr>
            <w:tcW w:w="1263" w:type="dxa"/>
          </w:tcPr>
          <w:p w14:paraId="5C4409AA"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506191F" w14:textId="77777777" w:rsidTr="00397B85">
        <w:tc>
          <w:tcPr>
            <w:tcW w:w="540" w:type="dxa"/>
          </w:tcPr>
          <w:p w14:paraId="0B2FDA3B"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21</w:t>
            </w:r>
          </w:p>
        </w:tc>
        <w:tc>
          <w:tcPr>
            <w:tcW w:w="5589" w:type="dxa"/>
          </w:tcPr>
          <w:p w14:paraId="45D3CE84"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dibantu satu atau dua orang, dan bisa duduk</w:t>
            </w:r>
          </w:p>
        </w:tc>
        <w:tc>
          <w:tcPr>
            <w:tcW w:w="1263" w:type="dxa"/>
          </w:tcPr>
          <w:p w14:paraId="69A689EC"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4172F4C" w14:textId="77777777" w:rsidTr="00397B85">
        <w:tc>
          <w:tcPr>
            <w:tcW w:w="540" w:type="dxa"/>
          </w:tcPr>
          <w:p w14:paraId="45FE93CD"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22</w:t>
            </w:r>
          </w:p>
        </w:tc>
        <w:tc>
          <w:tcPr>
            <w:tcW w:w="5589" w:type="dxa"/>
          </w:tcPr>
          <w:p w14:paraId="5278FBA2"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dibantu (lisan atau fisik)</w:t>
            </w:r>
          </w:p>
        </w:tc>
        <w:tc>
          <w:tcPr>
            <w:tcW w:w="1263" w:type="dxa"/>
          </w:tcPr>
          <w:p w14:paraId="065A5FBB"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247A5D9" w14:textId="77777777" w:rsidTr="00397B85">
        <w:tc>
          <w:tcPr>
            <w:tcW w:w="540" w:type="dxa"/>
          </w:tcPr>
          <w:p w14:paraId="187E5073"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23</w:t>
            </w:r>
          </w:p>
        </w:tc>
        <w:tc>
          <w:tcPr>
            <w:tcW w:w="5589" w:type="dxa"/>
          </w:tcPr>
          <w:p w14:paraId="40E11D73"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15 :</w:t>
            </w:r>
            <w:proofErr w:type="gramEnd"/>
            <w:r w:rsidRPr="00A20519">
              <w:rPr>
                <w:rFonts w:ascii="Times New Roman" w:hAnsi="Times New Roman" w:cs="Times New Roman"/>
                <w:sz w:val="24"/>
                <w:szCs w:val="24"/>
                <w:lang w:val="en-US"/>
              </w:rPr>
              <w:t xml:space="preserve"> mandiri </w:t>
            </w:r>
          </w:p>
        </w:tc>
        <w:tc>
          <w:tcPr>
            <w:tcW w:w="1263" w:type="dxa"/>
          </w:tcPr>
          <w:p w14:paraId="17339E2B"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7BA05AD7" w14:textId="77777777" w:rsidTr="00397B85">
        <w:tc>
          <w:tcPr>
            <w:tcW w:w="540" w:type="dxa"/>
          </w:tcPr>
          <w:p w14:paraId="01B2419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2E8AE379"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Mobilisasi (berjalan di permukaan datar)</w:t>
            </w:r>
          </w:p>
        </w:tc>
        <w:tc>
          <w:tcPr>
            <w:tcW w:w="1263" w:type="dxa"/>
          </w:tcPr>
          <w:p w14:paraId="2145537B"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1612E70A" w14:textId="77777777" w:rsidTr="00397B85">
        <w:tc>
          <w:tcPr>
            <w:tcW w:w="540" w:type="dxa"/>
          </w:tcPr>
          <w:p w14:paraId="51C9DD0B"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24</w:t>
            </w:r>
          </w:p>
        </w:tc>
        <w:tc>
          <w:tcPr>
            <w:tcW w:w="5589" w:type="dxa"/>
          </w:tcPr>
          <w:p w14:paraId="4831E169"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tidak dapat berjalan</w:t>
            </w:r>
          </w:p>
        </w:tc>
        <w:tc>
          <w:tcPr>
            <w:tcW w:w="1263" w:type="dxa"/>
          </w:tcPr>
          <w:p w14:paraId="3CA160FF"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DA497AD" w14:textId="77777777" w:rsidTr="00397B85">
        <w:tc>
          <w:tcPr>
            <w:tcW w:w="540" w:type="dxa"/>
          </w:tcPr>
          <w:p w14:paraId="6E361A49"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25</w:t>
            </w:r>
          </w:p>
        </w:tc>
        <w:tc>
          <w:tcPr>
            <w:tcW w:w="5589" w:type="dxa"/>
          </w:tcPr>
          <w:p w14:paraId="2C9B5071"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menggunakan kursi roda </w:t>
            </w:r>
          </w:p>
        </w:tc>
        <w:tc>
          <w:tcPr>
            <w:tcW w:w="1263" w:type="dxa"/>
          </w:tcPr>
          <w:p w14:paraId="5D69C482"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75F21987" w14:textId="77777777" w:rsidTr="00397B85">
        <w:tc>
          <w:tcPr>
            <w:tcW w:w="540" w:type="dxa"/>
          </w:tcPr>
          <w:p w14:paraId="6E5BA9A0"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26</w:t>
            </w:r>
          </w:p>
        </w:tc>
        <w:tc>
          <w:tcPr>
            <w:tcW w:w="5589" w:type="dxa"/>
          </w:tcPr>
          <w:p w14:paraId="4D8760E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berjalan dengan bantuan satu orang</w:t>
            </w:r>
          </w:p>
        </w:tc>
        <w:tc>
          <w:tcPr>
            <w:tcW w:w="1263" w:type="dxa"/>
          </w:tcPr>
          <w:p w14:paraId="5D9D4878"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91DC495" w14:textId="77777777" w:rsidTr="00397B85">
        <w:tc>
          <w:tcPr>
            <w:tcW w:w="540" w:type="dxa"/>
          </w:tcPr>
          <w:p w14:paraId="63CA4C7F"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27</w:t>
            </w:r>
          </w:p>
        </w:tc>
        <w:tc>
          <w:tcPr>
            <w:tcW w:w="5589" w:type="dxa"/>
          </w:tcPr>
          <w:p w14:paraId="62E59919"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15 :</w:t>
            </w:r>
            <w:proofErr w:type="gramEnd"/>
            <w:r w:rsidRPr="00A20519">
              <w:rPr>
                <w:rFonts w:ascii="Times New Roman" w:hAnsi="Times New Roman" w:cs="Times New Roman"/>
                <w:sz w:val="24"/>
                <w:szCs w:val="24"/>
                <w:lang w:val="en-US"/>
              </w:rPr>
              <w:t xml:space="preserve"> mandiri</w:t>
            </w:r>
          </w:p>
        </w:tc>
        <w:tc>
          <w:tcPr>
            <w:tcW w:w="1263" w:type="dxa"/>
          </w:tcPr>
          <w:p w14:paraId="1D2F42AE"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00D12D94" w14:textId="77777777" w:rsidTr="00397B85">
        <w:tc>
          <w:tcPr>
            <w:tcW w:w="540" w:type="dxa"/>
          </w:tcPr>
          <w:p w14:paraId="460B6AE2"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
        </w:tc>
        <w:tc>
          <w:tcPr>
            <w:tcW w:w="5589" w:type="dxa"/>
          </w:tcPr>
          <w:p w14:paraId="3F104960"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r w:rsidRPr="00A20519">
              <w:rPr>
                <w:rFonts w:ascii="Times New Roman" w:hAnsi="Times New Roman" w:cs="Times New Roman"/>
                <w:b/>
                <w:sz w:val="24"/>
                <w:szCs w:val="24"/>
                <w:lang w:val="en-US"/>
              </w:rPr>
              <w:t xml:space="preserve">Naik dan turun tangga </w:t>
            </w:r>
          </w:p>
        </w:tc>
        <w:tc>
          <w:tcPr>
            <w:tcW w:w="1263" w:type="dxa"/>
          </w:tcPr>
          <w:p w14:paraId="6EDBC994"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96B1CE3" w14:textId="77777777" w:rsidTr="00397B85">
        <w:tc>
          <w:tcPr>
            <w:tcW w:w="540" w:type="dxa"/>
          </w:tcPr>
          <w:p w14:paraId="73CE2F2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28</w:t>
            </w:r>
          </w:p>
        </w:tc>
        <w:tc>
          <w:tcPr>
            <w:tcW w:w="5589" w:type="dxa"/>
          </w:tcPr>
          <w:p w14:paraId="47F3C156"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0 :</w:t>
            </w:r>
            <w:proofErr w:type="gramEnd"/>
            <w:r w:rsidRPr="00A20519">
              <w:rPr>
                <w:rFonts w:ascii="Times New Roman" w:hAnsi="Times New Roman" w:cs="Times New Roman"/>
                <w:sz w:val="24"/>
                <w:szCs w:val="24"/>
                <w:lang w:val="en-US"/>
              </w:rPr>
              <w:t xml:space="preserve"> tidak mampu</w:t>
            </w:r>
          </w:p>
        </w:tc>
        <w:tc>
          <w:tcPr>
            <w:tcW w:w="1263" w:type="dxa"/>
          </w:tcPr>
          <w:p w14:paraId="6D4CE146"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39E0FDF2" w14:textId="77777777" w:rsidTr="00397B85">
        <w:tc>
          <w:tcPr>
            <w:tcW w:w="540" w:type="dxa"/>
          </w:tcPr>
          <w:p w14:paraId="5D3FFE04"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29</w:t>
            </w:r>
          </w:p>
        </w:tc>
        <w:tc>
          <w:tcPr>
            <w:tcW w:w="5589" w:type="dxa"/>
          </w:tcPr>
          <w:p w14:paraId="7B00B937"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5 :</w:t>
            </w:r>
            <w:proofErr w:type="gramEnd"/>
            <w:r w:rsidRPr="00A20519">
              <w:rPr>
                <w:rFonts w:ascii="Times New Roman" w:hAnsi="Times New Roman" w:cs="Times New Roman"/>
                <w:sz w:val="24"/>
                <w:szCs w:val="24"/>
                <w:lang w:val="en-US"/>
              </w:rPr>
              <w:t xml:space="preserve"> dibantu menggunakan tongkat </w:t>
            </w:r>
          </w:p>
        </w:tc>
        <w:tc>
          <w:tcPr>
            <w:tcW w:w="1263" w:type="dxa"/>
          </w:tcPr>
          <w:p w14:paraId="65CE640C"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r w:rsidR="00A20519" w:rsidRPr="00A20519" w14:paraId="58F527C8" w14:textId="77777777" w:rsidTr="00397B85">
        <w:tc>
          <w:tcPr>
            <w:tcW w:w="540" w:type="dxa"/>
          </w:tcPr>
          <w:p w14:paraId="077B01BD"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r w:rsidRPr="00A20519">
              <w:rPr>
                <w:rFonts w:ascii="Times New Roman" w:hAnsi="Times New Roman" w:cs="Times New Roman"/>
                <w:sz w:val="24"/>
                <w:szCs w:val="24"/>
                <w:lang w:val="en-US"/>
              </w:rPr>
              <w:t>30</w:t>
            </w:r>
          </w:p>
        </w:tc>
        <w:tc>
          <w:tcPr>
            <w:tcW w:w="5589" w:type="dxa"/>
          </w:tcPr>
          <w:p w14:paraId="14FE5474" w14:textId="77777777" w:rsidR="00A20519" w:rsidRPr="00A20519" w:rsidRDefault="00A20519" w:rsidP="00A20519">
            <w:pPr>
              <w:spacing w:line="480" w:lineRule="auto"/>
              <w:contextualSpacing/>
              <w:jc w:val="both"/>
              <w:rPr>
                <w:rFonts w:ascii="Times New Roman" w:hAnsi="Times New Roman" w:cs="Times New Roman"/>
                <w:sz w:val="24"/>
                <w:szCs w:val="24"/>
                <w:lang w:val="en-US"/>
              </w:rPr>
            </w:pPr>
            <w:proofErr w:type="gramStart"/>
            <w:r w:rsidRPr="00A20519">
              <w:rPr>
                <w:rFonts w:ascii="Times New Roman" w:hAnsi="Times New Roman" w:cs="Times New Roman"/>
                <w:sz w:val="24"/>
                <w:szCs w:val="24"/>
                <w:lang w:val="en-US"/>
              </w:rPr>
              <w:t>10 :</w:t>
            </w:r>
            <w:proofErr w:type="gramEnd"/>
            <w:r w:rsidRPr="00A20519">
              <w:rPr>
                <w:rFonts w:ascii="Times New Roman" w:hAnsi="Times New Roman" w:cs="Times New Roman"/>
                <w:sz w:val="24"/>
                <w:szCs w:val="24"/>
                <w:lang w:val="en-US"/>
              </w:rPr>
              <w:t xml:space="preserve"> mandiri.</w:t>
            </w:r>
          </w:p>
        </w:tc>
        <w:tc>
          <w:tcPr>
            <w:tcW w:w="1263" w:type="dxa"/>
          </w:tcPr>
          <w:p w14:paraId="7BFAA0BB" w14:textId="77777777" w:rsidR="00A20519" w:rsidRPr="00A20519" w:rsidRDefault="00A20519" w:rsidP="00A20519">
            <w:pPr>
              <w:spacing w:line="480" w:lineRule="auto"/>
              <w:contextualSpacing/>
              <w:jc w:val="both"/>
              <w:rPr>
                <w:rFonts w:ascii="Times New Roman" w:hAnsi="Times New Roman" w:cs="Times New Roman"/>
                <w:b/>
                <w:sz w:val="24"/>
                <w:szCs w:val="24"/>
                <w:lang w:val="en-US"/>
              </w:rPr>
            </w:pPr>
          </w:p>
        </w:tc>
      </w:tr>
    </w:tbl>
    <w:p w14:paraId="50041B9E" w14:textId="77777777" w:rsidR="00A20519" w:rsidRPr="00A20519" w:rsidRDefault="00A20519" w:rsidP="00A20519">
      <w:pPr>
        <w:spacing w:line="720" w:lineRule="auto"/>
        <w:jc w:val="both"/>
        <w:rPr>
          <w:rFonts w:ascii="Times New Roman" w:hAnsi="Times New Roman"/>
          <w:kern w:val="0"/>
          <w:sz w:val="24"/>
          <w:lang w:val="en-US"/>
          <w14:ligatures w14:val="none"/>
        </w:rPr>
      </w:pPr>
    </w:p>
    <w:p w14:paraId="48A44ED2" w14:textId="77777777" w:rsidR="00A20519" w:rsidRPr="00A20519" w:rsidRDefault="00A20519" w:rsidP="00A20519">
      <w:pPr>
        <w:spacing w:line="720" w:lineRule="auto"/>
        <w:jc w:val="both"/>
        <w:rPr>
          <w:rFonts w:ascii="Times New Roman" w:hAnsi="Times New Roman"/>
          <w:kern w:val="0"/>
          <w:sz w:val="24"/>
          <w:lang w:val="en-US"/>
          <w14:ligatures w14:val="none"/>
        </w:rPr>
      </w:pPr>
    </w:p>
    <w:p w14:paraId="6270A0A2" w14:textId="77777777" w:rsidR="00A20519" w:rsidRPr="00A20519" w:rsidRDefault="00A20519" w:rsidP="00A20519">
      <w:pPr>
        <w:numPr>
          <w:ilvl w:val="0"/>
          <w:numId w:val="1"/>
        </w:numPr>
        <w:spacing w:line="480" w:lineRule="auto"/>
        <w:ind w:left="540"/>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lastRenderedPageBreak/>
        <w:t>Uji validitas dan uji reliabel</w:t>
      </w:r>
    </w:p>
    <w:p w14:paraId="15CF5898" w14:textId="77777777" w:rsidR="00A20519" w:rsidRPr="00A20519" w:rsidRDefault="00A20519" w:rsidP="00A20519">
      <w:pPr>
        <w:shd w:val="clear" w:color="auto" w:fill="FFFFFF"/>
        <w:spacing w:line="480" w:lineRule="auto"/>
        <w:ind w:left="360" w:firstLine="360"/>
        <w:jc w:val="both"/>
        <w:rPr>
          <w:rFonts w:ascii="Times New Roman" w:eastAsia="Times New Roman" w:hAnsi="Times New Roman" w:cs="Times New Roman"/>
          <w:kern w:val="0"/>
          <w:sz w:val="24"/>
          <w:szCs w:val="24"/>
          <w:lang w:eastAsia="en-ID"/>
          <w14:ligatures w14:val="none"/>
        </w:rPr>
      </w:pPr>
      <w:r w:rsidRPr="00A20519">
        <w:rPr>
          <w:rFonts w:ascii="Times New Roman" w:hAnsi="Times New Roman"/>
          <w:kern w:val="0"/>
          <w:sz w:val="24"/>
          <w:lang w:val="en-US"/>
          <w14:ligatures w14:val="none"/>
        </w:rPr>
        <w:t xml:space="preserve">Berdasarkan penelitian yang dilakukan oleh </w:t>
      </w:r>
      <w:r w:rsidRPr="00A20519">
        <w:rPr>
          <w:rFonts w:ascii="Times New Roman" w:hAnsi="Times New Roman"/>
          <w:kern w:val="0"/>
          <w:sz w:val="24"/>
          <w:lang w:val="en-US"/>
          <w14:ligatures w14:val="none"/>
        </w:rPr>
        <w:fldChar w:fldCharType="begin" w:fldLock="1"/>
      </w:r>
      <w:r w:rsidRPr="00A20519">
        <w:rPr>
          <w:rFonts w:ascii="Times New Roman" w:hAnsi="Times New Roman"/>
          <w:kern w:val="0"/>
          <w:sz w:val="24"/>
          <w:lang w:val="en-US"/>
          <w14:ligatures w14:val="none"/>
        </w:rPr>
        <w:instrText>ADDIN CSL_CITATION {"citationItems":[{"id":"ITEM-1","itemData":{"abstract":"Stroke menimbulkan kecacatan fisik berupa penurunan kemampuan motorik yang mengakibatkan penurunan kemampuan aktivitas. Penurunan kemampuan menyebabkan ketergantungan yang dapat mempengaruhi harga diri penderita stroke. Tujuan penelitian ini adalah untuk mengetahui hubungan tingkat ketergantungan dalam pemenuhan aktivitas sehari hari dengan harga diri penderita stroke. Penelitian ini dilakukan terhadap 53 pasien stroke yang diambil dengan teknik purposive sampling. Penelitian ini merupakan penelitian kuantitatif dengan desain penelitian cross sectional.Variabel Independen di ukur tingkat ketergantungan aktivitas sehari hari di ukur menggunakan kuesioner Indeks Barthel dengan nilai validitas r &gt; (0,4438) dan uji reliabilitas sebesar (0,884). Variabel dependen menggunakan kuesioner harga diri Rosenberg Self Esteem Scale (RSES) dengan hasil validitas 0,3296 - 0,822 (r tabel = 0,2456). Hasil penelitian ini menunjukkan bahwa mayoritas tingkat ketergantungan responden adalah ketergantungan Ringan sebanyak 17 responden (32,1%), dan mayoritas responden memiliki harga diri sedang (64,2%). Berdasarkan uji chi square didapatkan kesimpulan bahwa p value = 0,002 (&lt; 0,05) artinya terdapat hubungan yang signifikan antara tingkat ketergantungan aktivitas sehari hari dengan harga diri penderita stroke. Harga diri yang tinggi dapat berguna bagi diri seseorang untuk membentuk sikap yang optimims, rasa percaya diri dan membangkitkan kemauan untuk menerima tanggung jawab serta mampu untuk menerima kritik. Rekomendasi untuk penelitian selanjutnya untuk melakukan penelitian tentang faktor lain (kehilangan pekerjaan dan lingkungan) yang dapat mempengaruhi harga diri pasien stroke.","author":[{"dropping-particle":"","family":"Oktari","given":"Irza","non-dropping-particle":"","parse-names":false,"suffix":""},{"dropping-particle":"","family":"Febtrina","given":"Rizka","non-dropping-particle":"","parse-names":false,"suffix":""},{"dropping-particle":"","family":"Malfasari","given":"Eka","non-dropping-particle":"","parse-names":false,"suffix":""},{"dropping-particle":"","family":"Guna","given":"Stephanie Dwi","non-dropping-particle":"","parse-names":false,"suffix":""}],"container-title":"Jurnal Ilmiah STIKES Kendal","id":"ITEM-1","issue":"2","issued":{"date-parts":[["2020"]]},"page":"185-194","title":"Tingkat Ketergantungan Dalam Pemenuhan Aktivitas Sehari Level of Dependence in Fulfilling Daily Activities Associated With Self-Esteem of Stroke Patients","type":"article-journal","volume":"10"},"uris":["http://www.mendeley.com/documents/?uuid=34145cd3-26aa-4c37-b51d-28120d82d8ff"]}],"mendeley":{"formattedCitation":"(Oktari et al., 2020)","manualFormatting":"(Oktari, Febtrina, Malfasari, Guna, 2020)","plainTextFormattedCitation":"(Oktari et al., 2020)","previouslyFormattedCitation":"(Oktari et al., 2020)"},"properties":{"noteIndex":0},"schema":"https://github.com/citation-style-language/schema/raw/master/csl-citation.json"}</w:instrText>
      </w:r>
      <w:r w:rsidRPr="00A20519">
        <w:rPr>
          <w:rFonts w:ascii="Times New Roman" w:hAnsi="Times New Roman"/>
          <w:kern w:val="0"/>
          <w:sz w:val="24"/>
          <w:lang w:val="en-US"/>
          <w14:ligatures w14:val="none"/>
        </w:rPr>
        <w:fldChar w:fldCharType="separate"/>
      </w:r>
      <w:r w:rsidRPr="00A20519">
        <w:rPr>
          <w:rFonts w:ascii="Times New Roman" w:hAnsi="Times New Roman"/>
          <w:noProof/>
          <w:kern w:val="0"/>
          <w:sz w:val="24"/>
          <w:lang w:val="en-US"/>
          <w14:ligatures w14:val="none"/>
        </w:rPr>
        <w:t>(Oktari, Febtrina, Malfasari, Guna, 2020)</w:t>
      </w:r>
      <w:r w:rsidRPr="00A20519">
        <w:rPr>
          <w:rFonts w:ascii="Times New Roman" w:hAnsi="Times New Roman"/>
          <w:kern w:val="0"/>
          <w:sz w:val="24"/>
          <w:lang w:val="en-US"/>
          <w14:ligatures w14:val="none"/>
        </w:rPr>
        <w:fldChar w:fldCharType="end"/>
      </w:r>
      <w:r w:rsidRPr="00A20519">
        <w:rPr>
          <w:rFonts w:ascii="Times New Roman" w:hAnsi="Times New Roman"/>
          <w:kern w:val="0"/>
          <w:sz w:val="24"/>
          <w:lang w:val="en-US"/>
          <w14:ligatures w14:val="none"/>
        </w:rPr>
        <w:t xml:space="preserve"> </w:t>
      </w:r>
      <w:r w:rsidRPr="00A20519">
        <w:rPr>
          <w:rFonts w:ascii="Times New Roman" w:eastAsia="Times New Roman" w:hAnsi="Times New Roman" w:cs="Times New Roman"/>
          <w:kern w:val="0"/>
          <w:sz w:val="24"/>
          <w:szCs w:val="24"/>
          <w:lang w:eastAsia="en-ID"/>
          <w14:ligatures w14:val="none"/>
        </w:rPr>
        <w:t>variabel dependen diukur tingkat kemandirian aktivitas sehari-hari di ukur menggunakan Barthel Index. Barthel index adalah satu pengukuran tingkat kemandirian dalam pengkajian fungsional. Pengkajian Barthel index berdasarkan pada evaluasi kemampuan fungsi mandiri atau ketergantungan,  dengan nilai validitas r &gt; (0,4438) dan uji reliabilitas sebesar (0,884)</w:t>
      </w:r>
    </w:p>
    <w:p w14:paraId="4E868EB8" w14:textId="77777777" w:rsidR="00A20519" w:rsidRPr="00A20519" w:rsidRDefault="00A20519" w:rsidP="00A20519">
      <w:pPr>
        <w:spacing w:line="480" w:lineRule="auto"/>
        <w:ind w:left="720"/>
        <w:contextualSpacing/>
        <w:jc w:val="both"/>
        <w:rPr>
          <w:rFonts w:ascii="Times New Roman" w:hAnsi="Times New Roman"/>
          <w:kern w:val="0"/>
          <w:sz w:val="24"/>
          <w:highlight w:val="yellow"/>
          <w:lang w:val="en-US"/>
          <w14:ligatures w14:val="none"/>
        </w:rPr>
      </w:pPr>
    </w:p>
    <w:p w14:paraId="1B1DF7F8" w14:textId="77777777" w:rsidR="00A20519" w:rsidRPr="00A20519" w:rsidRDefault="00A20519" w:rsidP="00A20519">
      <w:pPr>
        <w:numPr>
          <w:ilvl w:val="1"/>
          <w:numId w:val="3"/>
        </w:numPr>
        <w:spacing w:line="480" w:lineRule="auto"/>
        <w:ind w:left="720"/>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Analisa data</w:t>
      </w:r>
    </w:p>
    <w:p w14:paraId="67BEB7BD" w14:textId="77777777" w:rsidR="00A20519" w:rsidRPr="00A20519" w:rsidRDefault="00A20519" w:rsidP="00A20519">
      <w:pPr>
        <w:spacing w:line="480" w:lineRule="auto"/>
        <w:ind w:left="360" w:firstLine="360"/>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Analisa data dalam studi kasus ini dilakukan sejak studi kasus di lapangan dan dikumpulkan untuk kemudian dikelompokkan menjadi data subjektif dan data objektif, lalu merumuskan masalah, menegakkan diagnosa, membuat intervensi, melakukan implementasi dan evaluasi. Sehingga asuhan keperawatan dapat dianalisis secara lengkap dan tepat.</w:t>
      </w:r>
    </w:p>
    <w:p w14:paraId="1A9BB4EA" w14:textId="77777777" w:rsidR="00A20519" w:rsidRPr="00A20519" w:rsidRDefault="00A20519" w:rsidP="00A20519">
      <w:pPr>
        <w:spacing w:line="480" w:lineRule="auto"/>
        <w:ind w:left="360" w:firstLine="360"/>
        <w:contextualSpacing/>
        <w:jc w:val="both"/>
        <w:rPr>
          <w:rFonts w:ascii="Times New Roman" w:hAnsi="Times New Roman"/>
          <w:kern w:val="0"/>
          <w:sz w:val="24"/>
          <w:lang w:val="en-US"/>
          <w14:ligatures w14:val="none"/>
        </w:rPr>
      </w:pPr>
    </w:p>
    <w:p w14:paraId="62783405" w14:textId="140E84A6" w:rsidR="00A20519" w:rsidRPr="00A20519" w:rsidRDefault="00A20519" w:rsidP="00A20519">
      <w:pPr>
        <w:keepNext/>
        <w:keepLines/>
        <w:spacing w:before="40" w:after="0"/>
        <w:ind w:left="426" w:hanging="360"/>
        <w:jc w:val="both"/>
        <w:outlineLvl w:val="1"/>
        <w:rPr>
          <w:rFonts w:ascii="Times New Roman" w:eastAsiaTheme="majorEastAsia" w:hAnsi="Times New Roman" w:cstheme="majorBidi"/>
          <w:b/>
          <w:kern w:val="0"/>
          <w:sz w:val="24"/>
          <w:szCs w:val="26"/>
          <w:lang w:val="en-US"/>
          <w14:ligatures w14:val="none"/>
        </w:rPr>
      </w:pPr>
      <w:bookmarkStart w:id="4" w:name="_Toc137656217"/>
      <w:r>
        <w:rPr>
          <w:rFonts w:ascii="Times New Roman" w:eastAsiaTheme="majorEastAsia" w:hAnsi="Times New Roman" w:cstheme="majorBidi"/>
          <w:b/>
          <w:kern w:val="0"/>
          <w:sz w:val="24"/>
          <w:szCs w:val="26"/>
          <w:lang w:val="en-US"/>
          <w14:ligatures w14:val="none"/>
        </w:rPr>
        <w:t xml:space="preserve">3.4 </w:t>
      </w:r>
      <w:r w:rsidRPr="00A20519">
        <w:rPr>
          <w:rFonts w:ascii="Times New Roman" w:eastAsiaTheme="majorEastAsia" w:hAnsi="Times New Roman" w:cstheme="majorBidi"/>
          <w:b/>
          <w:kern w:val="0"/>
          <w:sz w:val="24"/>
          <w:szCs w:val="26"/>
          <w:lang w:val="en-US"/>
          <w14:ligatures w14:val="none"/>
        </w:rPr>
        <w:t>Metode Pengumpulan Data</w:t>
      </w:r>
      <w:bookmarkEnd w:id="4"/>
    </w:p>
    <w:p w14:paraId="38709ACE" w14:textId="77777777" w:rsidR="00A20519" w:rsidRPr="00A20519" w:rsidRDefault="00A20519" w:rsidP="00A20519">
      <w:pPr>
        <w:keepNext/>
        <w:keepLines/>
        <w:spacing w:before="40" w:after="0"/>
        <w:jc w:val="both"/>
        <w:outlineLvl w:val="1"/>
        <w:rPr>
          <w:rFonts w:asciiTheme="majorHAnsi" w:eastAsiaTheme="majorEastAsia" w:hAnsiTheme="majorHAnsi" w:cstheme="majorBidi"/>
          <w:kern w:val="0"/>
          <w:sz w:val="26"/>
          <w:szCs w:val="26"/>
          <w:lang w:val="en-US"/>
          <w14:ligatures w14:val="none"/>
        </w:rPr>
      </w:pPr>
    </w:p>
    <w:p w14:paraId="52EF9565" w14:textId="77777777" w:rsidR="00A20519" w:rsidRPr="00A20519" w:rsidRDefault="00A20519" w:rsidP="00A20519">
      <w:pPr>
        <w:numPr>
          <w:ilvl w:val="0"/>
          <w:numId w:val="4"/>
        </w:numPr>
        <w:tabs>
          <w:tab w:val="left" w:pos="142"/>
          <w:tab w:val="left" w:pos="567"/>
        </w:tabs>
        <w:spacing w:after="0" w:line="480" w:lineRule="auto"/>
        <w:ind w:left="360"/>
        <w:contextualSpacing/>
        <w:jc w:val="both"/>
        <w:rPr>
          <w:rFonts w:ascii="Times New Roman" w:hAnsi="Times New Roman" w:cs="Times New Roman"/>
          <w:kern w:val="0"/>
          <w:sz w:val="24"/>
          <w:szCs w:val="24"/>
          <w:lang w:val="en-US"/>
          <w14:ligatures w14:val="none"/>
        </w:rPr>
      </w:pPr>
      <w:r w:rsidRPr="00A20519">
        <w:rPr>
          <w:rFonts w:ascii="Times New Roman" w:hAnsi="Times New Roman" w:cs="Times New Roman"/>
          <w:kern w:val="0"/>
          <w:sz w:val="24"/>
          <w:szCs w:val="24"/>
          <w:lang w:val="en-US"/>
          <w14:ligatures w14:val="none"/>
        </w:rPr>
        <w:t>Wawancara</w:t>
      </w:r>
    </w:p>
    <w:p w14:paraId="4C43253F" w14:textId="77777777" w:rsidR="00A20519" w:rsidRPr="00A20519" w:rsidRDefault="00A20519" w:rsidP="00A20519">
      <w:pPr>
        <w:tabs>
          <w:tab w:val="left" w:pos="142"/>
          <w:tab w:val="left" w:pos="360"/>
        </w:tabs>
        <w:spacing w:after="0" w:line="480" w:lineRule="auto"/>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ab/>
      </w:r>
      <w:r w:rsidRPr="00A20519">
        <w:rPr>
          <w:rFonts w:ascii="Times New Roman" w:hAnsi="Times New Roman"/>
          <w:kern w:val="0"/>
          <w:sz w:val="24"/>
          <w:lang w:val="en-US"/>
          <w14:ligatures w14:val="none"/>
        </w:rPr>
        <w:tab/>
        <w:t xml:space="preserve">Wawancara adalah metode pengumpulan data dalam bentuk personal yang dilaksanakan oleh pewawancara. Bentuk yang paling umum adalah personal atau face-to-face, pewawancara bekerja secara langsung dengan pasien untuk menanyakan dan mencatat respon dari pasien </w:t>
      </w:r>
      <w:r w:rsidRPr="00A20519">
        <w:rPr>
          <w:rFonts w:ascii="Times New Roman" w:hAnsi="Times New Roman"/>
          <w:kern w:val="0"/>
          <w:sz w:val="24"/>
          <w:lang w:val="en-US"/>
          <w14:ligatures w14:val="none"/>
        </w:rPr>
        <w:fldChar w:fldCharType="begin" w:fldLock="1"/>
      </w:r>
      <w:r w:rsidRPr="00A20519">
        <w:rPr>
          <w:rFonts w:ascii="Times New Roman" w:hAnsi="Times New Roman"/>
          <w:kern w:val="0"/>
          <w:sz w:val="24"/>
          <w:lang w:val="en-US"/>
          <w14:ligatures w14:val="none"/>
        </w:rPr>
        <w:instrText>ADDIN CSL_CITATION {"citationItems":[{"id":"ITEM-1","itemData":{"author":[{"dropping-particle":"","family":"Swarjana","given":"I.Ketut","non-dropping-particle":"","parse-names":false,"suffix":""}],"edition":"1","editor":[{"dropping-particle":"","family":"Bendatu","given":"Monica","non-dropping-particle":"","parse-names":false,"suffix":""}],"id":"ITEM-1","issued":{"date-parts":[["2015"]]},"publisher":"ANDI","publisher-place":"Yogyakarta","title":"Metodologi Penelitian Kesehatan","type":"book"},"uris":["http://www.mendeley.com/documents/?uuid=d665ddb2-c1cc-4cf6-8311-c10a6c68cf41"]}],"mendeley":{"formattedCitation":"(Swarjana, 2015)","plainTextFormattedCitation":"(Swarjana, 2015)","previouslyFormattedCitation":"(Swarjana, 2015)"},"properties":{"noteIndex":0},"schema":"https://github.com/citation-style-language/schema/raw/master/csl-citation.json"}</w:instrText>
      </w:r>
      <w:r w:rsidRPr="00A20519">
        <w:rPr>
          <w:rFonts w:ascii="Times New Roman" w:hAnsi="Times New Roman"/>
          <w:kern w:val="0"/>
          <w:sz w:val="24"/>
          <w:lang w:val="en-US"/>
          <w14:ligatures w14:val="none"/>
        </w:rPr>
        <w:fldChar w:fldCharType="separate"/>
      </w:r>
      <w:r w:rsidRPr="00A20519">
        <w:rPr>
          <w:rFonts w:ascii="Times New Roman" w:hAnsi="Times New Roman"/>
          <w:noProof/>
          <w:kern w:val="0"/>
          <w:sz w:val="24"/>
          <w:lang w:val="en-US"/>
          <w14:ligatures w14:val="none"/>
        </w:rPr>
        <w:t>(Swarjana, 2015)</w:t>
      </w:r>
      <w:r w:rsidRPr="00A20519">
        <w:rPr>
          <w:rFonts w:ascii="Times New Roman" w:hAnsi="Times New Roman"/>
          <w:kern w:val="0"/>
          <w:sz w:val="24"/>
          <w:lang w:val="en-US"/>
          <w14:ligatures w14:val="none"/>
        </w:rPr>
        <w:fldChar w:fldCharType="end"/>
      </w:r>
      <w:r w:rsidRPr="00A20519">
        <w:rPr>
          <w:rFonts w:ascii="Times New Roman" w:hAnsi="Times New Roman"/>
          <w:kern w:val="0"/>
          <w:sz w:val="24"/>
          <w:lang w:val="en-US"/>
          <w14:ligatures w14:val="none"/>
        </w:rPr>
        <w:t xml:space="preserve">. </w:t>
      </w:r>
    </w:p>
    <w:p w14:paraId="46F8CEC2" w14:textId="77777777" w:rsidR="00A20519" w:rsidRPr="00A20519" w:rsidRDefault="00A20519" w:rsidP="00A20519">
      <w:pPr>
        <w:tabs>
          <w:tab w:val="left" w:pos="142"/>
          <w:tab w:val="left" w:pos="360"/>
        </w:tabs>
        <w:spacing w:after="0" w:line="480" w:lineRule="auto"/>
        <w:jc w:val="both"/>
        <w:rPr>
          <w:rFonts w:ascii="Times New Roman" w:hAnsi="Times New Roman"/>
          <w:kern w:val="0"/>
          <w:sz w:val="24"/>
          <w:lang w:val="en-US"/>
          <w14:ligatures w14:val="none"/>
        </w:rPr>
      </w:pPr>
    </w:p>
    <w:p w14:paraId="5220BF65" w14:textId="77777777" w:rsidR="00A20519" w:rsidRPr="00A20519" w:rsidRDefault="00A20519" w:rsidP="00A20519">
      <w:pPr>
        <w:numPr>
          <w:ilvl w:val="0"/>
          <w:numId w:val="4"/>
        </w:numPr>
        <w:tabs>
          <w:tab w:val="left" w:pos="142"/>
          <w:tab w:val="left" w:pos="567"/>
        </w:tabs>
        <w:spacing w:after="0" w:line="480" w:lineRule="auto"/>
        <w:ind w:left="360"/>
        <w:contextualSpacing/>
        <w:jc w:val="both"/>
        <w:rPr>
          <w:rFonts w:ascii="Times New Roman" w:hAnsi="Times New Roman" w:cs="Times New Roman"/>
          <w:kern w:val="0"/>
          <w:sz w:val="24"/>
          <w:szCs w:val="24"/>
          <w:lang w:val="en-US"/>
          <w14:ligatures w14:val="none"/>
        </w:rPr>
      </w:pPr>
      <w:r w:rsidRPr="00A20519">
        <w:rPr>
          <w:rFonts w:ascii="Times New Roman" w:hAnsi="Times New Roman" w:cs="Times New Roman"/>
          <w:kern w:val="0"/>
          <w:sz w:val="24"/>
          <w:szCs w:val="24"/>
          <w:lang w:val="en-US"/>
          <w14:ligatures w14:val="none"/>
        </w:rPr>
        <w:t xml:space="preserve">Observasi </w:t>
      </w:r>
    </w:p>
    <w:p w14:paraId="4D5B5424" w14:textId="77777777" w:rsidR="00A20519" w:rsidRPr="00A20519" w:rsidRDefault="00A20519" w:rsidP="00A20519">
      <w:pPr>
        <w:tabs>
          <w:tab w:val="left" w:pos="142"/>
          <w:tab w:val="left" w:pos="360"/>
        </w:tabs>
        <w:spacing w:after="0" w:line="480" w:lineRule="auto"/>
        <w:jc w:val="both"/>
        <w:rPr>
          <w:rFonts w:ascii="Times New Roman" w:hAnsi="Times New Roman" w:cs="Times New Roman"/>
          <w:kern w:val="0"/>
          <w:sz w:val="24"/>
          <w:szCs w:val="24"/>
          <w:lang w:val="en-US"/>
          <w14:ligatures w14:val="none"/>
        </w:rPr>
      </w:pPr>
      <w:r w:rsidRPr="00A20519">
        <w:rPr>
          <w:rFonts w:ascii="Times New Roman" w:hAnsi="Times New Roman" w:cs="Times New Roman"/>
          <w:kern w:val="0"/>
          <w:sz w:val="24"/>
          <w:szCs w:val="24"/>
          <w:lang w:val="en-US"/>
          <w14:ligatures w14:val="none"/>
        </w:rPr>
        <w:lastRenderedPageBreak/>
        <w:tab/>
      </w:r>
      <w:r w:rsidRPr="00A20519">
        <w:rPr>
          <w:rFonts w:ascii="Times New Roman" w:hAnsi="Times New Roman" w:cs="Times New Roman"/>
          <w:kern w:val="0"/>
          <w:sz w:val="24"/>
          <w:szCs w:val="24"/>
          <w:lang w:val="en-US"/>
          <w14:ligatures w14:val="none"/>
        </w:rPr>
        <w:tab/>
        <w:t xml:space="preserve">Metode observasi adalah metode pengumpulan data tentang perilaku manusia. Perilaku yang diobservasi mungkin pasien atau orang-orang yang mendapatkan treatment atau pelayanan atau implementasi dari sebuah kebijakan </w:t>
      </w:r>
      <w:r w:rsidRPr="00A20519">
        <w:rPr>
          <w:rFonts w:ascii="Times New Roman" w:hAnsi="Times New Roman" w:cs="Times New Roman"/>
          <w:kern w:val="0"/>
          <w:sz w:val="24"/>
          <w:szCs w:val="24"/>
          <w:lang w:val="en-US"/>
          <w14:ligatures w14:val="none"/>
        </w:rPr>
        <w:fldChar w:fldCharType="begin" w:fldLock="1"/>
      </w:r>
      <w:r w:rsidRPr="00A20519">
        <w:rPr>
          <w:rFonts w:ascii="Times New Roman" w:hAnsi="Times New Roman" w:cs="Times New Roman"/>
          <w:kern w:val="0"/>
          <w:sz w:val="24"/>
          <w:szCs w:val="24"/>
          <w:lang w:val="en-US"/>
          <w14:ligatures w14:val="none"/>
        </w:rPr>
        <w:instrText>ADDIN CSL_CITATION {"citationItems":[{"id":"ITEM-1","itemData":{"author":[{"dropping-particle":"","family":"Swarjana","given":"I.Ketut","non-dropping-particle":"","parse-names":false,"suffix":""}],"edition":"1","editor":[{"dropping-particle":"","family":"Bendatu","given":"Monica","non-dropping-particle":"","parse-names":false,"suffix":""}],"id":"ITEM-1","issued":{"date-parts":[["2015"]]},"publisher":"ANDI","publisher-place":"Yogyakarta","title":"Metodologi Penelitian Kesehatan","type":"book"},"uris":["http://www.mendeley.com/documents/?uuid=d665ddb2-c1cc-4cf6-8311-c10a6c68cf41"]}],"mendeley":{"formattedCitation":"(Swarjana, 2015)","plainTextFormattedCitation":"(Swarjana, 2015)","previouslyFormattedCitation":"(Swarjana, 2015)"},"properties":{"noteIndex":0},"schema":"https://github.com/citation-style-language/schema/raw/master/csl-citation.json"}</w:instrText>
      </w:r>
      <w:r w:rsidRPr="00A20519">
        <w:rPr>
          <w:rFonts w:ascii="Times New Roman" w:hAnsi="Times New Roman" w:cs="Times New Roman"/>
          <w:kern w:val="0"/>
          <w:sz w:val="24"/>
          <w:szCs w:val="24"/>
          <w:lang w:val="en-US"/>
          <w14:ligatures w14:val="none"/>
        </w:rPr>
        <w:fldChar w:fldCharType="separate"/>
      </w:r>
      <w:r w:rsidRPr="00A20519">
        <w:rPr>
          <w:rFonts w:ascii="Times New Roman" w:hAnsi="Times New Roman" w:cs="Times New Roman"/>
          <w:noProof/>
          <w:kern w:val="0"/>
          <w:sz w:val="24"/>
          <w:szCs w:val="24"/>
          <w:lang w:val="en-US"/>
          <w14:ligatures w14:val="none"/>
        </w:rPr>
        <w:t>(Swarjana, 2015)</w:t>
      </w:r>
      <w:r w:rsidRPr="00A20519">
        <w:rPr>
          <w:rFonts w:ascii="Times New Roman" w:hAnsi="Times New Roman" w:cs="Times New Roman"/>
          <w:kern w:val="0"/>
          <w:sz w:val="24"/>
          <w:szCs w:val="24"/>
          <w:lang w:val="en-US"/>
          <w14:ligatures w14:val="none"/>
        </w:rPr>
        <w:fldChar w:fldCharType="end"/>
      </w:r>
      <w:r w:rsidRPr="00A20519">
        <w:rPr>
          <w:rFonts w:ascii="Times New Roman" w:hAnsi="Times New Roman" w:cs="Times New Roman"/>
          <w:kern w:val="0"/>
          <w:sz w:val="24"/>
          <w:szCs w:val="24"/>
          <w:lang w:val="en-US"/>
          <w14:ligatures w14:val="none"/>
        </w:rPr>
        <w:t>.</w:t>
      </w:r>
    </w:p>
    <w:p w14:paraId="43B7C9BC" w14:textId="77777777" w:rsidR="00A20519" w:rsidRPr="00A20519" w:rsidRDefault="00A20519" w:rsidP="00A20519">
      <w:pPr>
        <w:tabs>
          <w:tab w:val="left" w:pos="142"/>
          <w:tab w:val="left" w:pos="360"/>
        </w:tabs>
        <w:spacing w:after="0" w:line="480" w:lineRule="auto"/>
        <w:jc w:val="both"/>
        <w:rPr>
          <w:rFonts w:ascii="Times New Roman" w:hAnsi="Times New Roman" w:cs="Times New Roman"/>
          <w:kern w:val="0"/>
          <w:sz w:val="24"/>
          <w:szCs w:val="24"/>
          <w:lang w:val="en-US"/>
          <w14:ligatures w14:val="none"/>
        </w:rPr>
      </w:pPr>
      <w:r w:rsidRPr="00A20519">
        <w:rPr>
          <w:rFonts w:ascii="Times New Roman" w:hAnsi="Times New Roman" w:cs="Times New Roman"/>
          <w:kern w:val="0"/>
          <w:sz w:val="24"/>
          <w:szCs w:val="24"/>
          <w:lang w:val="en-US"/>
          <w14:ligatures w14:val="none"/>
        </w:rPr>
        <w:tab/>
      </w:r>
      <w:r w:rsidRPr="00A20519">
        <w:rPr>
          <w:rFonts w:ascii="Times New Roman" w:hAnsi="Times New Roman" w:cs="Times New Roman"/>
          <w:kern w:val="0"/>
          <w:sz w:val="24"/>
          <w:szCs w:val="24"/>
          <w:lang w:val="en-US"/>
          <w14:ligatures w14:val="none"/>
        </w:rPr>
        <w:tab/>
        <w:t xml:space="preserve">Observasi dalam penelitian ini yaitu dengan melakukan pengamatan langsung di lapangan untuk mengetahui kondisi pasien sebelum dan sesudah diberikan asuhan keperawatan. Bentuk observasi yang digunakan dalam studi kasus ini adalah observasi catatan berkala, bentuk observasi ini mencatat gejala secara berurutan menurut waktu namun tidak terus menerus (menggunakan daftar yang memuat nama observer disertai jenis gejala yang diamati). </w:t>
      </w:r>
    </w:p>
    <w:p w14:paraId="7CC31745" w14:textId="77777777" w:rsidR="00A20519" w:rsidRPr="00A20519" w:rsidRDefault="00A20519" w:rsidP="00A20519">
      <w:pPr>
        <w:tabs>
          <w:tab w:val="left" w:pos="142"/>
          <w:tab w:val="left" w:pos="360"/>
        </w:tabs>
        <w:spacing w:after="0" w:line="480" w:lineRule="auto"/>
        <w:jc w:val="both"/>
        <w:rPr>
          <w:rFonts w:ascii="Times New Roman" w:hAnsi="Times New Roman" w:cs="Times New Roman"/>
          <w:kern w:val="0"/>
          <w:sz w:val="24"/>
          <w:szCs w:val="24"/>
          <w:lang w:val="en-US"/>
          <w14:ligatures w14:val="none"/>
        </w:rPr>
      </w:pPr>
    </w:p>
    <w:p w14:paraId="6360BA6F" w14:textId="77777777" w:rsidR="00A20519" w:rsidRPr="00A20519" w:rsidRDefault="00A20519" w:rsidP="00A20519">
      <w:pPr>
        <w:numPr>
          <w:ilvl w:val="0"/>
          <w:numId w:val="4"/>
        </w:numPr>
        <w:tabs>
          <w:tab w:val="left" w:pos="142"/>
          <w:tab w:val="left" w:pos="360"/>
        </w:tabs>
        <w:spacing w:after="0" w:line="480" w:lineRule="auto"/>
        <w:ind w:left="360"/>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Pemeriksaan Fisik</w:t>
      </w:r>
    </w:p>
    <w:p w14:paraId="10DD24A5" w14:textId="77777777" w:rsidR="00A20519" w:rsidRPr="00A20519" w:rsidRDefault="00A20519" w:rsidP="00A20519">
      <w:pPr>
        <w:tabs>
          <w:tab w:val="left" w:pos="142"/>
          <w:tab w:val="left" w:pos="360"/>
        </w:tabs>
        <w:spacing w:after="0" w:line="480" w:lineRule="auto"/>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ab/>
      </w:r>
      <w:r w:rsidRPr="00A20519">
        <w:rPr>
          <w:rFonts w:ascii="Times New Roman" w:hAnsi="Times New Roman"/>
          <w:kern w:val="0"/>
          <w:sz w:val="24"/>
          <w:lang w:val="en-US"/>
          <w14:ligatures w14:val="none"/>
        </w:rPr>
        <w:tab/>
        <w:t xml:space="preserve">Pemeriksaan Fisik adalah salah satu prosedur yang biasa dilakukan perawat untuk mendiagnosis penyakit. Hasil pemeriksaan ini kemudian digunakan untuk merencanakan perawatan lanjutan. Penulis akan melakukan pemeriksaan fisik dengan pendekatan IPPA (Inspeksi, Palpasi, Perkusi, Auskultasi) pada semua sistem tubuh pasien. </w:t>
      </w:r>
      <w:r w:rsidRPr="00A20519">
        <w:rPr>
          <w:rFonts w:ascii="Times New Roman" w:hAnsi="Times New Roman"/>
          <w:kern w:val="0"/>
          <w:sz w:val="24"/>
          <w:lang w:val="en-US"/>
          <w14:ligatures w14:val="none"/>
        </w:rPr>
        <w:fldChar w:fldCharType="begin" w:fldLock="1"/>
      </w:r>
      <w:r w:rsidRPr="00A20519">
        <w:rPr>
          <w:rFonts w:ascii="Times New Roman" w:hAnsi="Times New Roman"/>
          <w:kern w:val="0"/>
          <w:sz w:val="24"/>
          <w:lang w:val="en-US"/>
          <w14:ligatures w14:val="none"/>
        </w:rPr>
        <w:instrText>ADDIN CSL_CITATION {"citationItems":[{"id":"ITEM-1","itemData":{"URL":"https://www.halodoc.com/kesehatan/pemeriksaan-fisik","accessed":{"date-parts":[["2023","3","3"]]},"author":[{"dropping-particle":"","family":"Fadli","given":"Rizal","non-dropping-particle":"","parse-names":false,"suffix":""}],"container-title":"halodoc","id":"ITEM-1","issued":{"date-parts":[["2022"]]},"title":"Pemeriksaan Fisik","type":"webpage"},"uris":["http://www.mendeley.com/documents/?uuid=9d2c2136-07b2-4f1b-9cd4-13e5ee3d80ed"]}],"mendeley":{"formattedCitation":"(Fadli, 2022)","plainTextFormattedCitation":"(Fadli, 2022)","previouslyFormattedCitation":"(Fadli, 2022)"},"properties":{"noteIndex":0},"schema":"https://github.com/citation-style-language/schema/raw/master/csl-citation.json"}</w:instrText>
      </w:r>
      <w:r w:rsidRPr="00A20519">
        <w:rPr>
          <w:rFonts w:ascii="Times New Roman" w:hAnsi="Times New Roman"/>
          <w:kern w:val="0"/>
          <w:sz w:val="24"/>
          <w:lang w:val="en-US"/>
          <w14:ligatures w14:val="none"/>
        </w:rPr>
        <w:fldChar w:fldCharType="separate"/>
      </w:r>
      <w:r w:rsidRPr="00A20519">
        <w:rPr>
          <w:rFonts w:ascii="Times New Roman" w:hAnsi="Times New Roman"/>
          <w:noProof/>
          <w:kern w:val="0"/>
          <w:sz w:val="24"/>
          <w:lang w:val="en-US"/>
          <w14:ligatures w14:val="none"/>
        </w:rPr>
        <w:t>(Fadli, 2023)</w:t>
      </w:r>
      <w:r w:rsidRPr="00A20519">
        <w:rPr>
          <w:rFonts w:ascii="Times New Roman" w:hAnsi="Times New Roman"/>
          <w:kern w:val="0"/>
          <w:sz w:val="24"/>
          <w:lang w:val="en-US"/>
          <w14:ligatures w14:val="none"/>
        </w:rPr>
        <w:fldChar w:fldCharType="end"/>
      </w:r>
      <w:r w:rsidRPr="00A20519">
        <w:rPr>
          <w:rFonts w:ascii="Times New Roman" w:hAnsi="Times New Roman"/>
          <w:kern w:val="0"/>
          <w:sz w:val="24"/>
          <w:lang w:val="en-US"/>
          <w14:ligatures w14:val="none"/>
        </w:rPr>
        <w:t>.</w:t>
      </w:r>
    </w:p>
    <w:p w14:paraId="0ED38C23" w14:textId="77777777" w:rsidR="00A20519" w:rsidRPr="00A20519" w:rsidRDefault="00A20519" w:rsidP="00A20519">
      <w:pPr>
        <w:tabs>
          <w:tab w:val="left" w:pos="142"/>
          <w:tab w:val="left" w:pos="360"/>
        </w:tabs>
        <w:spacing w:after="0" w:line="480" w:lineRule="auto"/>
        <w:jc w:val="both"/>
        <w:rPr>
          <w:rFonts w:ascii="Times New Roman" w:hAnsi="Times New Roman"/>
          <w:kern w:val="0"/>
          <w:sz w:val="24"/>
          <w:lang w:val="en-US"/>
          <w14:ligatures w14:val="none"/>
        </w:rPr>
      </w:pPr>
    </w:p>
    <w:p w14:paraId="64B3C50C" w14:textId="77777777" w:rsidR="00A20519" w:rsidRPr="00A20519" w:rsidRDefault="00A20519" w:rsidP="00A20519">
      <w:pPr>
        <w:numPr>
          <w:ilvl w:val="0"/>
          <w:numId w:val="4"/>
        </w:numPr>
        <w:tabs>
          <w:tab w:val="left" w:pos="142"/>
          <w:tab w:val="left" w:pos="360"/>
        </w:tabs>
        <w:spacing w:after="0" w:line="480" w:lineRule="auto"/>
        <w:ind w:left="360"/>
        <w:contextualSpacing/>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Studi Dokumentasi</w:t>
      </w:r>
    </w:p>
    <w:p w14:paraId="5F9B4F40" w14:textId="77777777" w:rsidR="00A20519" w:rsidRPr="00A20519" w:rsidRDefault="00A20519" w:rsidP="00A20519">
      <w:pPr>
        <w:tabs>
          <w:tab w:val="left" w:pos="142"/>
          <w:tab w:val="left" w:pos="360"/>
        </w:tabs>
        <w:spacing w:after="0" w:line="480" w:lineRule="auto"/>
        <w:jc w:val="both"/>
        <w:rPr>
          <w:rFonts w:ascii="Times New Roman" w:hAnsi="Times New Roman" w:cs="Times New Roman"/>
          <w:kern w:val="0"/>
          <w:sz w:val="24"/>
          <w:szCs w:val="24"/>
          <w:lang w:val="en-US"/>
          <w14:ligatures w14:val="none"/>
        </w:rPr>
      </w:pPr>
      <w:r w:rsidRPr="00A20519">
        <w:rPr>
          <w:rFonts w:ascii="Times New Roman" w:hAnsi="Times New Roman" w:cs="Times New Roman"/>
          <w:kern w:val="0"/>
          <w:sz w:val="24"/>
          <w:szCs w:val="24"/>
          <w:lang w:val="en-US"/>
          <w14:ligatures w14:val="none"/>
        </w:rPr>
        <w:tab/>
      </w:r>
      <w:r w:rsidRPr="00A20519">
        <w:rPr>
          <w:rFonts w:ascii="Times New Roman" w:hAnsi="Times New Roman" w:cs="Times New Roman"/>
          <w:kern w:val="0"/>
          <w:sz w:val="24"/>
          <w:szCs w:val="24"/>
          <w:lang w:val="en-US"/>
          <w14:ligatures w14:val="none"/>
        </w:rPr>
        <w:tab/>
        <w:t xml:space="preserve">Pada Studi Dokumentasi, pengumpulan data diperoleh dengan melihat keadaan pasien dan menganalisis dokumen-dokumen hasil dari pemeriksaan diagnostic dan data yang relevan. Dokumentasi dilakukan setelah melakukan asuhan keperawatan pada setiap hari berupa catatan status perkembangan, laporan hasil </w:t>
      </w:r>
      <w:proofErr w:type="gramStart"/>
      <w:r w:rsidRPr="00A20519">
        <w:rPr>
          <w:rFonts w:ascii="Times New Roman" w:hAnsi="Times New Roman" w:cs="Times New Roman"/>
          <w:kern w:val="0"/>
          <w:sz w:val="24"/>
          <w:szCs w:val="24"/>
          <w:lang w:val="en-US"/>
          <w14:ligatures w14:val="none"/>
        </w:rPr>
        <w:lastRenderedPageBreak/>
        <w:t>laboratorium,radiologi</w:t>
      </w:r>
      <w:proofErr w:type="gramEnd"/>
      <w:r w:rsidRPr="00A20519">
        <w:rPr>
          <w:rFonts w:ascii="Times New Roman" w:hAnsi="Times New Roman" w:cs="Times New Roman"/>
          <w:kern w:val="0"/>
          <w:sz w:val="24"/>
          <w:szCs w:val="24"/>
          <w:lang w:val="en-US"/>
          <w14:ligatures w14:val="none"/>
        </w:rPr>
        <w:t xml:space="preserve"> dan lainnya. Pengumpulan data ini digunakan untuk menegakkan diagnosis maupun perkembangan status Kesehatan pasien.</w:t>
      </w:r>
    </w:p>
    <w:p w14:paraId="643C27AF" w14:textId="77777777" w:rsidR="00A20519" w:rsidRPr="00A20519" w:rsidRDefault="00A20519" w:rsidP="00A20519">
      <w:pPr>
        <w:tabs>
          <w:tab w:val="left" w:pos="142"/>
          <w:tab w:val="left" w:pos="360"/>
        </w:tabs>
        <w:spacing w:after="0" w:line="720" w:lineRule="auto"/>
        <w:jc w:val="both"/>
        <w:rPr>
          <w:rFonts w:ascii="Times New Roman" w:hAnsi="Times New Roman" w:cs="Times New Roman"/>
          <w:kern w:val="0"/>
          <w:sz w:val="24"/>
          <w:szCs w:val="24"/>
          <w:lang w:val="en-US"/>
          <w14:ligatures w14:val="none"/>
        </w:rPr>
      </w:pPr>
    </w:p>
    <w:p w14:paraId="72CB51D1" w14:textId="14BB3126" w:rsidR="00A20519" w:rsidRPr="00A20519" w:rsidRDefault="00A20519" w:rsidP="00A20519">
      <w:pPr>
        <w:keepNext/>
        <w:keepLines/>
        <w:spacing w:before="40" w:after="0" w:line="480" w:lineRule="auto"/>
        <w:ind w:left="426" w:hanging="360"/>
        <w:jc w:val="both"/>
        <w:outlineLvl w:val="1"/>
        <w:rPr>
          <w:rFonts w:ascii="Times New Roman" w:eastAsiaTheme="majorEastAsia" w:hAnsi="Times New Roman" w:cstheme="majorBidi"/>
          <w:b/>
          <w:kern w:val="0"/>
          <w:sz w:val="24"/>
          <w:szCs w:val="26"/>
          <w:lang w:val="en-US"/>
          <w14:ligatures w14:val="none"/>
        </w:rPr>
      </w:pPr>
      <w:bookmarkStart w:id="5" w:name="_Toc137656218"/>
      <w:r>
        <w:rPr>
          <w:rFonts w:ascii="Times New Roman" w:eastAsiaTheme="majorEastAsia" w:hAnsi="Times New Roman" w:cstheme="majorBidi"/>
          <w:b/>
          <w:kern w:val="0"/>
          <w:sz w:val="24"/>
          <w:szCs w:val="26"/>
          <w:lang w:val="en-US"/>
          <w14:ligatures w14:val="none"/>
        </w:rPr>
        <w:t xml:space="preserve">3.5 </w:t>
      </w:r>
      <w:r w:rsidRPr="00A20519">
        <w:rPr>
          <w:rFonts w:ascii="Times New Roman" w:eastAsiaTheme="majorEastAsia" w:hAnsi="Times New Roman" w:cstheme="majorBidi"/>
          <w:b/>
          <w:kern w:val="0"/>
          <w:sz w:val="24"/>
          <w:szCs w:val="26"/>
          <w:lang w:val="en-US"/>
          <w14:ligatures w14:val="none"/>
        </w:rPr>
        <w:t>Tempat dan Waktu</w:t>
      </w:r>
      <w:bookmarkEnd w:id="5"/>
    </w:p>
    <w:p w14:paraId="7D0EB8AE" w14:textId="77777777" w:rsidR="00A20519" w:rsidRPr="00A20519" w:rsidRDefault="00A20519" w:rsidP="00A20519">
      <w:pPr>
        <w:spacing w:line="480" w:lineRule="auto"/>
        <w:ind w:left="66" w:firstLine="360"/>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 xml:space="preserve">Studi kasus ini dilakukan di Rumah Sakit Umum Daerah Al-Ihsan Yang beralamat di </w:t>
      </w:r>
      <w:proofErr w:type="gramStart"/>
      <w:r w:rsidRPr="00A20519">
        <w:rPr>
          <w:rFonts w:ascii="Times New Roman" w:hAnsi="Times New Roman"/>
          <w:kern w:val="0"/>
          <w:sz w:val="24"/>
          <w:lang w:val="en-US"/>
          <w14:ligatures w14:val="none"/>
        </w:rPr>
        <w:t>Jl.Kiastramanggala</w:t>
      </w:r>
      <w:proofErr w:type="gramEnd"/>
      <w:r w:rsidRPr="00A20519">
        <w:rPr>
          <w:rFonts w:ascii="Times New Roman" w:hAnsi="Times New Roman"/>
          <w:kern w:val="0"/>
          <w:sz w:val="24"/>
          <w:lang w:val="en-US"/>
          <w14:ligatures w14:val="none"/>
        </w:rPr>
        <w:t xml:space="preserve">, Baleendah, Kec. Baleendah, Kab. Bandung, Jawa Barat, Di ruang Zaid bin Said.                                                        </w:t>
      </w:r>
    </w:p>
    <w:p w14:paraId="38CFF1DC" w14:textId="77777777" w:rsidR="00A20519" w:rsidRPr="00A20519" w:rsidRDefault="00A20519" w:rsidP="00A20519">
      <w:pPr>
        <w:spacing w:line="480" w:lineRule="auto"/>
        <w:ind w:left="66" w:firstLine="360"/>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Waktu pelaksanaan studi kasus dilakukan selama 5 hari yaitu tanggal 11-15 April 2023 yaitu selama Praktik Klinik Keperawatan Komprehensif dari mulai tanggal 10-19 April 2023.</w:t>
      </w:r>
    </w:p>
    <w:p w14:paraId="1C7E4823" w14:textId="77777777" w:rsidR="00A20519" w:rsidRPr="00A20519" w:rsidRDefault="00A20519" w:rsidP="00A20519">
      <w:pPr>
        <w:spacing w:line="480" w:lineRule="auto"/>
        <w:ind w:left="66" w:firstLine="360"/>
        <w:jc w:val="both"/>
        <w:rPr>
          <w:rFonts w:ascii="Times New Roman" w:hAnsi="Times New Roman"/>
          <w:kern w:val="0"/>
          <w:sz w:val="24"/>
          <w:lang w:val="en-US"/>
          <w14:ligatures w14:val="none"/>
        </w:rPr>
      </w:pPr>
    </w:p>
    <w:p w14:paraId="33A21792" w14:textId="0379EC31" w:rsidR="00A20519" w:rsidRPr="00A20519" w:rsidRDefault="00A20519" w:rsidP="00A20519">
      <w:pPr>
        <w:keepNext/>
        <w:keepLines/>
        <w:spacing w:before="40" w:after="0" w:line="480" w:lineRule="auto"/>
        <w:ind w:left="426" w:hanging="360"/>
        <w:jc w:val="both"/>
        <w:outlineLvl w:val="1"/>
        <w:rPr>
          <w:rFonts w:ascii="Times New Roman" w:eastAsiaTheme="majorEastAsia" w:hAnsi="Times New Roman" w:cstheme="majorBidi"/>
          <w:b/>
          <w:kern w:val="0"/>
          <w:sz w:val="24"/>
          <w:szCs w:val="26"/>
          <w:lang w:val="en-US"/>
          <w14:ligatures w14:val="none"/>
        </w:rPr>
      </w:pPr>
      <w:bookmarkStart w:id="6" w:name="_Toc137656219"/>
      <w:r>
        <w:rPr>
          <w:rFonts w:ascii="Times New Roman" w:eastAsiaTheme="majorEastAsia" w:hAnsi="Times New Roman" w:cstheme="majorBidi"/>
          <w:b/>
          <w:kern w:val="0"/>
          <w:sz w:val="24"/>
          <w:szCs w:val="26"/>
          <w:lang w:val="en-US"/>
          <w14:ligatures w14:val="none"/>
        </w:rPr>
        <w:t xml:space="preserve">3.6 </w:t>
      </w:r>
      <w:r w:rsidRPr="00A20519">
        <w:rPr>
          <w:rFonts w:ascii="Times New Roman" w:eastAsiaTheme="majorEastAsia" w:hAnsi="Times New Roman" w:cstheme="majorBidi"/>
          <w:b/>
          <w:kern w:val="0"/>
          <w:sz w:val="24"/>
          <w:szCs w:val="26"/>
          <w:lang w:val="en-US"/>
          <w14:ligatures w14:val="none"/>
        </w:rPr>
        <w:t>Etika Pelaksanaan Studi Kasus</w:t>
      </w:r>
      <w:bookmarkEnd w:id="6"/>
    </w:p>
    <w:p w14:paraId="6C6EFFFF" w14:textId="77777777" w:rsidR="00A20519" w:rsidRPr="00A20519" w:rsidRDefault="00A20519" w:rsidP="00A20519">
      <w:pPr>
        <w:numPr>
          <w:ilvl w:val="1"/>
          <w:numId w:val="2"/>
        </w:numPr>
        <w:tabs>
          <w:tab w:val="left" w:pos="142"/>
          <w:tab w:val="left" w:pos="567"/>
        </w:tabs>
        <w:spacing w:after="0" w:line="480" w:lineRule="auto"/>
        <w:ind w:left="360"/>
        <w:contextualSpacing/>
        <w:jc w:val="both"/>
        <w:rPr>
          <w:rFonts w:ascii="Times New Roman" w:hAnsi="Times New Roman" w:cs="Times New Roman"/>
          <w:kern w:val="0"/>
          <w:sz w:val="24"/>
          <w:szCs w:val="24"/>
          <w:lang w:val="en-US"/>
          <w14:ligatures w14:val="none"/>
        </w:rPr>
      </w:pPr>
      <w:r w:rsidRPr="00A20519">
        <w:rPr>
          <w:rFonts w:ascii="Times New Roman" w:hAnsi="Times New Roman"/>
          <w:i/>
          <w:iCs/>
          <w:kern w:val="0"/>
          <w:sz w:val="24"/>
          <w:lang w:val="en-US"/>
          <w14:ligatures w14:val="none"/>
        </w:rPr>
        <w:t>Informed consent</w:t>
      </w:r>
    </w:p>
    <w:p w14:paraId="795FD02C" w14:textId="77777777" w:rsidR="00A20519" w:rsidRPr="00A20519" w:rsidRDefault="00A20519" w:rsidP="00A20519">
      <w:pPr>
        <w:tabs>
          <w:tab w:val="left" w:pos="142"/>
          <w:tab w:val="left" w:pos="360"/>
        </w:tabs>
        <w:spacing w:after="0" w:line="480" w:lineRule="auto"/>
        <w:ind w:left="360"/>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ab/>
        <w:t>Informed consent adalah suatu bentuk persetujuan diantara peneliti dengan pasien dengan memberikan lembar persetujuan sebelum dilakukan penelitian terhadap pasien.</w:t>
      </w:r>
    </w:p>
    <w:p w14:paraId="6BC20F9C" w14:textId="77777777" w:rsidR="00A20519" w:rsidRPr="00A20519" w:rsidRDefault="00A20519" w:rsidP="00A20519">
      <w:pPr>
        <w:tabs>
          <w:tab w:val="left" w:pos="142"/>
          <w:tab w:val="left" w:pos="360"/>
        </w:tabs>
        <w:spacing w:after="0" w:line="480" w:lineRule="auto"/>
        <w:ind w:left="360"/>
        <w:jc w:val="both"/>
        <w:rPr>
          <w:rFonts w:ascii="Times New Roman" w:hAnsi="Times New Roman"/>
          <w:kern w:val="0"/>
          <w:sz w:val="24"/>
          <w:lang w:val="en-US"/>
          <w14:ligatures w14:val="none"/>
        </w:rPr>
      </w:pPr>
      <w:r w:rsidRPr="00A20519">
        <w:rPr>
          <w:rFonts w:ascii="Times New Roman" w:hAnsi="Times New Roman"/>
          <w:kern w:val="0"/>
          <w:sz w:val="24"/>
          <w:lang w:val="en-US"/>
          <w14:ligatures w14:val="none"/>
        </w:rPr>
        <w:t>Inform consent yang dilakukan adalah sebelum melakukan asuhan keperawatan, penulis terlebih dahulu menjelaskan kepada pasien dan keluarga apa yang akan penulis lakukan, pasien dan keluarga mengerti dan selanjutnya pasien/keluarga menandatangani form inform consent yang penulis berikan.</w:t>
      </w:r>
    </w:p>
    <w:p w14:paraId="0EDDB59B" w14:textId="77777777" w:rsidR="00A20519" w:rsidRDefault="00A20519" w:rsidP="00A20519">
      <w:pPr>
        <w:tabs>
          <w:tab w:val="left" w:pos="142"/>
          <w:tab w:val="left" w:pos="360"/>
        </w:tabs>
        <w:spacing w:after="0" w:line="480" w:lineRule="auto"/>
        <w:ind w:left="360"/>
        <w:jc w:val="both"/>
        <w:rPr>
          <w:rFonts w:ascii="Times New Roman" w:hAnsi="Times New Roman"/>
          <w:kern w:val="0"/>
          <w:sz w:val="24"/>
          <w:lang w:val="en-US"/>
          <w14:ligatures w14:val="none"/>
        </w:rPr>
      </w:pPr>
    </w:p>
    <w:p w14:paraId="34D46B1F" w14:textId="77777777" w:rsidR="00A20519" w:rsidRPr="00A20519" w:rsidRDefault="00A20519" w:rsidP="00A20519">
      <w:pPr>
        <w:tabs>
          <w:tab w:val="left" w:pos="142"/>
          <w:tab w:val="left" w:pos="360"/>
        </w:tabs>
        <w:spacing w:after="0" w:line="480" w:lineRule="auto"/>
        <w:ind w:left="360"/>
        <w:jc w:val="both"/>
        <w:rPr>
          <w:rFonts w:ascii="Times New Roman" w:hAnsi="Times New Roman"/>
          <w:kern w:val="0"/>
          <w:sz w:val="24"/>
          <w:lang w:val="en-US"/>
          <w14:ligatures w14:val="none"/>
        </w:rPr>
      </w:pPr>
    </w:p>
    <w:p w14:paraId="6A8CBE5E" w14:textId="77777777" w:rsidR="00A20519" w:rsidRPr="00A20519" w:rsidRDefault="00A20519" w:rsidP="00A20519">
      <w:pPr>
        <w:numPr>
          <w:ilvl w:val="1"/>
          <w:numId w:val="2"/>
        </w:numPr>
        <w:tabs>
          <w:tab w:val="left" w:pos="142"/>
          <w:tab w:val="left" w:pos="567"/>
        </w:tabs>
        <w:spacing w:after="0" w:line="480" w:lineRule="auto"/>
        <w:ind w:left="360"/>
        <w:contextualSpacing/>
        <w:jc w:val="both"/>
        <w:rPr>
          <w:rFonts w:ascii="Times New Roman" w:hAnsi="Times New Roman"/>
          <w:i/>
          <w:iCs/>
          <w:kern w:val="0"/>
          <w:sz w:val="24"/>
          <w:lang w:val="en-US"/>
          <w14:ligatures w14:val="none"/>
        </w:rPr>
      </w:pPr>
      <w:r w:rsidRPr="00A20519">
        <w:rPr>
          <w:rFonts w:ascii="Times New Roman" w:hAnsi="Times New Roman"/>
          <w:i/>
          <w:iCs/>
          <w:kern w:val="0"/>
          <w:sz w:val="24"/>
          <w:lang w:val="en-US"/>
          <w14:ligatures w14:val="none"/>
        </w:rPr>
        <w:lastRenderedPageBreak/>
        <w:t xml:space="preserve">Anonymity </w:t>
      </w:r>
      <w:r w:rsidRPr="00A20519">
        <w:rPr>
          <w:rFonts w:ascii="Times New Roman" w:hAnsi="Times New Roman"/>
          <w:kern w:val="0"/>
          <w:sz w:val="24"/>
          <w:lang w:val="en-US"/>
          <w14:ligatures w14:val="none"/>
        </w:rPr>
        <w:t>(tanpa nama)</w:t>
      </w:r>
    </w:p>
    <w:p w14:paraId="34700BCB" w14:textId="77777777" w:rsidR="00A20519" w:rsidRPr="00A20519" w:rsidRDefault="00A20519" w:rsidP="00A20519">
      <w:pPr>
        <w:tabs>
          <w:tab w:val="left" w:pos="142"/>
          <w:tab w:val="left" w:pos="360"/>
        </w:tabs>
        <w:spacing w:after="0" w:line="480" w:lineRule="auto"/>
        <w:jc w:val="both"/>
        <w:rPr>
          <w:rFonts w:ascii="Times New Roman" w:hAnsi="Times New Roman" w:cs="Times New Roman"/>
          <w:kern w:val="0"/>
          <w:sz w:val="24"/>
          <w:szCs w:val="24"/>
          <w:lang w:val="en-US"/>
          <w14:ligatures w14:val="none"/>
        </w:rPr>
      </w:pPr>
      <w:r w:rsidRPr="00A20519">
        <w:rPr>
          <w:rFonts w:ascii="Times New Roman" w:hAnsi="Times New Roman"/>
          <w:kern w:val="0"/>
          <w:sz w:val="24"/>
          <w:lang w:val="en-US"/>
          <w14:ligatures w14:val="none"/>
        </w:rPr>
        <w:tab/>
      </w:r>
      <w:r w:rsidRPr="00A20519">
        <w:rPr>
          <w:rFonts w:ascii="Times New Roman" w:hAnsi="Times New Roman"/>
          <w:kern w:val="0"/>
          <w:sz w:val="24"/>
          <w:lang w:val="en-US"/>
          <w14:ligatures w14:val="none"/>
        </w:rPr>
        <w:tab/>
        <w:t>Dalam penyusunan studi kasus ini, penulis tidak akan mencantumkan nama pasien secara lengkap, melainkan dengan mencantumkan inisial.</w:t>
      </w:r>
    </w:p>
    <w:p w14:paraId="498136F3" w14:textId="77777777" w:rsidR="00A20519" w:rsidRPr="00A20519" w:rsidRDefault="00A20519" w:rsidP="00A20519">
      <w:pPr>
        <w:numPr>
          <w:ilvl w:val="1"/>
          <w:numId w:val="2"/>
        </w:numPr>
        <w:tabs>
          <w:tab w:val="left" w:pos="142"/>
          <w:tab w:val="left" w:pos="567"/>
        </w:tabs>
        <w:spacing w:after="0" w:line="480" w:lineRule="auto"/>
        <w:ind w:left="360"/>
        <w:contextualSpacing/>
        <w:jc w:val="both"/>
        <w:rPr>
          <w:rFonts w:ascii="Times New Roman" w:hAnsi="Times New Roman"/>
          <w:i/>
          <w:iCs/>
          <w:kern w:val="0"/>
          <w:sz w:val="24"/>
          <w:lang w:val="en-US"/>
          <w14:ligatures w14:val="none"/>
        </w:rPr>
      </w:pPr>
      <w:r w:rsidRPr="00A20519">
        <w:rPr>
          <w:rFonts w:ascii="Times New Roman" w:hAnsi="Times New Roman"/>
          <w:i/>
          <w:iCs/>
          <w:kern w:val="0"/>
          <w:sz w:val="24"/>
          <w:lang w:val="en-US"/>
          <w14:ligatures w14:val="none"/>
        </w:rPr>
        <w:t xml:space="preserve">Confidentiality </w:t>
      </w:r>
      <w:r w:rsidRPr="00A20519">
        <w:rPr>
          <w:rFonts w:ascii="Times New Roman" w:hAnsi="Times New Roman"/>
          <w:kern w:val="0"/>
          <w:sz w:val="24"/>
          <w:lang w:val="en-US"/>
          <w14:ligatures w14:val="none"/>
        </w:rPr>
        <w:t>(Kerahasiaan)</w:t>
      </w:r>
    </w:p>
    <w:p w14:paraId="7D25D7B3" w14:textId="77777777" w:rsidR="00A20519" w:rsidRPr="00A20519" w:rsidRDefault="00A20519" w:rsidP="00A20519">
      <w:pPr>
        <w:tabs>
          <w:tab w:val="left" w:pos="142"/>
          <w:tab w:val="left" w:pos="360"/>
        </w:tabs>
        <w:spacing w:after="0" w:line="480" w:lineRule="auto"/>
        <w:jc w:val="both"/>
        <w:rPr>
          <w:rFonts w:ascii="Times New Roman" w:hAnsi="Times New Roman" w:cs="Times New Roman"/>
          <w:kern w:val="0"/>
          <w:sz w:val="24"/>
          <w:szCs w:val="24"/>
          <w:lang w:val="en-US"/>
          <w14:ligatures w14:val="none"/>
        </w:rPr>
      </w:pPr>
      <w:r w:rsidRPr="00A20519">
        <w:rPr>
          <w:rFonts w:ascii="Times New Roman" w:hAnsi="Times New Roman"/>
          <w:kern w:val="0"/>
          <w:sz w:val="24"/>
          <w:lang w:val="en-US"/>
          <w14:ligatures w14:val="none"/>
        </w:rPr>
        <w:tab/>
      </w:r>
      <w:r w:rsidRPr="00A20519">
        <w:rPr>
          <w:rFonts w:ascii="Times New Roman" w:hAnsi="Times New Roman"/>
          <w:kern w:val="0"/>
          <w:sz w:val="24"/>
          <w:lang w:val="en-US"/>
          <w14:ligatures w14:val="none"/>
        </w:rPr>
        <w:tab/>
        <w:t>Kerahasiaan dalam studi kasus ini bertujuan untuk memberikan jaminan kepada pasien bahwa semua bentuk informasi yang telah diperoleh akan dijaga kerahasiaannya</w:t>
      </w:r>
      <w:r w:rsidRPr="00A20519">
        <w:rPr>
          <w:rFonts w:ascii="Times New Roman" w:hAnsi="Times New Roman" w:cs="Times New Roman"/>
          <w:kern w:val="0"/>
          <w:sz w:val="24"/>
          <w:szCs w:val="24"/>
          <w:lang w:val="en-US"/>
          <w14:ligatures w14:val="none"/>
        </w:rPr>
        <w:t>.</w:t>
      </w:r>
    </w:p>
    <w:p w14:paraId="0732FF8E" w14:textId="77777777" w:rsidR="00FB274C" w:rsidRPr="00A20519" w:rsidRDefault="00FB274C"/>
    <w:sectPr w:rsidR="00FB274C" w:rsidRPr="00A20519" w:rsidSect="000144E3">
      <w:headerReference w:type="default" r:id="rId13"/>
      <w:footerReference w:type="default" r:id="rId14"/>
      <w:headerReference w:type="first" r:id="rId15"/>
      <w:footerReference w:type="first" r:id="rId16"/>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D9E4" w14:textId="77777777" w:rsidR="007A0EDB" w:rsidRDefault="007A0EDB">
      <w:pPr>
        <w:spacing w:after="0" w:line="240" w:lineRule="auto"/>
      </w:pPr>
      <w:r>
        <w:separator/>
      </w:r>
    </w:p>
  </w:endnote>
  <w:endnote w:type="continuationSeparator" w:id="0">
    <w:p w14:paraId="48DDF0CF" w14:textId="77777777" w:rsidR="007A0EDB" w:rsidRDefault="007A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A471" w14:textId="77777777" w:rsidR="000144E3" w:rsidRDefault="00014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90056"/>
      <w:docPartObj>
        <w:docPartGallery w:val="Page Numbers (Bottom of Page)"/>
        <w:docPartUnique/>
      </w:docPartObj>
    </w:sdtPr>
    <w:sdtEndPr>
      <w:rPr>
        <w:noProof/>
      </w:rPr>
    </w:sdtEndPr>
    <w:sdtContent>
      <w:p w14:paraId="01ED74F2" w14:textId="77777777" w:rsidR="004332D5" w:rsidRDefault="00A205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AC0EBB" w14:textId="77777777" w:rsidR="004332D5"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3894645"/>
      <w:docPartObj>
        <w:docPartGallery w:val="Page Numbers (Bottom of Page)"/>
        <w:docPartUnique/>
      </w:docPartObj>
    </w:sdtPr>
    <w:sdtContent>
      <w:p w14:paraId="0ABE9B68" w14:textId="778D5AF3" w:rsidR="000144E3" w:rsidRDefault="000144E3"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14AB30" w14:textId="77777777" w:rsidR="000144E3" w:rsidRDefault="000144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611668"/>
      <w:docPartObj>
        <w:docPartGallery w:val="Page Numbers (Bottom of Page)"/>
        <w:docPartUnique/>
      </w:docPartObj>
    </w:sdtPr>
    <w:sdtEndPr>
      <w:rPr>
        <w:noProof/>
      </w:rPr>
    </w:sdtEndPr>
    <w:sdtContent>
      <w:p w14:paraId="4D57E0AA" w14:textId="385DBA81" w:rsidR="000144E3" w:rsidRDefault="000144E3" w:rsidP="000144E3">
        <w:pPr>
          <w:pStyle w:val="Footer"/>
        </w:pPr>
      </w:p>
    </w:sdtContent>
  </w:sdt>
  <w:p w14:paraId="3F52BD6A" w14:textId="77777777" w:rsidR="000144E3" w:rsidRDefault="000144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E5EC" w14:textId="77777777" w:rsidR="000144E3" w:rsidRDefault="0001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F22D" w14:textId="77777777" w:rsidR="007A0EDB" w:rsidRDefault="007A0EDB">
      <w:pPr>
        <w:spacing w:after="0" w:line="240" w:lineRule="auto"/>
      </w:pPr>
      <w:r>
        <w:separator/>
      </w:r>
    </w:p>
  </w:footnote>
  <w:footnote w:type="continuationSeparator" w:id="0">
    <w:p w14:paraId="638DADFE" w14:textId="77777777" w:rsidR="007A0EDB" w:rsidRDefault="007A0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9788232"/>
      <w:docPartObj>
        <w:docPartGallery w:val="Page Numbers (Top of Page)"/>
        <w:docPartUnique/>
      </w:docPartObj>
    </w:sdtPr>
    <w:sdtContent>
      <w:p w14:paraId="4279B5EF" w14:textId="4EBB6DD9" w:rsidR="000144E3" w:rsidRDefault="000144E3"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349D0" w14:textId="77777777" w:rsidR="000144E3" w:rsidRDefault="000144E3" w:rsidP="000144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DC8C" w14:textId="77777777" w:rsidR="004332D5" w:rsidRDefault="00000000">
    <w:pPr>
      <w:pStyle w:val="Header"/>
      <w:jc w:val="right"/>
    </w:pPr>
  </w:p>
  <w:p w14:paraId="7AA9BDB3" w14:textId="77777777" w:rsidR="004332D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A7AC" w14:textId="77777777" w:rsidR="000144E3" w:rsidRDefault="000144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172946"/>
      <w:docPartObj>
        <w:docPartGallery w:val="Page Numbers (Top of Page)"/>
        <w:docPartUnique/>
      </w:docPartObj>
    </w:sdtPr>
    <w:sdtContent>
      <w:p w14:paraId="2C6C8709" w14:textId="4A92A7EC" w:rsidR="000144E3" w:rsidRDefault="000144E3"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sdtContent>
  </w:sdt>
  <w:p w14:paraId="167D937D" w14:textId="77777777" w:rsidR="000144E3" w:rsidRDefault="000144E3" w:rsidP="000144E3">
    <w:pPr>
      <w:pStyle w:val="Header"/>
      <w:ind w:right="360"/>
      <w:jc w:val="right"/>
    </w:pPr>
  </w:p>
  <w:p w14:paraId="6A8FD86E" w14:textId="77777777" w:rsidR="000144E3" w:rsidRDefault="000144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5763487"/>
      <w:docPartObj>
        <w:docPartGallery w:val="Page Numbers (Top of Page)"/>
        <w:docPartUnique/>
      </w:docPartObj>
    </w:sdtPr>
    <w:sdtContent>
      <w:p w14:paraId="4B060D0C" w14:textId="017ACE86" w:rsidR="000144E3" w:rsidRDefault="000144E3"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sdtContent>
  </w:sdt>
  <w:p w14:paraId="3CCC7261" w14:textId="77777777" w:rsidR="000144E3" w:rsidRDefault="000144E3" w:rsidP="000144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71C"/>
    <w:multiLevelType w:val="hybridMultilevel"/>
    <w:tmpl w:val="649E6584"/>
    <w:lvl w:ilvl="0" w:tplc="4E0C8FF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0C563D8"/>
    <w:multiLevelType w:val="hybridMultilevel"/>
    <w:tmpl w:val="1FB83544"/>
    <w:lvl w:ilvl="0" w:tplc="74C067FE">
      <w:start w:val="1"/>
      <w:numFmt w:val="lowerLetter"/>
      <w:lvlText w:val="%1)"/>
      <w:lvlJc w:val="left"/>
      <w:pPr>
        <w:ind w:left="2280" w:hanging="360"/>
      </w:pPr>
      <w:rPr>
        <w:b w:val="0"/>
      </w:rPr>
    </w:lvl>
    <w:lvl w:ilvl="1" w:tplc="D688C624">
      <w:start w:val="1"/>
      <w:numFmt w:val="decimal"/>
      <w:lvlText w:val="%2."/>
      <w:lvlJc w:val="left"/>
      <w:pPr>
        <w:ind w:left="3000" w:hanging="360"/>
      </w:pPr>
      <w:rPr>
        <w:rFonts w:hint="default"/>
      </w:rPr>
    </w:lvl>
    <w:lvl w:ilvl="2" w:tplc="3809000F">
      <w:start w:val="1"/>
      <w:numFmt w:val="decimal"/>
      <w:lvlText w:val="%3."/>
      <w:lvlJc w:val="left"/>
      <w:pPr>
        <w:ind w:left="720" w:hanging="360"/>
      </w:pPr>
    </w:lvl>
    <w:lvl w:ilvl="3" w:tplc="0CB2512E">
      <w:start w:val="1"/>
      <w:numFmt w:val="lowerLetter"/>
      <w:lvlText w:val="%4."/>
      <w:lvlJc w:val="left"/>
      <w:pPr>
        <w:ind w:left="4440" w:hanging="360"/>
      </w:pPr>
      <w:rPr>
        <w:rFonts w:hint="default"/>
      </w:rPr>
    </w:lvl>
    <w:lvl w:ilvl="4" w:tplc="38090019">
      <w:start w:val="1"/>
      <w:numFmt w:val="lowerLetter"/>
      <w:lvlText w:val="%5."/>
      <w:lvlJc w:val="left"/>
      <w:pPr>
        <w:ind w:left="5160" w:hanging="360"/>
      </w:pPr>
    </w:lvl>
    <w:lvl w:ilvl="5" w:tplc="E9E492D8">
      <w:start w:val="1"/>
      <w:numFmt w:val="decimal"/>
      <w:lvlText w:val="%6)"/>
      <w:lvlJc w:val="left"/>
      <w:pPr>
        <w:ind w:left="6060" w:hanging="360"/>
      </w:pPr>
      <w:rPr>
        <w:rFonts w:hint="default"/>
      </w:r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2" w15:restartNumberingAfterBreak="0">
    <w:nsid w:val="24975D2F"/>
    <w:multiLevelType w:val="hybridMultilevel"/>
    <w:tmpl w:val="A3207326"/>
    <w:lvl w:ilvl="0" w:tplc="33187EE6">
      <w:start w:val="1"/>
      <w:numFmt w:val="decimal"/>
      <w:lvlText w:val="%1)"/>
      <w:lvlJc w:val="left"/>
      <w:pPr>
        <w:ind w:left="1620" w:hanging="360"/>
      </w:pPr>
      <w:rPr>
        <w:rFonts w:hint="default"/>
      </w:r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3" w15:restartNumberingAfterBreak="0">
    <w:nsid w:val="27243FD8"/>
    <w:multiLevelType w:val="hybridMultilevel"/>
    <w:tmpl w:val="F1C26198"/>
    <w:lvl w:ilvl="0" w:tplc="469EA5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66A8D170">
      <w:start w:val="2"/>
      <w:numFmt w:val="bullet"/>
      <w:lvlText w:val="-"/>
      <w:lvlJc w:val="left"/>
      <w:pPr>
        <w:ind w:left="3960" w:hanging="360"/>
      </w:pPr>
      <w:rPr>
        <w:rFonts w:ascii="Times New Roman" w:eastAsiaTheme="minorHAnsi" w:hAnsi="Times New Roman" w:cs="Times New Roman" w:hint="default"/>
      </w:rPr>
    </w:lvl>
    <w:lvl w:ilvl="5" w:tplc="63926624">
      <w:start w:val="1"/>
      <w:numFmt w:val="upperRoman"/>
      <w:lvlText w:val="%6."/>
      <w:lvlJc w:val="left"/>
      <w:pPr>
        <w:ind w:left="5220" w:hanging="72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57976"/>
    <w:multiLevelType w:val="multilevel"/>
    <w:tmpl w:val="0790993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A1EAB"/>
    <w:multiLevelType w:val="hybridMultilevel"/>
    <w:tmpl w:val="7B2EFF2C"/>
    <w:lvl w:ilvl="0" w:tplc="B414FA30">
      <w:start w:val="1"/>
      <w:numFmt w:val="decimal"/>
      <w:lvlText w:val="(%1)"/>
      <w:lvlJc w:val="left"/>
      <w:pPr>
        <w:ind w:left="1620" w:hanging="360"/>
      </w:pPr>
      <w:rPr>
        <w:rFonts w:hint="default"/>
      </w:r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6" w15:restartNumberingAfterBreak="0">
    <w:nsid w:val="47763741"/>
    <w:multiLevelType w:val="multilevel"/>
    <w:tmpl w:val="62D63EE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9066B7"/>
    <w:multiLevelType w:val="hybridMultilevel"/>
    <w:tmpl w:val="28665004"/>
    <w:lvl w:ilvl="0" w:tplc="38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7F72D80"/>
    <w:multiLevelType w:val="hybridMultilevel"/>
    <w:tmpl w:val="FADEB6B6"/>
    <w:lvl w:ilvl="0" w:tplc="FBD6DD5C">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D9508FE4">
      <w:start w:val="1"/>
      <w:numFmt w:val="decimal"/>
      <w:lvlText w:val="%3)"/>
      <w:lvlJc w:val="left"/>
      <w:pPr>
        <w:ind w:left="2160" w:hanging="180"/>
      </w:pPr>
      <w:rPr>
        <w:rFonts w:ascii="Times New Roman" w:eastAsiaTheme="minorHAnsi" w:hAnsi="Times New Roman" w:cs="Times New Roman"/>
      </w:rPr>
    </w:lvl>
    <w:lvl w:ilvl="3" w:tplc="04090017">
      <w:start w:val="1"/>
      <w:numFmt w:val="lowerLetter"/>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43846EC"/>
    <w:multiLevelType w:val="hybridMultilevel"/>
    <w:tmpl w:val="9CAE654E"/>
    <w:lvl w:ilvl="0" w:tplc="F17CA2D6">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num w:numId="1" w16cid:durableId="961423725">
    <w:abstractNumId w:val="1"/>
  </w:num>
  <w:num w:numId="2" w16cid:durableId="18537567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9673582">
    <w:abstractNumId w:val="6"/>
  </w:num>
  <w:num w:numId="4" w16cid:durableId="1218976286">
    <w:abstractNumId w:val="0"/>
  </w:num>
  <w:num w:numId="5" w16cid:durableId="754934623">
    <w:abstractNumId w:val="3"/>
  </w:num>
  <w:num w:numId="6" w16cid:durableId="275480183">
    <w:abstractNumId w:val="8"/>
  </w:num>
  <w:num w:numId="7" w16cid:durableId="1768768679">
    <w:abstractNumId w:val="7"/>
  </w:num>
  <w:num w:numId="8" w16cid:durableId="1786659575">
    <w:abstractNumId w:val="4"/>
  </w:num>
  <w:num w:numId="9" w16cid:durableId="1271008124">
    <w:abstractNumId w:val="5"/>
  </w:num>
  <w:num w:numId="10" w16cid:durableId="1019354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19"/>
    <w:rsid w:val="000144E3"/>
    <w:rsid w:val="006278D8"/>
    <w:rsid w:val="007A0EDB"/>
    <w:rsid w:val="00A20519"/>
    <w:rsid w:val="00B41A03"/>
    <w:rsid w:val="00D8232D"/>
    <w:rsid w:val="00FB27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C3E2"/>
  <w15:chartTrackingRefBased/>
  <w15:docId w15:val="{DA1D6565-2FFF-4210-8B83-95B4FB81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A2051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A20519"/>
    <w:pPr>
      <w:tabs>
        <w:tab w:val="center" w:pos="4513"/>
        <w:tab w:val="right" w:pos="9026"/>
      </w:tabs>
      <w:spacing w:after="0" w:line="240" w:lineRule="auto"/>
      <w:jc w:val="both"/>
    </w:pPr>
    <w:rPr>
      <w:rFonts w:ascii="Times New Roman" w:hAnsi="Times New Roman"/>
      <w:kern w:val="0"/>
      <w:sz w:val="24"/>
      <w:lang w:val="en-US"/>
      <w14:ligatures w14:val="none"/>
    </w:rPr>
  </w:style>
  <w:style w:type="character" w:customStyle="1" w:styleId="HeaderChar">
    <w:name w:val="Header Char"/>
    <w:basedOn w:val="DefaultParagraphFont"/>
    <w:link w:val="Header"/>
    <w:uiPriority w:val="99"/>
    <w:qFormat/>
    <w:rsid w:val="00A20519"/>
    <w:rPr>
      <w:rFonts w:ascii="Times New Roman" w:hAnsi="Times New Roman"/>
      <w:kern w:val="0"/>
      <w:sz w:val="24"/>
      <w:lang w:val="en-US"/>
      <w14:ligatures w14:val="none"/>
    </w:rPr>
  </w:style>
  <w:style w:type="paragraph" w:styleId="Footer">
    <w:name w:val="footer"/>
    <w:basedOn w:val="Normal"/>
    <w:link w:val="FooterChar"/>
    <w:uiPriority w:val="99"/>
    <w:unhideWhenUsed/>
    <w:qFormat/>
    <w:rsid w:val="00A20519"/>
    <w:pPr>
      <w:tabs>
        <w:tab w:val="center" w:pos="4513"/>
        <w:tab w:val="right" w:pos="9026"/>
      </w:tabs>
      <w:spacing w:after="0" w:line="240" w:lineRule="auto"/>
      <w:jc w:val="both"/>
    </w:pPr>
    <w:rPr>
      <w:rFonts w:ascii="Times New Roman" w:hAnsi="Times New Roman"/>
      <w:kern w:val="0"/>
      <w:sz w:val="24"/>
      <w:lang w:val="en-US"/>
      <w14:ligatures w14:val="none"/>
    </w:rPr>
  </w:style>
  <w:style w:type="character" w:customStyle="1" w:styleId="FooterChar">
    <w:name w:val="Footer Char"/>
    <w:basedOn w:val="DefaultParagraphFont"/>
    <w:link w:val="Footer"/>
    <w:uiPriority w:val="99"/>
    <w:qFormat/>
    <w:rsid w:val="00A20519"/>
    <w:rPr>
      <w:rFonts w:ascii="Times New Roman" w:hAnsi="Times New Roman"/>
      <w:kern w:val="0"/>
      <w:sz w:val="24"/>
      <w:lang w:val="en-US"/>
      <w14:ligatures w14:val="none"/>
    </w:rPr>
  </w:style>
  <w:style w:type="character" w:styleId="PageNumber">
    <w:name w:val="page number"/>
    <w:basedOn w:val="DefaultParagraphFont"/>
    <w:uiPriority w:val="99"/>
    <w:semiHidden/>
    <w:unhideWhenUsed/>
    <w:rsid w:val="0001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3327</Words>
  <Characters>18967</Characters>
  <Application>Microsoft Office Word</Application>
  <DocSecurity>0</DocSecurity>
  <Lines>158</Lines>
  <Paragraphs>44</Paragraphs>
  <ScaleCrop>false</ScaleCrop>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asusa416ka-d5jf@outlook.com</dc:creator>
  <cp:keywords/>
  <dc:description/>
  <cp:lastModifiedBy>tasya fauziah</cp:lastModifiedBy>
  <cp:revision>2</cp:revision>
  <dcterms:created xsi:type="dcterms:W3CDTF">2023-06-15T09:42:00Z</dcterms:created>
  <dcterms:modified xsi:type="dcterms:W3CDTF">2023-06-15T13:24:00Z</dcterms:modified>
</cp:coreProperties>
</file>