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Times New Roman"/>
          <w:b/>
          <w:sz w:val="24"/>
          <w:szCs w:val="24"/>
          <w:vertAlign w:val="superscript"/>
        </w:rPr>
      </w:pPr>
    </w:p>
    <w:p>
      <w:pPr>
        <w:jc w:val="center"/>
        <w:rPr>
          <w:b/>
        </w:rPr>
      </w:pPr>
      <w:r>
        <w:rPr>
          <w:vertAlign w:val="superscript"/>
        </w:rPr>
        <mc:AlternateContent>
          <mc:Choice Requires="wps">
            <w:drawing>
              <wp:anchor distT="0" distB="0" distL="114300" distR="114300" simplePos="0" relativeHeight="251699200" behindDoc="0" locked="0" layoutInCell="1" allowOverlap="1">
                <wp:simplePos x="0" y="0"/>
                <wp:positionH relativeFrom="column">
                  <wp:posOffset>1051560</wp:posOffset>
                </wp:positionH>
                <wp:positionV relativeFrom="paragraph">
                  <wp:posOffset>-45720</wp:posOffset>
                </wp:positionV>
                <wp:extent cx="3634740" cy="281940"/>
                <wp:effectExtent l="4445" t="4445" r="18415" b="1841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3634740" cy="28194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82.8pt;margin-top:-3.6pt;height:22.2pt;width:286.2pt;z-index:251699200;mso-width-relative:page;mso-height-relative:page;" filled="f" stroked="t" coordsize="21600,21600" o:gfxdata="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3qRe7X&#10;AAAACQEAAA8AAAAAAAAAAQAgAAAAIgAAAGRycy9kb3ducmV2LnhtbFBLAQIUABQAAAAIAIdO4kC/&#10;yzQbIQIAAEkEAAAOAAAAAAAAAAEAIAAAACYBAABkcnMvZTJvRG9jLnhtbFBLBQYAAAAABgAGAFkB&#10;AAC5BQAAAAA=&#10;">
                <v:fill on="f" focussize="0,0"/>
                <v:stroke color="#000000" miterlimit="8" joinstyle="miter"/>
                <v:imagedata o:title=""/>
                <o:lock v:ext="edit" aspectratio="f"/>
              </v:rect>
            </w:pict>
          </mc:Fallback>
        </mc:AlternateContent>
      </w:r>
      <w:r>
        <w:rPr>
          <w:b/>
        </w:rPr>
        <w:t>Nama Rumpun Ilmu : 371 /Ilmu Keperawatan</w:t>
      </w:r>
    </w:p>
    <w:p>
      <w:pPr>
        <w:spacing w:line="360" w:lineRule="auto"/>
        <w:rPr>
          <w:rFonts w:ascii="Arial" w:hAnsi="Arial" w:cs="Arial"/>
          <w:b/>
          <w:color w:val="000000"/>
          <w:sz w:val="28"/>
          <w:szCs w:val="28"/>
        </w:rPr>
      </w:pPr>
    </w:p>
    <w:p>
      <w:pPr>
        <w:spacing w:line="360" w:lineRule="auto"/>
        <w:jc w:val="center"/>
        <w:rPr>
          <w:rFonts w:ascii="Arial" w:hAnsi="Arial" w:cs="Arial"/>
          <w:b/>
          <w:color w:val="000000"/>
          <w:sz w:val="28"/>
          <w:szCs w:val="28"/>
        </w:rPr>
      </w:pPr>
      <w:r>
        <w:rPr>
          <w:rFonts w:ascii="Arial" w:hAnsi="Arial" w:cs="Arial"/>
          <w:b/>
          <w:color w:val="000000"/>
          <w:sz w:val="28"/>
          <w:szCs w:val="28"/>
        </w:rPr>
        <w:t>LAPORAN KHIR</w:t>
      </w:r>
    </w:p>
    <w:p>
      <w:pPr>
        <w:spacing w:line="360" w:lineRule="auto"/>
        <w:jc w:val="center"/>
        <w:rPr>
          <w:rFonts w:ascii="Arial" w:hAnsi="Arial" w:cs="Arial"/>
          <w:b/>
          <w:color w:val="000000"/>
          <w:sz w:val="28"/>
          <w:szCs w:val="28"/>
        </w:rPr>
      </w:pPr>
      <w:r>
        <w:rPr>
          <w:rFonts w:ascii="Arial" w:hAnsi="Arial" w:cs="Arial"/>
          <w:b/>
          <w:color w:val="000000"/>
          <w:sz w:val="28"/>
          <w:szCs w:val="28"/>
        </w:rPr>
        <w:t>PENELITIAN KERJASAMA ANTAR PERGURUAN TINGGI</w:t>
      </w:r>
    </w:p>
    <w:p>
      <w:pPr>
        <w:spacing w:line="360" w:lineRule="auto"/>
        <w:jc w:val="center"/>
        <w:rPr>
          <w:rFonts w:ascii="Arial" w:hAnsi="Arial" w:cs="Arial"/>
          <w:b/>
          <w:color w:val="000000"/>
          <w:sz w:val="28"/>
          <w:szCs w:val="28"/>
        </w:rPr>
      </w:pPr>
    </w:p>
    <w:p>
      <w:pPr>
        <w:spacing w:line="360" w:lineRule="auto"/>
        <w:jc w:val="center"/>
        <w:rPr>
          <w:rFonts w:ascii="Arial" w:hAnsi="Arial" w:cs="Arial"/>
          <w:b/>
          <w:color w:val="000000"/>
          <w:sz w:val="28"/>
          <w:szCs w:val="28"/>
        </w:rPr>
      </w:pPr>
    </w:p>
    <w:p>
      <w:pPr>
        <w:jc w:val="center"/>
      </w:pPr>
      <w:r>
        <w:drawing>
          <wp:inline distT="0" distB="0" distL="0" distR="0">
            <wp:extent cx="1476375" cy="1381125"/>
            <wp:effectExtent l="0" t="0" r="9525" b="9525"/>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76375" cy="1381125"/>
                    </a:xfrm>
                    <a:prstGeom prst="rect">
                      <a:avLst/>
                    </a:prstGeom>
                    <a:noFill/>
                    <a:ln>
                      <a:noFill/>
                    </a:ln>
                  </pic:spPr>
                </pic:pic>
              </a:graphicData>
            </a:graphic>
          </wp:inline>
        </w:drawing>
      </w:r>
    </w:p>
    <w:p>
      <w:pPr>
        <w:jc w:val="center"/>
      </w:pPr>
    </w:p>
    <w:p>
      <w:pPr>
        <w:jc w:val="center"/>
        <w:rPr>
          <w:rFonts w:ascii="Times New Roman" w:hAnsi="Times New Roman" w:cs="Times New Roman"/>
          <w:b/>
          <w:color w:val="000000"/>
          <w:sz w:val="28"/>
          <w:szCs w:val="28"/>
          <w:lang w:val="id-ID"/>
        </w:rPr>
      </w:pPr>
    </w:p>
    <w:p>
      <w:pPr>
        <w:jc w:val="center"/>
        <w:rPr>
          <w:rFonts w:ascii="Times New Roman" w:hAnsi="Times New Roman" w:cs="Times New Roman"/>
          <w:b/>
          <w:color w:val="000000"/>
          <w:sz w:val="28"/>
          <w:szCs w:val="28"/>
          <w:lang w:val="id-ID"/>
        </w:rPr>
      </w:pPr>
    </w:p>
    <w:p>
      <w:pPr>
        <w:jc w:val="center"/>
        <w:rPr>
          <w:rFonts w:ascii="Times New Roman" w:hAnsi="Times New Roman" w:cs="Times New Roman"/>
          <w:b/>
          <w:bCs/>
          <w:sz w:val="32"/>
          <w:szCs w:val="32"/>
        </w:rPr>
      </w:pPr>
      <w:r>
        <w:rPr>
          <w:rFonts w:ascii="Times New Roman" w:hAnsi="Times New Roman" w:cs="Times New Roman"/>
          <w:b/>
          <w:bCs/>
          <w:sz w:val="32"/>
          <w:szCs w:val="32"/>
        </w:rPr>
        <w:t xml:space="preserve">DUKUNGAN KELUARGA TERHADAP KESEMBUHAN PASIEN GANGGUAN JIWA DENGAN ISOLASI SOSIAL DI WILAYAH KERJA PUSKESMAS PASIRKALIKI KOTA BANDUNG </w:t>
      </w:r>
    </w:p>
    <w:p>
      <w:pPr>
        <w:jc w:val="center"/>
        <w:rPr>
          <w:rFonts w:ascii="Times New Roman" w:hAnsi="Times New Roman" w:cs="Times New Roman"/>
          <w:b/>
          <w:bCs/>
          <w:sz w:val="32"/>
          <w:szCs w:val="32"/>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ind w:left="1418"/>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Ketua</w:t>
      </w:r>
      <w:r>
        <w:rPr>
          <w:rFonts w:ascii="Times New Roman" w:hAnsi="Times New Roman" w:cs="Times New Roman"/>
          <w:b/>
          <w:color w:val="000000"/>
          <w:sz w:val="24"/>
          <w:szCs w:val="24"/>
          <w:lang w:val="id-ID"/>
        </w:rPr>
        <w:tab/>
      </w:r>
      <w:r>
        <w:rPr>
          <w:rFonts w:ascii="Times New Roman" w:hAnsi="Times New Roman" w:cs="Times New Roman"/>
          <w:b/>
          <w:color w:val="000000"/>
          <w:sz w:val="24"/>
          <w:szCs w:val="24"/>
        </w:rPr>
        <w:t xml:space="preserve">    </w:t>
      </w:r>
      <w:r>
        <w:rPr>
          <w:rFonts w:ascii="Times New Roman" w:hAnsi="Times New Roman" w:cs="Times New Roman"/>
          <w:bCs/>
          <w:color w:val="000000"/>
          <w:sz w:val="24"/>
          <w:szCs w:val="24"/>
          <w:lang w:val="id-ID"/>
        </w:rPr>
        <w:t>: Zaenal Muttaqin, M.Kep</w:t>
      </w:r>
      <w:r>
        <w:rPr>
          <w:rFonts w:ascii="Times New Roman" w:hAnsi="Times New Roman" w:cs="Times New Roman"/>
          <w:b/>
          <w:color w:val="000000"/>
          <w:sz w:val="24"/>
          <w:szCs w:val="24"/>
          <w:lang w:val="id-ID"/>
        </w:rPr>
        <w:t xml:space="preserve">/ </w:t>
      </w:r>
      <w:r>
        <w:rPr>
          <w:rFonts w:ascii="Times New Roman" w:hAnsi="Times New Roman" w:cs="Times New Roman"/>
          <w:sz w:val="24"/>
          <w:szCs w:val="24"/>
          <w:lang w:val="id-ID"/>
        </w:rPr>
        <w:t>34</w:t>
      </w:r>
      <w:r>
        <w:rPr>
          <w:rFonts w:ascii="Times New Roman" w:hAnsi="Times New Roman" w:cs="Times New Roman"/>
          <w:sz w:val="24"/>
          <w:szCs w:val="24"/>
        </w:rPr>
        <w:t>050768</w:t>
      </w:r>
      <w:r>
        <w:rPr>
          <w:rFonts w:ascii="Times New Roman" w:hAnsi="Times New Roman" w:cs="Times New Roman"/>
          <w:sz w:val="24"/>
          <w:szCs w:val="24"/>
          <w:lang w:val="id-ID"/>
        </w:rPr>
        <w:t>01</w:t>
      </w:r>
    </w:p>
    <w:p>
      <w:pPr>
        <w:ind w:left="2822" w:leftChars="700" w:hanging="1422" w:hangingChars="590"/>
        <w:jc w:val="both"/>
        <w:rPr>
          <w:rFonts w:ascii="Times New Roman" w:hAnsi="Times New Roman"/>
          <w:sz w:val="24"/>
          <w:lang w:val="id-ID"/>
        </w:rPr>
      </w:pPr>
      <w:r>
        <w:rPr>
          <w:rFonts w:ascii="Times New Roman" w:hAnsi="Times New Roman" w:cs="Times New Roman"/>
          <w:b/>
          <w:color w:val="000000"/>
          <w:sz w:val="24"/>
          <w:szCs w:val="24"/>
          <w:lang w:val="id-ID"/>
        </w:rPr>
        <w:t>Anggota</w:t>
      </w:r>
      <w:r>
        <w:rPr>
          <w:rFonts w:ascii="Times New Roman" w:hAnsi="Times New Roman" w:cs="Times New Roman"/>
          <w:b/>
          <w:color w:val="000000"/>
          <w:sz w:val="24"/>
          <w:szCs w:val="24"/>
        </w:rPr>
        <w:t xml:space="preserve">  </w:t>
      </w:r>
      <w:r>
        <w:rPr>
          <w:rFonts w:ascii="Times New Roman" w:hAnsi="Times New Roman" w:cs="Times New Roman"/>
          <w:bCs/>
          <w:color w:val="000000"/>
          <w:sz w:val="24"/>
          <w:szCs w:val="24"/>
          <w:lang w:val="id-ID"/>
        </w:rPr>
        <w:t>:</w:t>
      </w:r>
      <w:r>
        <w:rPr>
          <w:rFonts w:ascii="Times New Roman" w:hAnsi="Times New Roman" w:cs="Times New Roman"/>
          <w:b/>
          <w:color w:val="000000"/>
          <w:sz w:val="24"/>
          <w:szCs w:val="24"/>
        </w:rPr>
        <w:t xml:space="preserve"> 1. </w:t>
      </w:r>
      <w:r>
        <w:rPr>
          <w:rFonts w:ascii="Times New Roman" w:hAnsi="Times New Roman" w:cs="Times New Roman"/>
          <w:bCs/>
          <w:color w:val="000000"/>
          <w:sz w:val="24"/>
          <w:szCs w:val="24"/>
        </w:rPr>
        <w:t xml:space="preserve">Muryati,S.Kep., Ners M.Kes/ </w:t>
      </w:r>
      <w:r>
        <w:rPr>
          <w:rFonts w:ascii="Times New Roman" w:hAnsi="Times New Roman"/>
          <w:sz w:val="24"/>
          <w:lang w:val="id-ID"/>
        </w:rPr>
        <w:t>40260446301</w:t>
      </w:r>
    </w:p>
    <w:p>
      <w:pPr>
        <w:numPr>
          <w:ilvl w:val="0"/>
          <w:numId w:val="1"/>
        </w:numPr>
        <w:ind w:firstLine="2640" w:firstLineChars="110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Dadang P, S.Pd., S.Kep., Ners., M.KM</w:t>
      </w:r>
      <w:r>
        <w:rPr>
          <w:rFonts w:ascii="Times New Roman" w:hAnsi="Times New Roman" w:cs="Times New Roman"/>
          <w:b/>
          <w:color w:val="000000"/>
          <w:sz w:val="24"/>
          <w:szCs w:val="24"/>
        </w:rPr>
        <w:t>/ 3</w:t>
      </w:r>
      <w:r>
        <w:rPr>
          <w:rFonts w:ascii="Times New Roman" w:hAnsi="Times New Roman" w:cs="Times New Roman"/>
          <w:bCs/>
          <w:color w:val="000000"/>
          <w:sz w:val="24"/>
          <w:szCs w:val="24"/>
        </w:rPr>
        <w:t>403057001</w:t>
      </w: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sv-SE"/>
        </w:rPr>
      </w:pPr>
    </w:p>
    <w:p>
      <w:pPr>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sv-SE"/>
        </w:rPr>
        <w:t>KEMENTERIAN KESEHATAN R</w:t>
      </w:r>
      <w:r>
        <w:rPr>
          <w:rFonts w:ascii="Times New Roman" w:hAnsi="Times New Roman" w:cs="Times New Roman"/>
          <w:b/>
          <w:color w:val="000000"/>
          <w:sz w:val="28"/>
          <w:szCs w:val="28"/>
          <w:lang w:val="id-ID"/>
        </w:rPr>
        <w:t xml:space="preserve">EPUBLIK </w:t>
      </w:r>
      <w:r>
        <w:rPr>
          <w:rFonts w:ascii="Times New Roman" w:hAnsi="Times New Roman" w:cs="Times New Roman"/>
          <w:b/>
          <w:color w:val="000000"/>
          <w:sz w:val="28"/>
          <w:szCs w:val="28"/>
          <w:lang w:val="sv-SE"/>
        </w:rPr>
        <w:t>I</w:t>
      </w:r>
      <w:r>
        <w:rPr>
          <w:rFonts w:ascii="Times New Roman" w:hAnsi="Times New Roman" w:cs="Times New Roman"/>
          <w:b/>
          <w:color w:val="000000"/>
          <w:sz w:val="28"/>
          <w:szCs w:val="28"/>
          <w:lang w:val="id-ID"/>
        </w:rPr>
        <w:t>NDONESIA</w:t>
      </w:r>
    </w:p>
    <w:p>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POLITEKNIK KESEHATAN BANDUNG</w:t>
      </w:r>
    </w:p>
    <w:p>
      <w:pPr>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rPr>
        <w:t>JURUSAN KEPERAWATAN BANDUNG</w:t>
      </w:r>
    </w:p>
    <w:p>
      <w:pPr>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TAHUN-</w:t>
      </w:r>
      <w:r>
        <w:rPr>
          <w:rFonts w:ascii="Times New Roman" w:hAnsi="Times New Roman" w:cs="Times New Roman"/>
          <w:b/>
          <w:color w:val="000000"/>
          <w:sz w:val="28"/>
          <w:szCs w:val="28"/>
        </w:rPr>
        <w:t>20</w:t>
      </w:r>
      <w:r>
        <w:rPr>
          <w:rFonts w:ascii="Times New Roman" w:hAnsi="Times New Roman" w:cs="Times New Roman"/>
          <w:b/>
          <w:color w:val="000000"/>
          <w:sz w:val="28"/>
          <w:szCs w:val="28"/>
          <w:lang w:val="id-ID"/>
        </w:rPr>
        <w:t>2</w:t>
      </w:r>
      <w:r>
        <w:rPr>
          <w:rFonts w:ascii="Times New Roman" w:hAnsi="Times New Roman" w:cs="Times New Roman"/>
          <w:b/>
          <w:color w:val="000000"/>
          <w:sz w:val="28"/>
          <w:szCs w:val="28"/>
        </w:rPr>
        <w:t>1</w:t>
      </w:r>
    </w:p>
    <w:p>
      <w:pPr>
        <w:jc w:val="center"/>
        <w:rPr>
          <w:rFonts w:ascii="Times New Roman" w:hAnsi="Times New Roman" w:cs="Times New Roman"/>
          <w:b/>
          <w:color w:val="000000"/>
          <w:sz w:val="28"/>
          <w:szCs w:val="28"/>
          <w:lang w:val="id-ID"/>
        </w:rPr>
      </w:pPr>
    </w:p>
    <w:p>
      <w:pPr>
        <w:spacing w:line="360" w:lineRule="auto"/>
        <w:ind w:firstLine="851"/>
        <w:jc w:val="center"/>
        <w:rPr>
          <w:rFonts w:ascii="Times New Roman" w:hAnsi="Times New Roman" w:cs="Times New Roman"/>
          <w:b/>
          <w:sz w:val="24"/>
          <w:szCs w:val="24"/>
          <w:lang w:val="id-ID"/>
        </w:rPr>
      </w:pPr>
      <w:r>
        <w:rPr>
          <w:rFonts w:ascii="Times New Roman" w:hAnsi="Times New Roman" w:cs="Times New Roman"/>
          <w:b/>
          <w:sz w:val="24"/>
          <w:szCs w:val="24"/>
          <w:lang w:val="id-ID"/>
        </w:rPr>
        <w:t>HALAMAN PENGESAHAN</w:t>
      </w:r>
    </w:p>
    <w:p>
      <w:pPr>
        <w:ind w:firstLine="851"/>
        <w:rPr>
          <w:rFonts w:ascii="Times New Roman" w:hAnsi="Times New Roman" w:cs="Times New Roman"/>
          <w:b/>
          <w:sz w:val="24"/>
          <w:szCs w:val="24"/>
          <w:lang w:val="id-ID"/>
        </w:rPr>
      </w:pPr>
    </w:p>
    <w:p>
      <w:pPr>
        <w:ind w:left="2210" w:hanging="2210"/>
        <w:jc w:val="both"/>
        <w:rPr>
          <w:rFonts w:ascii="Times New Roman" w:hAnsi="Times New Roman" w:cs="Times New Roman"/>
          <w:bCs/>
          <w:sz w:val="24"/>
          <w:szCs w:val="24"/>
        </w:rPr>
      </w:pPr>
      <w:r>
        <w:rPr>
          <w:rFonts w:ascii="Times New Roman" w:hAnsi="Times New Roman" w:cs="Times New Roman"/>
          <w:bCs/>
          <w:sz w:val="24"/>
          <w:szCs w:val="24"/>
        </w:rPr>
        <w:t xml:space="preserve">Judul                       : Dukungan Keluarga Terhadap Kesembuhan Pasien Gangguan Jiwa Dengan Isolasi Sosial Di Wilayah Kerja Puskesmas Pasirkaliki Kota Bandung </w:t>
      </w:r>
    </w:p>
    <w:p>
      <w:pPr>
        <w:ind w:left="2210" w:hanging="2210"/>
        <w:jc w:val="both"/>
        <w:rPr>
          <w:rFonts w:ascii="Times New Roman" w:hAnsi="Times New Roman" w:cs="Times New Roman"/>
          <w:bCs/>
          <w:sz w:val="24"/>
          <w:szCs w:val="24"/>
        </w:rPr>
      </w:pPr>
    </w:p>
    <w:p>
      <w:pPr>
        <w:rPr>
          <w:rFonts w:ascii="Times New Roman" w:hAnsi="Times New Roman" w:cs="Times New Roman"/>
          <w:sz w:val="24"/>
          <w:szCs w:val="24"/>
          <w:lang w:val="id-ID"/>
        </w:rPr>
      </w:pPr>
      <w:r>
        <w:rPr>
          <w:rFonts w:ascii="Times New Roman" w:hAnsi="Times New Roman" w:cs="Times New Roman"/>
          <w:sz w:val="24"/>
          <w:szCs w:val="24"/>
          <w:lang w:val="id-ID"/>
        </w:rPr>
        <w:t>Peneliti utama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p>
    <w:p>
      <w:pPr>
        <w:rPr>
          <w:rFonts w:ascii="Times New Roman" w:hAnsi="Times New Roman" w:cs="Times New Roman"/>
          <w:sz w:val="24"/>
          <w:szCs w:val="24"/>
          <w:lang w:val="id-ID"/>
        </w:rPr>
      </w:pPr>
      <w:r>
        <w:rPr>
          <w:rFonts w:ascii="Times New Roman" w:hAnsi="Times New Roman" w:cs="Times New Roman"/>
          <w:sz w:val="24"/>
          <w:szCs w:val="24"/>
          <w:lang w:val="id-ID"/>
        </w:rPr>
        <w:t>Nama lengkap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Zaenal Muttaqin, M.Kep</w:t>
      </w:r>
    </w:p>
    <w:p>
      <w:pPr>
        <w:rPr>
          <w:rFonts w:ascii="Times New Roman" w:hAnsi="Times New Roman" w:cs="Times New Roman"/>
          <w:sz w:val="24"/>
          <w:szCs w:val="24"/>
          <w:lang w:val="id-ID"/>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34</w:t>
      </w:r>
      <w:r>
        <w:rPr>
          <w:rFonts w:ascii="Times New Roman" w:hAnsi="Times New Roman" w:cs="Times New Roman"/>
          <w:sz w:val="24"/>
          <w:szCs w:val="24"/>
        </w:rPr>
        <w:t>0507</w:t>
      </w:r>
      <w:r>
        <w:rPr>
          <w:rFonts w:ascii="Times New Roman" w:hAnsi="Times New Roman" w:cs="Times New Roman"/>
          <w:sz w:val="24"/>
          <w:szCs w:val="24"/>
          <w:lang w:val="id-ID"/>
        </w:rPr>
        <w:t>6801</w:t>
      </w:r>
    </w:p>
    <w:p>
      <w:pPr>
        <w:rPr>
          <w:rFonts w:ascii="Times New Roman" w:hAnsi="Times New Roman" w:cs="Times New Roman"/>
          <w:sz w:val="24"/>
          <w:szCs w:val="24"/>
        </w:rPr>
      </w:pPr>
      <w:r>
        <w:rPr>
          <w:rFonts w:ascii="Times New Roman" w:hAnsi="Times New Roman" w:cs="Times New Roman"/>
          <w:sz w:val="24"/>
          <w:szCs w:val="24"/>
          <w:lang w:val="id-ID"/>
        </w:rPr>
        <w:t>Jabatan fungsional</w:t>
      </w:r>
      <w:r>
        <w:rPr>
          <w:rFonts w:ascii="Times New Roman" w:hAnsi="Times New Roman" w:cs="Times New Roman"/>
          <w:sz w:val="24"/>
          <w:szCs w:val="24"/>
          <w:lang w:val="id-ID"/>
        </w:rPr>
        <w:tab/>
      </w:r>
      <w:r>
        <w:rPr>
          <w:rFonts w:ascii="Times New Roman" w:hAnsi="Times New Roman" w:cs="Times New Roman"/>
          <w:sz w:val="24"/>
          <w:szCs w:val="24"/>
          <w:lang w:val="id-ID"/>
        </w:rPr>
        <w:t>: Lektor</w:t>
      </w:r>
      <w:r>
        <w:rPr>
          <w:rFonts w:ascii="Times New Roman" w:hAnsi="Times New Roman" w:cs="Times New Roman"/>
          <w:sz w:val="24"/>
          <w:szCs w:val="24"/>
        </w:rPr>
        <w:t xml:space="preserve"> Kepala</w:t>
      </w:r>
    </w:p>
    <w:p>
      <w:pPr>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Keperawatan Bandung</w:t>
      </w:r>
    </w:p>
    <w:p>
      <w:pPr>
        <w:rPr>
          <w:rFonts w:ascii="Times New Roman" w:hAnsi="Times New Roman" w:cs="Times New Roman"/>
          <w:sz w:val="24"/>
          <w:szCs w:val="24"/>
          <w:lang w:val="id-ID"/>
        </w:rPr>
      </w:pPr>
      <w:r>
        <w:rPr>
          <w:rFonts w:ascii="Times New Roman" w:hAnsi="Times New Roman" w:cs="Times New Roman"/>
          <w:sz w:val="24"/>
          <w:szCs w:val="24"/>
          <w:lang w:val="id-ID"/>
        </w:rPr>
        <w:t>No. HP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0877-4234-3559</w:t>
      </w:r>
    </w:p>
    <w:p>
      <w:pPr>
        <w:rPr>
          <w:rFonts w:ascii="Times New Roman" w:hAnsi="Times New Roman" w:cs="Times New Roman"/>
          <w:sz w:val="24"/>
          <w:szCs w:val="24"/>
          <w:lang w:val="id-ID"/>
        </w:rPr>
      </w:pPr>
      <w:r>
        <w:rPr>
          <w:rFonts w:ascii="Times New Roman" w:hAnsi="Times New Roman" w:cs="Times New Roman"/>
          <w:sz w:val="24"/>
          <w:szCs w:val="24"/>
          <w:lang w:val="id-ID"/>
        </w:rPr>
        <w:t>Alamat 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muttaqinz680@gmail.com</w:t>
      </w:r>
    </w:p>
    <w:p>
      <w:pPr>
        <w:rPr>
          <w:rFonts w:ascii="Times New Roman" w:hAnsi="Times New Roman" w:cs="Times New Roman"/>
          <w:sz w:val="24"/>
          <w:szCs w:val="24"/>
          <w:lang w:val="id-ID"/>
        </w:rPr>
      </w:pPr>
      <w:r>
        <w:rPr>
          <w:rFonts w:ascii="Times New Roman" w:hAnsi="Times New Roman" w:cs="Times New Roman"/>
          <w:sz w:val="24"/>
          <w:szCs w:val="24"/>
          <w:lang w:val="id-ID"/>
        </w:rPr>
        <w:t>Anggota (1)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w:t>
      </w:r>
    </w:p>
    <w:p>
      <w:pPr>
        <w:rPr>
          <w:rFonts w:ascii="Times New Roman" w:hAnsi="Times New Roman" w:cs="Times New Roman"/>
          <w:sz w:val="24"/>
          <w:szCs w:val="24"/>
        </w:rPr>
      </w:pPr>
      <w:r>
        <w:rPr>
          <w:rFonts w:ascii="Times New Roman" w:hAnsi="Times New Roman" w:cs="Times New Roman"/>
          <w:sz w:val="24"/>
          <w:szCs w:val="24"/>
          <w:lang w:val="id-ID"/>
        </w:rPr>
        <w:t>Nama lengkap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Muryati, S.Kep., Ners., M.Kes</w:t>
      </w:r>
    </w:p>
    <w:p>
      <w:pPr>
        <w:rPr>
          <w:rFonts w:ascii="Times New Roman" w:hAnsi="Times New Roman" w:cs="Times New Roman"/>
          <w:sz w:val="24"/>
          <w:szCs w:val="24"/>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40260446301</w:t>
      </w:r>
    </w:p>
    <w:p>
      <w:pPr>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Keperawatan </w:t>
      </w:r>
      <w:r>
        <w:rPr>
          <w:rFonts w:ascii="Times New Roman" w:hAnsi="Times New Roman" w:cs="Times New Roman"/>
          <w:sz w:val="24"/>
          <w:szCs w:val="24"/>
          <w:lang w:val="id-ID"/>
        </w:rPr>
        <w:t>Bandung</w:t>
      </w:r>
    </w:p>
    <w:p>
      <w:pPr>
        <w:rPr>
          <w:rFonts w:ascii="Times New Roman" w:hAnsi="Times New Roman" w:cs="Times New Roman"/>
          <w:sz w:val="24"/>
          <w:szCs w:val="24"/>
          <w:lang w:val="id-ID"/>
        </w:rPr>
      </w:pPr>
      <w:r>
        <w:rPr>
          <w:rFonts w:ascii="Times New Roman" w:hAnsi="Times New Roman" w:cs="Times New Roman"/>
          <w:sz w:val="24"/>
          <w:szCs w:val="24"/>
          <w:lang w:val="id-ID"/>
        </w:rPr>
        <w:t>Anggota (</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w:t>
      </w:r>
    </w:p>
    <w:p>
      <w:pPr>
        <w:rPr>
          <w:rFonts w:ascii="Times New Roman" w:hAnsi="Times New Roman" w:cs="Times New Roman"/>
          <w:sz w:val="24"/>
          <w:szCs w:val="24"/>
        </w:rPr>
      </w:pPr>
      <w:r>
        <w:rPr>
          <w:rFonts w:ascii="Times New Roman" w:hAnsi="Times New Roman" w:cs="Times New Roman"/>
          <w:sz w:val="24"/>
          <w:szCs w:val="24"/>
          <w:lang w:val="id-ID"/>
        </w:rPr>
        <w:t>Nama lengkap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Dadang Purnama, S.Pd., S.Kep., Ners., M.KM</w:t>
      </w:r>
    </w:p>
    <w:p>
      <w:pPr>
        <w:rPr>
          <w:rFonts w:ascii="Times New Roman" w:hAnsi="Times New Roman" w:cs="Times New Roman"/>
          <w:sz w:val="24"/>
          <w:szCs w:val="24"/>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3403057001</w:t>
      </w:r>
    </w:p>
    <w:p>
      <w:pPr>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Keperawatan UNPAD</w:t>
      </w:r>
    </w:p>
    <w:p>
      <w:pPr>
        <w:rPr>
          <w:rFonts w:ascii="Times New Roman" w:hAnsi="Times New Roman" w:cs="Times New Roman"/>
          <w:sz w:val="24"/>
          <w:szCs w:val="24"/>
        </w:rPr>
      </w:pPr>
      <w:r>
        <w:rPr>
          <w:rFonts w:ascii="Times New Roman" w:hAnsi="Times New Roman" w:cs="Times New Roman"/>
          <w:sz w:val="24"/>
          <w:szCs w:val="24"/>
        </w:rPr>
        <w:t>Tahun pelaksanaan</w:t>
      </w:r>
      <w:r>
        <w:rPr>
          <w:rFonts w:ascii="Times New Roman" w:hAnsi="Times New Roman" w:cs="Times New Roman"/>
          <w:sz w:val="24"/>
          <w:szCs w:val="24"/>
        </w:rPr>
        <w:tab/>
      </w:r>
      <w:r>
        <w:rPr>
          <w:rFonts w:ascii="Times New Roman" w:hAnsi="Times New Roman" w:cs="Times New Roman"/>
          <w:sz w:val="24"/>
          <w:szCs w:val="24"/>
        </w:rPr>
        <w:t>: Tahun-2021</w:t>
      </w:r>
    </w:p>
    <w:p>
      <w:pPr>
        <w:rPr>
          <w:rFonts w:ascii="Times New Roman" w:hAnsi="Times New Roman" w:cs="Times New Roman"/>
          <w:sz w:val="24"/>
          <w:szCs w:val="24"/>
          <w:lang w:val="id-ID"/>
        </w:rPr>
      </w:pPr>
      <w:r>
        <w:rPr>
          <w:rFonts w:ascii="Times New Roman" w:hAnsi="Times New Roman" w:cs="Times New Roman"/>
          <w:sz w:val="24"/>
          <w:szCs w:val="24"/>
        </w:rPr>
        <w:t>Biaya keseluruhan</w:t>
      </w:r>
      <w:r>
        <w:rPr>
          <w:rFonts w:ascii="Times New Roman" w:hAnsi="Times New Roman" w:cs="Times New Roman"/>
          <w:sz w:val="24"/>
          <w:szCs w:val="24"/>
        </w:rPr>
        <w:tab/>
      </w:r>
      <w:r>
        <w:rPr>
          <w:rFonts w:ascii="Times New Roman" w:hAnsi="Times New Roman" w:cs="Times New Roman"/>
          <w:sz w:val="24"/>
          <w:szCs w:val="24"/>
        </w:rPr>
        <w:t>: Rp. 22.481.000,-</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p>
    <w:p>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pPr>
        <w:rPr>
          <w:rFonts w:ascii="Times New Roman" w:hAnsi="Times New Roman" w:cs="Times New Roman"/>
          <w:sz w:val="24"/>
          <w:szCs w:val="24"/>
          <w:lang w:val="id-ID"/>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4"/>
        <w:gridCol w:w="4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4546" w:type="dxa"/>
            <w:tcBorders>
              <w:top w:val="nil"/>
              <w:left w:val="nil"/>
              <w:bottom w:val="nil"/>
              <w:right w:val="nil"/>
            </w:tcBorders>
          </w:tcPr>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Mengetahui,</w:t>
            </w:r>
          </w:p>
          <w:p>
            <w:pPr>
              <w:jc w:val="center"/>
              <w:rPr>
                <w:rFonts w:ascii="Times New Roman" w:hAnsi="Times New Roman"/>
                <w:sz w:val="24"/>
                <w:szCs w:val="24"/>
              </w:rPr>
            </w:pPr>
            <w:r>
              <w:rPr>
                <w:lang w:eastAsia="id-ID"/>
              </w:rPr>
              <w:drawing>
                <wp:anchor distT="0" distB="0" distL="114300" distR="114300" simplePos="0" relativeHeight="251752448" behindDoc="1" locked="0" layoutInCell="1" allowOverlap="1">
                  <wp:simplePos x="0" y="0"/>
                  <wp:positionH relativeFrom="column">
                    <wp:posOffset>-129540</wp:posOffset>
                  </wp:positionH>
                  <wp:positionV relativeFrom="paragraph">
                    <wp:posOffset>316230</wp:posOffset>
                  </wp:positionV>
                  <wp:extent cx="2266315" cy="1032510"/>
                  <wp:effectExtent l="0" t="0" r="635" b="152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481" t="12311" r="50801" b="46663"/>
                          <a:stretch>
                            <a:fillRect/>
                          </a:stretch>
                        </pic:blipFill>
                        <pic:spPr>
                          <a:xfrm>
                            <a:off x="0" y="0"/>
                            <a:ext cx="2266315" cy="1032510"/>
                          </a:xfrm>
                          <a:prstGeom prst="rect">
                            <a:avLst/>
                          </a:prstGeom>
                          <a:noFill/>
                          <a:ln>
                            <a:noFill/>
                          </a:ln>
                        </pic:spPr>
                      </pic:pic>
                    </a:graphicData>
                  </a:graphic>
                </wp:anchor>
              </w:drawing>
            </w:r>
            <w:r>
              <w:rPr>
                <w:rFonts w:ascii="Times New Roman" w:hAnsi="Times New Roman"/>
                <w:sz w:val="24"/>
                <w:szCs w:val="24"/>
              </w:rPr>
              <w:t>Kepala Pusat Penelitian dan Pengabdian Masyarakat Poltekkes Kemenkes Bandung</w:t>
            </w:r>
          </w:p>
        </w:tc>
        <w:tc>
          <w:tcPr>
            <w:tcW w:w="4061" w:type="dxa"/>
            <w:tcBorders>
              <w:top w:val="nil"/>
              <w:left w:val="nil"/>
              <w:bottom w:val="nil"/>
              <w:right w:val="nil"/>
            </w:tcBorders>
          </w:tcPr>
          <w:p>
            <w:pPr>
              <w:pStyle w:val="15"/>
              <w:ind w:left="0"/>
              <w:jc w:val="center"/>
              <w:rPr>
                <w:rFonts w:ascii="Times New Roman" w:hAnsi="Times New Roman" w:eastAsia="Times New Roman"/>
                <w:sz w:val="24"/>
                <w:szCs w:val="24"/>
                <w:lang w:val="id-ID" w:eastAsia="id-ID"/>
              </w:rPr>
            </w:pPr>
            <w:r>
              <w:rPr>
                <w:rFonts w:ascii="Times New Roman" w:hAnsi="Times New Roman" w:eastAsia="Times New Roman"/>
                <w:sz w:val="24"/>
                <w:szCs w:val="24"/>
                <w:lang w:eastAsia="id-ID"/>
              </w:rPr>
              <w:t xml:space="preserve">Bandung,  3   </w:t>
            </w:r>
            <w:r>
              <w:rPr>
                <w:rFonts w:ascii="Times New Roman" w:hAnsi="Times New Roman" w:eastAsia="Times New Roman"/>
                <w:sz w:val="24"/>
                <w:szCs w:val="24"/>
                <w:lang w:val="en-GB" w:eastAsia="id-ID"/>
              </w:rPr>
              <w:t xml:space="preserve">Januari </w:t>
            </w:r>
            <w:r>
              <w:rPr>
                <w:rFonts w:ascii="Times New Roman" w:hAnsi="Times New Roman" w:eastAsia="Times New Roman"/>
                <w:sz w:val="24"/>
                <w:szCs w:val="24"/>
                <w:lang w:val="id-ID" w:eastAsia="id-ID"/>
              </w:rPr>
              <w:t xml:space="preserve"> </w:t>
            </w:r>
            <w:r>
              <w:rPr>
                <w:rFonts w:ascii="Times New Roman" w:hAnsi="Times New Roman" w:eastAsia="Times New Roman"/>
                <w:sz w:val="24"/>
                <w:szCs w:val="24"/>
                <w:lang w:eastAsia="id-ID"/>
              </w:rPr>
              <w:t>20</w:t>
            </w:r>
            <w:r>
              <w:rPr>
                <w:rFonts w:ascii="Times New Roman" w:hAnsi="Times New Roman" w:eastAsia="Times New Roman"/>
                <w:sz w:val="24"/>
                <w:szCs w:val="24"/>
                <w:lang w:val="id-ID" w:eastAsia="id-ID"/>
              </w:rPr>
              <w:t>2</w:t>
            </w:r>
            <w:r>
              <w:rPr>
                <w:rFonts w:ascii="Times New Roman" w:hAnsi="Times New Roman" w:eastAsia="Times New Roman"/>
                <w:sz w:val="24"/>
                <w:szCs w:val="24"/>
                <w:lang w:eastAsia="id-ID"/>
              </w:rPr>
              <w:t>2</w:t>
            </w:r>
          </w:p>
          <w:p>
            <w:pPr>
              <w:pStyle w:val="15"/>
              <w:ind w:left="0"/>
              <w:jc w:val="center"/>
              <w:rPr>
                <w:rFonts w:ascii="Times New Roman" w:hAnsi="Times New Roman" w:eastAsia="Times New Roman"/>
                <w:sz w:val="24"/>
                <w:szCs w:val="24"/>
                <w:lang w:eastAsia="id-ID"/>
              </w:rPr>
            </w:pPr>
          </w:p>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Ketua Tim Peneliti</w:t>
            </w:r>
          </w:p>
          <w:p>
            <w:pPr>
              <w:pStyle w:val="15"/>
              <w:ind w:left="0"/>
              <w:jc w:val="center"/>
              <w:rPr>
                <w:rFonts w:ascii="Times New Roman" w:hAnsi="Times New Roman" w:eastAsia="Times New Roman"/>
                <w:sz w:val="24"/>
                <w:szCs w:val="24"/>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546" w:type="dxa"/>
            <w:tcBorders>
              <w:top w:val="nil"/>
              <w:left w:val="nil"/>
              <w:bottom w:val="nil"/>
              <w:right w:val="nil"/>
            </w:tcBorders>
          </w:tcPr>
          <w:p>
            <w:pPr>
              <w:pStyle w:val="15"/>
              <w:ind w:left="0"/>
              <w:jc w:val="center"/>
              <w:rPr>
                <w:lang w:val="id-ID" w:eastAsia="id-ID"/>
              </w:rPr>
            </w:pPr>
          </w:p>
          <w:p>
            <w:pPr>
              <w:pStyle w:val="15"/>
              <w:ind w:left="0"/>
              <w:jc w:val="center"/>
              <w:rPr>
                <w:lang w:val="id-ID" w:eastAsia="id-ID"/>
              </w:rPr>
            </w:pPr>
          </w:p>
          <w:p>
            <w:pPr>
              <w:pStyle w:val="15"/>
              <w:ind w:left="0"/>
              <w:jc w:val="center"/>
              <w:rPr>
                <w:lang w:val="id-ID" w:eastAsia="id-ID"/>
              </w:rPr>
            </w:pPr>
          </w:p>
          <w:p>
            <w:pPr>
              <w:pStyle w:val="15"/>
              <w:ind w:left="0"/>
              <w:jc w:val="center"/>
              <w:rPr>
                <w:lang w:val="id-ID" w:eastAsia="id-ID"/>
              </w:rPr>
            </w:pPr>
          </w:p>
          <w:p>
            <w:pPr>
              <w:pStyle w:val="15"/>
              <w:ind w:left="0"/>
              <w:jc w:val="center"/>
              <w:rPr>
                <w:lang w:val="id-ID" w:eastAsia="id-ID"/>
              </w:rPr>
            </w:pPr>
          </w:p>
          <w:p>
            <w:pPr>
              <w:pStyle w:val="15"/>
              <w:ind w:left="0"/>
              <w:jc w:val="center"/>
              <w:rPr>
                <w:lang w:val="id-ID" w:eastAsia="id-ID"/>
              </w:rPr>
            </w:pPr>
            <w:r>
              <w:rPr>
                <w:lang w:val="en-GB" w:eastAsia="en-GB"/>
              </w:rPr>
              <w:drawing>
                <wp:anchor distT="0" distB="0" distL="114300" distR="114300" simplePos="0" relativeHeight="251751424" behindDoc="0" locked="0" layoutInCell="1" allowOverlap="1">
                  <wp:simplePos x="0" y="0"/>
                  <wp:positionH relativeFrom="column">
                    <wp:posOffset>703580</wp:posOffset>
                  </wp:positionH>
                  <wp:positionV relativeFrom="paragraph">
                    <wp:posOffset>7873365</wp:posOffset>
                  </wp:positionV>
                  <wp:extent cx="1353185" cy="1380490"/>
                  <wp:effectExtent l="0" t="0" r="18415" b="10160"/>
                  <wp:wrapNone/>
                  <wp:docPr id="81" name="Picture 81" descr="Description: Cap-Keperawatan-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escription: Cap-Keperawatan-Bog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3185" cy="1380490"/>
                          </a:xfrm>
                          <a:prstGeom prst="rect">
                            <a:avLst/>
                          </a:prstGeom>
                          <a:noFill/>
                          <a:ln>
                            <a:noFill/>
                          </a:ln>
                        </pic:spPr>
                      </pic:pic>
                    </a:graphicData>
                  </a:graphic>
                </wp:anchor>
              </w:drawing>
            </w:r>
            <w:r>
              <w:rPr>
                <w:lang w:val="en-GB" w:eastAsia="en-GB"/>
              </w:rPr>
              <w:drawing>
                <wp:anchor distT="0" distB="0" distL="114300" distR="114300" simplePos="0" relativeHeight="251750400" behindDoc="0" locked="0" layoutInCell="1" allowOverlap="1">
                  <wp:simplePos x="0" y="0"/>
                  <wp:positionH relativeFrom="column">
                    <wp:posOffset>703580</wp:posOffset>
                  </wp:positionH>
                  <wp:positionV relativeFrom="paragraph">
                    <wp:posOffset>7873365</wp:posOffset>
                  </wp:positionV>
                  <wp:extent cx="1353185" cy="1380490"/>
                  <wp:effectExtent l="0" t="0" r="18415" b="10160"/>
                  <wp:wrapNone/>
                  <wp:docPr id="82" name="Picture 82" descr="Description: Cap-Keperawatan-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escription: Cap-Keperawatan-Bog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3185" cy="1380490"/>
                          </a:xfrm>
                          <a:prstGeom prst="rect">
                            <a:avLst/>
                          </a:prstGeom>
                          <a:noFill/>
                          <a:ln>
                            <a:noFill/>
                          </a:ln>
                        </pic:spPr>
                      </pic:pic>
                    </a:graphicData>
                  </a:graphic>
                </wp:anchor>
              </w:drawing>
            </w:r>
            <w:r>
              <w:rPr>
                <w:lang w:val="en-GB" w:eastAsia="en-GB"/>
              </w:rPr>
              <w:drawing>
                <wp:anchor distT="0" distB="0" distL="114300" distR="114300" simplePos="0" relativeHeight="251749376" behindDoc="0" locked="0" layoutInCell="1" allowOverlap="1">
                  <wp:simplePos x="0" y="0"/>
                  <wp:positionH relativeFrom="column">
                    <wp:posOffset>703580</wp:posOffset>
                  </wp:positionH>
                  <wp:positionV relativeFrom="paragraph">
                    <wp:posOffset>7873365</wp:posOffset>
                  </wp:positionV>
                  <wp:extent cx="1353185" cy="1380490"/>
                  <wp:effectExtent l="0" t="0" r="18415" b="10160"/>
                  <wp:wrapNone/>
                  <wp:docPr id="83" name="Picture 83" descr="Description: Cap-Keperawatan-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escription: Cap-Keperawatan-Bog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3185" cy="1380490"/>
                          </a:xfrm>
                          <a:prstGeom prst="rect">
                            <a:avLst/>
                          </a:prstGeom>
                          <a:noFill/>
                          <a:ln>
                            <a:noFill/>
                          </a:ln>
                        </pic:spPr>
                      </pic:pic>
                    </a:graphicData>
                  </a:graphic>
                </wp:anchor>
              </w:drawing>
            </w:r>
          </w:p>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Dr</w:t>
            </w:r>
            <w:r>
              <w:rPr>
                <w:rFonts w:ascii="Times New Roman" w:hAnsi="Times New Roman" w:eastAsia="Times New Roman"/>
                <w:sz w:val="24"/>
                <w:szCs w:val="24"/>
                <w:lang w:val="id-ID" w:eastAsia="id-ID"/>
              </w:rPr>
              <w:t>. Rr. Nur Fauz</w:t>
            </w:r>
            <w:r>
              <w:rPr>
                <w:rFonts w:ascii="Times New Roman" w:hAnsi="Times New Roman" w:eastAsia="Times New Roman"/>
                <w:sz w:val="24"/>
                <w:szCs w:val="24"/>
                <w:lang w:eastAsia="id-ID"/>
              </w:rPr>
              <w:t>i</w:t>
            </w:r>
            <w:r>
              <w:rPr>
                <w:rFonts w:ascii="Times New Roman" w:hAnsi="Times New Roman" w:eastAsia="Times New Roman"/>
                <w:sz w:val="24"/>
                <w:szCs w:val="24"/>
                <w:lang w:val="id-ID" w:eastAsia="id-ID"/>
              </w:rPr>
              <w:t>yah, SKM, MKM</w:t>
            </w:r>
            <w:r>
              <w:rPr>
                <w:rFonts w:ascii="Times New Roman" w:hAnsi="Times New Roman" w:eastAsia="Times New Roman"/>
                <w:sz w:val="24"/>
                <w:szCs w:val="24"/>
                <w:lang w:eastAsia="id-ID"/>
              </w:rPr>
              <w:t>, RD</w:t>
            </w:r>
          </w:p>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NIP. 197007281993032002</w:t>
            </w:r>
            <w:r>
              <w:rPr>
                <w:rFonts w:ascii="Times New Roman" w:hAnsi="Times New Roman"/>
                <w:sz w:val="24"/>
                <w:szCs w:val="24"/>
              </w:rPr>
              <w:t xml:space="preserve"> </w:t>
            </w:r>
          </w:p>
        </w:tc>
        <w:tc>
          <w:tcPr>
            <w:tcW w:w="4061" w:type="dxa"/>
            <w:tcBorders>
              <w:top w:val="nil"/>
              <w:left w:val="nil"/>
              <w:bottom w:val="nil"/>
              <w:right w:val="nil"/>
            </w:tcBorders>
          </w:tcPr>
          <w:p>
            <w:pPr>
              <w:pStyle w:val="15"/>
              <w:ind w:left="0"/>
              <w:jc w:val="center"/>
              <w:rPr>
                <w:rFonts w:ascii="Times New Roman" w:hAnsi="Times New Roman" w:eastAsia="Times New Roman"/>
                <w:sz w:val="24"/>
                <w:szCs w:val="24"/>
                <w:lang w:eastAsia="id-ID"/>
              </w:rPr>
            </w:pPr>
            <w:r>
              <w:drawing>
                <wp:inline distT="0" distB="0" distL="0" distR="0">
                  <wp:extent cx="1548130" cy="843915"/>
                  <wp:effectExtent l="0" t="0" r="1397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10">
                            <a:extLst>
                              <a:ext uri="{28A0092B-C50C-407E-A947-70E740481C1C}">
                                <a14:useLocalDpi xmlns:a14="http://schemas.microsoft.com/office/drawing/2010/main" val="0"/>
                              </a:ext>
                            </a:extLst>
                          </a:blip>
                          <a:srcRect l="17695" t="34849" r="5696" b="25490"/>
                          <a:stretch>
                            <a:fillRect/>
                          </a:stretch>
                        </pic:blipFill>
                        <pic:spPr>
                          <a:xfrm>
                            <a:off x="0" y="0"/>
                            <a:ext cx="1548130" cy="843915"/>
                          </a:xfrm>
                          <a:prstGeom prst="rect">
                            <a:avLst/>
                          </a:prstGeom>
                          <a:noFill/>
                        </pic:spPr>
                      </pic:pic>
                    </a:graphicData>
                  </a:graphic>
                </wp:inline>
              </w:drawing>
            </w:r>
          </w:p>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Zaenal Muttaqin, M.Kep</w:t>
            </w:r>
          </w:p>
          <w:p>
            <w:pPr>
              <w:pStyle w:val="15"/>
              <w:ind w:left="0"/>
              <w:jc w:val="center"/>
              <w:rPr>
                <w:rFonts w:ascii="Times New Roman" w:hAnsi="Times New Roman" w:eastAsia="Times New Roman"/>
                <w:sz w:val="24"/>
                <w:szCs w:val="24"/>
                <w:lang w:eastAsia="id-ID"/>
              </w:rPr>
            </w:pPr>
            <w:r>
              <w:rPr>
                <w:rFonts w:ascii="Times New Roman" w:hAnsi="Times New Roman" w:eastAsia="Times New Roman"/>
                <w:sz w:val="24"/>
                <w:szCs w:val="24"/>
                <w:lang w:eastAsia="id-ID"/>
              </w:rPr>
              <w:t>NIP. 196807051997031002</w:t>
            </w:r>
          </w:p>
          <w:p>
            <w:pPr>
              <w:pStyle w:val="15"/>
              <w:ind w:left="0"/>
              <w:jc w:val="center"/>
              <w:rPr>
                <w:rFonts w:ascii="Times New Roman" w:hAnsi="Times New Roman" w:eastAsia="Times New Roman"/>
                <w:sz w:val="24"/>
                <w:szCs w:val="24"/>
                <w:lang w:val="id-ID"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607" w:type="dxa"/>
            <w:gridSpan w:val="2"/>
            <w:tcBorders>
              <w:top w:val="nil"/>
              <w:left w:val="nil"/>
              <w:bottom w:val="nil"/>
              <w:right w:val="nil"/>
            </w:tcBorders>
          </w:tcPr>
          <w:p>
            <w:pPr>
              <w:jc w:val="center"/>
              <w:rPr>
                <w:rFonts w:ascii="Times New Roman" w:hAnsi="Times New Roman"/>
                <w:sz w:val="24"/>
                <w:szCs w:val="24"/>
                <w:lang w:val="id-ID"/>
              </w:rPr>
            </w:pPr>
            <w:r>
              <w:rPr>
                <w:rFonts w:ascii="Times New Roman" w:hAnsi="Times New Roman"/>
                <w:sz w:val="24"/>
                <w:szCs w:val="24"/>
              </w:rPr>
              <w:t>Mengesahkan,</w:t>
            </w:r>
          </w:p>
          <w:p>
            <w:pPr>
              <w:jc w:val="center"/>
              <w:rPr>
                <w:rFonts w:ascii="Times New Roman" w:hAnsi="Times New Roman"/>
                <w:sz w:val="24"/>
                <w:szCs w:val="24"/>
                <w:lang w:val="id-ID"/>
              </w:rPr>
            </w:pPr>
            <w:r>
              <w:rPr>
                <w:lang w:eastAsia="id-ID"/>
              </w:rPr>
              <w:drawing>
                <wp:anchor distT="0" distB="0" distL="114300" distR="114300" simplePos="0" relativeHeight="251753472" behindDoc="1" locked="0" layoutInCell="1" allowOverlap="1">
                  <wp:simplePos x="0" y="0"/>
                  <wp:positionH relativeFrom="column">
                    <wp:posOffset>702310</wp:posOffset>
                  </wp:positionH>
                  <wp:positionV relativeFrom="paragraph">
                    <wp:posOffset>50800</wp:posOffset>
                  </wp:positionV>
                  <wp:extent cx="4086225" cy="1224280"/>
                  <wp:effectExtent l="0" t="0" r="9525" b="139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 cstate="print">
                            <a:extLst>
                              <a:ext uri="{BEBA8EAE-BF5A-486C-A8C5-ECC9F3942E4B}">
                                <a14:imgProps xmlns:a14="http://schemas.microsoft.com/office/drawing/2010/main">
                                  <a14:imgLayer r:embed="rId8">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t="52407" b="1"/>
                          <a:stretch>
                            <a:fillRect/>
                          </a:stretch>
                        </pic:blipFill>
                        <pic:spPr>
                          <a:xfrm>
                            <a:off x="0" y="0"/>
                            <a:ext cx="4086225" cy="1224280"/>
                          </a:xfrm>
                          <a:prstGeom prst="rect">
                            <a:avLst/>
                          </a:prstGeom>
                          <a:noFill/>
                          <a:ln>
                            <a:noFill/>
                          </a:ln>
                        </pic:spPr>
                      </pic:pic>
                    </a:graphicData>
                  </a:graphic>
                </wp:anchor>
              </w:drawing>
            </w:r>
            <w:r>
              <w:rPr>
                <w:rFonts w:ascii="Times New Roman" w:hAnsi="Times New Roman"/>
                <w:sz w:val="24"/>
                <w:szCs w:val="24"/>
                <w:lang w:val="id-ID"/>
              </w:rPr>
              <w:t>Direktur Poltekkes Kemenkes Bandung</w:t>
            </w: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rFonts w:ascii="Times New Roman" w:hAnsi="Times New Roman"/>
                <w:sz w:val="24"/>
                <w:szCs w:val="24"/>
                <w:u w:val="single"/>
                <w:lang w:val="id-ID"/>
              </w:rPr>
            </w:pPr>
            <w:r>
              <w:rPr>
                <w:rFonts w:ascii="Times New Roman" w:hAnsi="Times New Roman"/>
                <w:sz w:val="24"/>
                <w:szCs w:val="24"/>
                <w:u w:val="single"/>
              </w:rPr>
              <w:t>D</w:t>
            </w:r>
            <w:r>
              <w:rPr>
                <w:rFonts w:ascii="Times New Roman" w:hAnsi="Times New Roman"/>
                <w:sz w:val="24"/>
                <w:szCs w:val="24"/>
                <w:u w:val="single"/>
                <w:lang w:val="id-ID"/>
              </w:rPr>
              <w:t>r. Ir. H.R. Osman Syarief, MKM</w:t>
            </w:r>
          </w:p>
          <w:p>
            <w:pPr>
              <w:jc w:val="center"/>
              <w:rPr>
                <w:rFonts w:ascii="Times New Roman" w:hAnsi="Times New Roman"/>
                <w:sz w:val="24"/>
                <w:szCs w:val="24"/>
                <w:lang w:val="id-ID"/>
              </w:rPr>
            </w:pPr>
            <w:r>
              <w:rPr>
                <w:rFonts w:ascii="Times New Roman" w:hAnsi="Times New Roman"/>
                <w:sz w:val="24"/>
                <w:szCs w:val="24"/>
                <w:lang w:val="id-ID"/>
              </w:rPr>
              <w:t>NIP 196008061983121002</w:t>
            </w:r>
          </w:p>
          <w:p>
            <w:pPr>
              <w:pStyle w:val="15"/>
              <w:ind w:left="0"/>
              <w:jc w:val="center"/>
              <w:rPr>
                <w:rFonts w:ascii="Times New Roman" w:hAnsi="Times New Roman" w:eastAsia="Times New Roman"/>
                <w:sz w:val="24"/>
                <w:szCs w:val="24"/>
                <w:lang w:eastAsia="id-ID"/>
              </w:rPr>
            </w:pPr>
          </w:p>
        </w:tc>
      </w:tr>
    </w:tbl>
    <w:p>
      <w:pPr>
        <w:rPr>
          <w:rFonts w:ascii="Times New Roman" w:hAnsi="Times New Roman" w:cs="Times New Roman"/>
          <w:bCs/>
          <w:sz w:val="24"/>
          <w:szCs w:val="24"/>
        </w:rPr>
      </w:pPr>
      <w:r>
        <w:rPr>
          <w:rFonts w:ascii="Times New Roman" w:hAnsi="Times New Roman" w:cs="Times New Roman"/>
          <w:bCs/>
          <w:sz w:val="24"/>
          <w:szCs w:val="24"/>
        </w:rPr>
        <w:t>Penelitian Kerjasama Perguruan Tinggi, Januari 2021</w:t>
      </w:r>
    </w:p>
    <w:p>
      <w:pPr>
        <w:jc w:val="both"/>
        <w:rPr>
          <w:rFonts w:ascii="Times New Roman" w:hAnsi="Times New Roman" w:cs="Times New Roman"/>
          <w:bCs/>
          <w:sz w:val="24"/>
          <w:szCs w:val="24"/>
        </w:rPr>
      </w:pPr>
      <w:r>
        <w:rPr>
          <w:rFonts w:ascii="Times New Roman" w:hAnsi="Times New Roman" w:cs="Times New Roman"/>
          <w:bCs/>
          <w:sz w:val="24"/>
          <w:szCs w:val="24"/>
        </w:rPr>
        <w:t xml:space="preserve">Ketua: Zaenal Muttaqin, M.Kep </w:t>
      </w:r>
    </w:p>
    <w:p>
      <w:pPr>
        <w:pStyle w:val="15"/>
        <w:ind w:left="0"/>
        <w:jc w:val="both"/>
        <w:rPr>
          <w:rFonts w:ascii="Times New Roman" w:hAnsi="Times New Roman" w:cs="Times New Roman"/>
          <w:bCs/>
          <w:color w:val="000000"/>
          <w:sz w:val="24"/>
          <w:szCs w:val="24"/>
        </w:rPr>
      </w:pPr>
      <w:r>
        <w:rPr>
          <w:rFonts w:ascii="Times New Roman" w:hAnsi="Times New Roman" w:cs="Times New Roman"/>
          <w:bCs/>
          <w:sz w:val="24"/>
          <w:szCs w:val="24"/>
        </w:rPr>
        <w:t xml:space="preserve">Anggota: </w:t>
      </w:r>
      <w:r>
        <w:rPr>
          <w:rFonts w:ascii="Times New Roman" w:hAnsi="Times New Roman" w:cs="Times New Roman"/>
          <w:sz w:val="24"/>
          <w:szCs w:val="24"/>
          <w:lang w:val="id-ID"/>
        </w:rPr>
        <w:t>Muryati, S.Kp., Ners., M.Kes</w:t>
      </w:r>
      <w:r>
        <w:rPr>
          <w:rFonts w:ascii="Times New Roman" w:hAnsi="Times New Roman" w:cs="Times New Roman"/>
          <w:sz w:val="24"/>
          <w:szCs w:val="24"/>
        </w:rPr>
        <w:t xml:space="preserve">, </w:t>
      </w:r>
      <w:r>
        <w:rPr>
          <w:rFonts w:ascii="Times New Roman" w:hAnsi="Times New Roman" w:cs="Times New Roman"/>
          <w:bCs/>
          <w:color w:val="000000"/>
          <w:sz w:val="24"/>
          <w:szCs w:val="24"/>
        </w:rPr>
        <w:t>Dadang Purnama</w:t>
      </w:r>
      <w:r>
        <w:rPr>
          <w:rFonts w:ascii="Times New Roman" w:hAnsi="Times New Roman" w:cs="Times New Roman"/>
          <w:bCs/>
          <w:color w:val="000000"/>
          <w:sz w:val="24"/>
          <w:szCs w:val="24"/>
          <w:lang w:val="id-ID"/>
        </w:rPr>
        <w:t>, SPd., S.Kep, Ners</w:t>
      </w:r>
      <w:r>
        <w:rPr>
          <w:rFonts w:ascii="Times New Roman" w:hAnsi="Times New Roman" w:cs="Times New Roman"/>
          <w:bCs/>
          <w:color w:val="000000"/>
          <w:sz w:val="24"/>
          <w:szCs w:val="24"/>
        </w:rPr>
        <w:t>., M.KM</w:t>
      </w:r>
    </w:p>
    <w:p>
      <w:pPr>
        <w:pStyle w:val="15"/>
        <w:ind w:left="0"/>
        <w:jc w:val="both"/>
        <w:rPr>
          <w:rFonts w:ascii="Times New Roman" w:hAnsi="Times New Roman" w:cs="Times New Roman"/>
          <w:bCs/>
          <w:color w:val="000000"/>
          <w:sz w:val="24"/>
          <w:szCs w:val="24"/>
          <w:lang w:val="id-ID"/>
        </w:rPr>
      </w:pPr>
    </w:p>
    <w:p>
      <w:pPr>
        <w:jc w:val="both"/>
        <w:rPr>
          <w:rFonts w:ascii="Times New Roman" w:hAnsi="Times New Roman" w:cs="Times New Roman"/>
          <w:bCs/>
          <w:sz w:val="24"/>
          <w:szCs w:val="24"/>
        </w:rPr>
      </w:pPr>
      <w:r>
        <w:rPr>
          <w:rFonts w:ascii="Times New Roman" w:hAnsi="Times New Roman" w:cs="Times New Roman"/>
          <w:bCs/>
          <w:sz w:val="24"/>
          <w:szCs w:val="24"/>
        </w:rPr>
        <w:t>Judul: Dukungan Keluarga Terhadap Kesembuhan Pasien Gangguan Jiwa dengan Isolasi Sosial   di Wilayah Kerja Puskesmas Pasirkaliki Bandung Tahun 2021.</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ABSTRAK</w:t>
      </w:r>
    </w:p>
    <w:p>
      <w:pPr>
        <w:spacing w:line="480" w:lineRule="auto"/>
        <w:jc w:val="both"/>
        <w:rPr>
          <w:rFonts w:ascii="Times New Roman" w:hAnsi="Times New Roman" w:cs="Times New Roman"/>
          <w:sz w:val="24"/>
          <w:szCs w:val="24"/>
        </w:rPr>
      </w:pPr>
    </w:p>
    <w:p>
      <w:pPr>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 xml:space="preserve">Penelitian dengan judul: Dukungan Keluarga Terhadap Kesembuhan Pasien Gangguan Jiwa dengan Isolasi Sosial   di Wilayah Kerja Puskesmas Pasirkaliki Bandung Tahun 2021, bertujuan untuk mengidentifikasi </w:t>
      </w:r>
      <w:r>
        <w:rPr>
          <w:rFonts w:ascii="Times New Roman" w:hAnsi="Times New Roman" w:eastAsia="SimSun" w:cs="Times New Roman"/>
          <w:color w:val="000000"/>
          <w:sz w:val="24"/>
          <w:szCs w:val="24"/>
          <w:lang w:bidi="ar"/>
        </w:rPr>
        <w:t xml:space="preserve">perbedaan dukungan keluarga terhadap kesembuhan pasien gangguan jiwa dengan isolasi sosial sebelum dan sesudah diberikan pelatihan dan pendampingan. Metode penelitian yang digunakan  adalah </w:t>
      </w:r>
      <w:r>
        <w:rPr>
          <w:rFonts w:ascii="Times New Roman" w:hAnsi="Times New Roman" w:eastAsia="Times New Roman" w:cs="Times New Roman"/>
          <w:i/>
          <w:iCs/>
          <w:color w:val="000000"/>
          <w:sz w:val="24"/>
          <w:szCs w:val="24"/>
        </w:rPr>
        <w:t xml:space="preserve">quasi-experimental </w:t>
      </w:r>
      <w:r>
        <w:rPr>
          <w:rFonts w:ascii="Times New Roman" w:hAnsi="Times New Roman" w:eastAsia="Times New Roman" w:cs="Times New Roman"/>
          <w:color w:val="000000"/>
          <w:sz w:val="24"/>
          <w:szCs w:val="24"/>
        </w:rPr>
        <w:t xml:space="preserve">dengan </w:t>
      </w:r>
      <w:r>
        <w:rPr>
          <w:rStyle w:val="17"/>
          <w:rFonts w:ascii="Times New Roman" w:hAnsi="Times New Roman" w:cs="Times New Roman"/>
          <w:bCs/>
          <w:i/>
          <w:sz w:val="24"/>
          <w:szCs w:val="24"/>
        </w:rPr>
        <w:t xml:space="preserve">one group pretest and posttest design </w:t>
      </w:r>
      <w:r>
        <w:rPr>
          <w:rStyle w:val="17"/>
          <w:rFonts w:ascii="Times New Roman" w:hAnsi="Times New Roman" w:cs="Times New Roman"/>
          <w:bCs/>
          <w:iCs/>
          <w:sz w:val="24"/>
          <w:szCs w:val="24"/>
        </w:rPr>
        <w:t>dengan uji bivariat menggunakan</w:t>
      </w:r>
      <w:r>
        <w:rPr>
          <w:rStyle w:val="17"/>
          <w:rFonts w:ascii="Times New Roman" w:hAnsi="Times New Roman" w:cs="Times New Roman"/>
          <w:bCs/>
          <w:i/>
          <w:sz w:val="24"/>
          <w:szCs w:val="24"/>
        </w:rPr>
        <w:t xml:space="preserve"> uji T-test</w:t>
      </w:r>
      <w:r>
        <w:rPr>
          <w:rFonts w:ascii="Times New Roman" w:hAnsi="Times New Roman" w:cs="Times New Roman"/>
          <w:sz w:val="24"/>
          <w:szCs w:val="24"/>
          <w:lang w:val="da-DK"/>
        </w:rPr>
        <w:t xml:space="preserve">. </w:t>
      </w:r>
      <w:r>
        <w:rPr>
          <w:rFonts w:ascii="Times New Roman" w:hAnsi="Times New Roman" w:cs="Times New Roman"/>
          <w:sz w:val="24"/>
          <w:szCs w:val="24"/>
        </w:rPr>
        <w:t xml:space="preserve">Populasi dalam penelitian ini adalah seluruh keluarga yang mempunyai anggota keluarga dengan gangguan jiwa (isolasi social) yang tercatat di Puskesmas pasirkaliki Bandung dari bulan Januari-Juni 2021 dengan sampel sebanyak 35 orang. Adapun hasil penelitian setelah dilakukan pemberian materi dan pendampingan oleh peneliti yaitu ada perbedaan yang signifikan pada tingkat adaptasi fisiologis sebelum dan sesudah dilaksanakan pendidikan kesehatan dimana p-v= 0,001, ada perbedaan yang signifikan pada tingkat adaptasi konsep diri sebelum dan sesudah dilaksnakan pendidikan kesehatan dimana nilai p-v= 0,045, tidak ada perbedaan yang signifikan pada tingkat adaptasi interdependensi sebelum dan sesudah dilaksnakan pendidikan kesehatan dimana nilai p-v= 0,068. Kesimpulan dari penelitian ini yaitu adanya </w:t>
      </w:r>
      <w:r>
        <w:rPr>
          <w:rFonts w:ascii="Times New Roman" w:hAnsi="Times New Roman" w:cs="Times New Roman"/>
          <w:bCs/>
          <w:sz w:val="24"/>
          <w:szCs w:val="24"/>
        </w:rPr>
        <w:t xml:space="preserve">peningkatan dukungan keluarga terhadap kesembuhan pasien ganggua jiwa dengan isolasi sosial setelah dilakukan pemberian materi dan pendampingan pada keluarga dalam perawatan pasien isolasi sosial, baik dukungan fisiologis, dukungan konsep diri dan dukungan interdependensi. Begitu juga terhadap dukungan adaptasi total yang diberikan oleh keluarga terhadap pasien gangguan jiwa dengan isolasi sosial. Saran pada penelitian ini agar pihak Puskesmas </w:t>
      </w:r>
      <w:r>
        <w:rPr>
          <w:rFonts w:ascii="Times New Roman" w:hAnsi="Times New Roman" w:cs="Times New Roman"/>
          <w:sz w:val="24"/>
          <w:szCs w:val="24"/>
          <w:lang w:val="sv-SE"/>
        </w:rPr>
        <w:t>me</w:t>
      </w:r>
      <w:r>
        <w:rPr>
          <w:rFonts w:ascii="Times New Roman" w:hAnsi="Times New Roman" w:cs="Times New Roman"/>
          <w:sz w:val="24"/>
          <w:szCs w:val="24"/>
        </w:rPr>
        <w:t>ngadakan pel</w:t>
      </w:r>
      <w:r>
        <w:rPr>
          <w:rFonts w:ascii="Times New Roman" w:hAnsi="Times New Roman" w:cs="Times New Roman"/>
          <w:sz w:val="24"/>
          <w:szCs w:val="24"/>
          <w:lang w:val="sv-SE"/>
        </w:rPr>
        <w:t xml:space="preserve">atihan-pelatihan guna meningkatkan kinerja karyawannya di unit pelayanan keperawatan </w:t>
      </w:r>
      <w:r>
        <w:rPr>
          <w:rFonts w:ascii="Times New Roman" w:hAnsi="Times New Roman" w:cs="Times New Roman"/>
          <w:sz w:val="24"/>
          <w:szCs w:val="24"/>
        </w:rPr>
        <w:t xml:space="preserve">jiwa </w:t>
      </w:r>
      <w:r>
        <w:rPr>
          <w:rFonts w:ascii="Times New Roman" w:hAnsi="Times New Roman" w:cs="Times New Roman"/>
          <w:sz w:val="24"/>
          <w:szCs w:val="24"/>
          <w:lang w:val="sv-SE"/>
        </w:rPr>
        <w:t xml:space="preserve">untuk lebih meningkatkan </w:t>
      </w:r>
      <w:r>
        <w:rPr>
          <w:rFonts w:ascii="Times New Roman" w:hAnsi="Times New Roman" w:cs="Times New Roman"/>
          <w:sz w:val="24"/>
          <w:szCs w:val="24"/>
        </w:rPr>
        <w:t>pengetahuan dan pemahaman sehingga dapat di aplikasikan kepada masyarakat dalam memberikan pendampingan.</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Kata kunci: dukungan keluarga, isolasi social, adaptasi fisiologis, adaptasi konsep diri, adaptasi interdependensi</w:t>
      </w:r>
    </w:p>
    <w:p>
      <w:pPr>
        <w:jc w:val="both"/>
        <w:rPr>
          <w:rFonts w:ascii="Times New Roman" w:hAnsi="Times New Roman" w:cs="Times New Roman"/>
          <w:sz w:val="24"/>
          <w:szCs w:val="24"/>
        </w:rPr>
      </w:pPr>
      <w:r>
        <w:rPr>
          <w:rFonts w:ascii="Times New Roman" w:hAnsi="Times New Roman" w:cs="Times New Roman"/>
          <w:sz w:val="24"/>
          <w:szCs w:val="24"/>
        </w:rPr>
        <w:t>Daftar Pustaka: 22 (2010-2018)</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College Cooperation Research, Januari 2021</w:t>
      </w:r>
    </w:p>
    <w:p>
      <w:pPr>
        <w:jc w:val="both"/>
        <w:rPr>
          <w:rFonts w:ascii="Segoe UI Emoji" w:hAnsi="Segoe UI Emoji" w:cs="Segoe UI Emoji"/>
          <w:color w:val="202124"/>
          <w:sz w:val="24"/>
          <w:szCs w:val="24"/>
          <w:shd w:val="clear" w:color="auto" w:fill="F8F9FA"/>
        </w:rPr>
      </w:pPr>
      <w:r>
        <w:rPr>
          <w:rFonts w:ascii="Times New Roman" w:hAnsi="Times New Roman" w:cs="Times New Roman"/>
          <w:sz w:val="24"/>
          <w:szCs w:val="24"/>
        </w:rPr>
        <w:t xml:space="preserve">Chairman: </w:t>
      </w:r>
      <w:r>
        <w:rPr>
          <w:rFonts w:ascii="Segoe UI Emoji" w:hAnsi="Segoe UI Emoji" w:cs="Segoe UI Emoji"/>
          <w:color w:val="202124"/>
          <w:sz w:val="24"/>
          <w:szCs w:val="24"/>
          <w:shd w:val="clear" w:color="auto" w:fill="F8F9FA"/>
        </w:rPr>
        <w:t>Zaenal Muttaqin, M.Kep</w:t>
      </w:r>
    </w:p>
    <w:p>
      <w:pPr>
        <w:pStyle w:val="10"/>
        <w:shd w:val="clear" w:color="auto" w:fill="F8F9FA"/>
        <w:jc w:val="both"/>
        <w:rPr>
          <w:rFonts w:hint="default" w:ascii="Times New Roman" w:hAnsi="Times New Roman"/>
        </w:rPr>
      </w:pPr>
      <w:r>
        <w:rPr>
          <w:rFonts w:hint="default" w:ascii="Segoe UI Emoji" w:hAnsi="Segoe UI Emoji" w:cs="Segoe UI Emoji"/>
          <w:color w:val="202124"/>
          <w:shd w:val="clear" w:color="auto" w:fill="F8F9FA"/>
        </w:rPr>
        <w:t>Members: Muryati, S.Kp., Ners., M.Kes, Dadang Purnama, SPd., S.Kep, Ners., M.KM</w:t>
      </w:r>
    </w:p>
    <w:p>
      <w:pPr>
        <w:pStyle w:val="10"/>
        <w:shd w:val="clear" w:color="auto" w:fill="F8F9FA"/>
        <w:jc w:val="both"/>
        <w:rPr>
          <w:rFonts w:hint="default" w:ascii="Segoe UI Emoji" w:hAnsi="Segoe UI Emoji" w:cs="Segoe UI Emoji"/>
          <w:color w:val="202124"/>
          <w:shd w:val="clear" w:color="auto" w:fill="F8F9FA"/>
        </w:rPr>
      </w:pPr>
    </w:p>
    <w:p>
      <w:pPr>
        <w:pStyle w:val="10"/>
        <w:shd w:val="clear" w:color="auto" w:fill="F8F9FA"/>
        <w:jc w:val="both"/>
        <w:rPr>
          <w:rFonts w:hint="default" w:ascii="Segoe UI Emoji" w:hAnsi="Segoe UI Emoji" w:cs="Segoe UI Emoji"/>
          <w:color w:val="202124"/>
          <w:shd w:val="clear" w:color="auto" w:fill="F8F9FA"/>
        </w:rPr>
      </w:pPr>
      <w:r>
        <w:rPr>
          <w:rFonts w:hint="default" w:ascii="Segoe UI Emoji" w:hAnsi="Segoe UI Emoji" w:cs="Segoe UI Emoji"/>
          <w:color w:val="202124"/>
          <w:shd w:val="clear" w:color="auto" w:fill="F8F9FA"/>
        </w:rPr>
        <w:t>Title: Family Support for Healing Mental Disorder Patients with Social Isolation in the Pasirkaliki Community Health Center, Bandung in 2021.</w:t>
      </w:r>
    </w:p>
    <w:p>
      <w:pPr>
        <w:pStyle w:val="10"/>
        <w:shd w:val="clear" w:color="auto" w:fill="F8F9FA"/>
        <w:jc w:val="both"/>
        <w:rPr>
          <w:rFonts w:hint="default" w:ascii="Times New Roman" w:hAnsi="Times New Roman"/>
          <w:color w:val="202124"/>
          <w:shd w:val="clear" w:color="auto" w:fill="F8F9FA"/>
        </w:rPr>
      </w:pPr>
      <w:r>
        <w:rPr>
          <w:rFonts w:hint="default" w:ascii="Times New Roman" w:hAnsi="Times New Roman"/>
          <w:color w:val="202124"/>
          <w:shd w:val="clear" w:color="auto" w:fill="F8F9FA"/>
        </w:rPr>
        <w:t>ABSTRACT</w:t>
      </w:r>
    </w:p>
    <w:p>
      <w:pPr>
        <w:pStyle w:val="10"/>
        <w:shd w:val="clear" w:color="auto" w:fill="F8F9FA"/>
        <w:jc w:val="both"/>
        <w:rPr>
          <w:rFonts w:hint="default" w:ascii="Times New Roman" w:hAnsi="Times New Roman"/>
          <w:color w:val="202124"/>
          <w:shd w:val="clear" w:color="auto" w:fill="F8F9FA"/>
        </w:rPr>
      </w:pPr>
    </w:p>
    <w:p>
      <w:pPr>
        <w:pStyle w:val="10"/>
        <w:shd w:val="clear" w:color="auto" w:fill="F8F9FA"/>
        <w:jc w:val="both"/>
        <w:rPr>
          <w:rFonts w:hint="default" w:ascii="Times New Roman" w:hAnsi="Times New Roman"/>
          <w:color w:val="202124"/>
          <w:shd w:val="clear" w:color="auto" w:fill="F8F9FA"/>
        </w:rPr>
      </w:pPr>
      <w:r>
        <w:rPr>
          <w:rFonts w:hint="default" w:ascii="Times New Roman" w:hAnsi="Times New Roman"/>
          <w:color w:val="202124"/>
          <w:shd w:val="clear" w:color="auto" w:fill="F8F9FA"/>
        </w:rPr>
        <w:t>The research entitled: Family Support for Healing Mental Disorder Patients with Social Isolation in the Pasirkaliki Public Health Center, Bandung in 2021, aims to identify differences in family support for the recovery of mental patients with social isolation before and after being given training and mentoring.The research method used is quasi-experimental with one group pretest and posttest design with bivariate test using T-test. The population in this study were all families who had family members with mental disorders (social isolation) who were recorded at the Pasirkaliki Public Health Center in Bandung from January-June 2021 with a sample of 35 people.The results of the study after providing material and mentoring by the researcher were that there was a significant difference in the level of physiological adaptation before and after health education was implemented where pv = 0.001, there was a significant difference in the level of self-concept adaptation before and after health education was implemented where the value pv = 0.045, there is no significant difference in the level of adaptation of interdependence before and after the implementation of health education where the value of p-v = 0.068. The conclusion of this study is that there is an increase in family support for the recovery of mentally ill patients with social isolation after providing material and assistance to families in the care of patients with social isolation, both physiological support, self-concept support and interdependence support.Likewise, the total adaptation support provided by the family to mental patients with social isolation.Suggestions in this study are that the Puskesmas conduct trainings to improve the performance of its employees in the mental nursing service unit to further increase knowledge and understanding so that it can be applied to the community in providing assistanc</w:t>
      </w:r>
    </w:p>
    <w:p>
      <w:pPr>
        <w:pStyle w:val="10"/>
        <w:shd w:val="clear" w:color="auto" w:fill="F8F9FA"/>
        <w:jc w:val="both"/>
        <w:rPr>
          <w:rFonts w:hint="default" w:ascii="Times New Roman" w:hAnsi="Times New Roman"/>
          <w:color w:val="202124"/>
          <w:shd w:val="clear" w:color="auto" w:fill="F8F9FA"/>
        </w:rPr>
      </w:pPr>
    </w:p>
    <w:p>
      <w:pPr>
        <w:pStyle w:val="10"/>
        <w:shd w:val="clear" w:color="auto" w:fill="F8F9FA"/>
        <w:jc w:val="both"/>
        <w:rPr>
          <w:rFonts w:hint="default" w:ascii="Times New Roman" w:hAnsi="Times New Roman"/>
          <w:color w:val="202124"/>
          <w:shd w:val="clear" w:color="auto" w:fill="F8F9FA"/>
        </w:rPr>
      </w:pPr>
      <w:r>
        <w:rPr>
          <w:rFonts w:hint="default" w:ascii="Times New Roman" w:hAnsi="Times New Roman"/>
          <w:color w:val="202124"/>
          <w:shd w:val="clear" w:color="auto" w:fill="F8F9FA"/>
        </w:rPr>
        <w:t>Keywords: family support, social isolation, physiological adaptation, self-concept adaptation, interdependence adaptation</w:t>
      </w:r>
    </w:p>
    <w:p>
      <w:pPr>
        <w:pStyle w:val="10"/>
        <w:shd w:val="clear" w:color="auto" w:fill="F8F9FA"/>
        <w:jc w:val="both"/>
        <w:rPr>
          <w:rFonts w:hint="default" w:ascii="Times New Roman" w:hAnsi="Times New Roman"/>
          <w:color w:val="202124"/>
        </w:rPr>
      </w:pPr>
      <w:r>
        <w:rPr>
          <w:rFonts w:hint="default" w:ascii="Times New Roman" w:hAnsi="Times New Roman"/>
          <w:color w:val="202124"/>
          <w:shd w:val="clear" w:color="auto" w:fill="F8F9FA"/>
        </w:rPr>
        <w:t>Bibliography: 22 (2010-2018)</w:t>
      </w:r>
    </w:p>
    <w:p>
      <w:pPr>
        <w:pStyle w:val="10"/>
        <w:shd w:val="clear" w:color="auto" w:fill="F8F9FA"/>
        <w:rPr>
          <w:rFonts w:hint="default" w:ascii="Times New Roman" w:hAnsi="Times New Roman"/>
          <w:color w:val="202124"/>
          <w:shd w:val="clear" w:color="auto" w:fill="F8F9FA"/>
        </w:rPr>
      </w:pPr>
    </w:p>
    <w:p>
      <w:pPr>
        <w:pStyle w:val="10"/>
        <w:shd w:val="clear" w:color="auto" w:fill="F8F9FA"/>
        <w:rPr>
          <w:rFonts w:hint="default"/>
          <w:color w:val="202124"/>
        </w:rPr>
      </w:pPr>
    </w:p>
    <w:p>
      <w:pPr>
        <w:pStyle w:val="10"/>
        <w:shd w:val="clear" w:color="auto" w:fill="F8F9FA"/>
        <w:rPr>
          <w:rFonts w:hint="default" w:ascii="Times New Roman" w:hAnsi="Times New Roman"/>
          <w:color w:val="202124"/>
        </w:rPr>
      </w:pPr>
    </w:p>
    <w:p>
      <w:pPr>
        <w:pStyle w:val="10"/>
        <w:shd w:val="clear" w:color="auto" w:fill="F8F9FA"/>
        <w:rPr>
          <w:rFonts w:hint="default" w:ascii="Times New Roman" w:hAnsi="Times New Roman"/>
          <w:color w:val="202124"/>
        </w:rPr>
      </w:pPr>
    </w:p>
    <w:p>
      <w:pPr>
        <w:pStyle w:val="10"/>
        <w:shd w:val="clear" w:color="auto" w:fill="F8F9FA"/>
        <w:rPr>
          <w:rFonts w:hint="default" w:ascii="Times New Roman" w:hAnsi="Times New Roman"/>
          <w:color w:val="202124"/>
        </w:rPr>
      </w:pPr>
    </w:p>
    <w:p>
      <w:pPr>
        <w:pStyle w:val="10"/>
        <w:shd w:val="clear" w:color="auto" w:fill="F8F9FA"/>
        <w:jc w:val="both"/>
        <w:rPr>
          <w:rFonts w:hint="default"/>
          <w:color w:val="202124"/>
          <w:sz w:val="42"/>
          <w:szCs w:val="42"/>
        </w:rPr>
      </w:pPr>
    </w:p>
    <w:p>
      <w:pPr>
        <w:pStyle w:val="10"/>
        <w:shd w:val="clear" w:color="auto" w:fill="F8F9FA"/>
        <w:jc w:val="both"/>
        <w:rPr>
          <w:rFonts w:hint="default" w:ascii="Segoe UI Emoji" w:hAnsi="Segoe UI Emoji" w:cs="Segoe UI Emoji"/>
          <w:color w:val="202124"/>
          <w:shd w:val="clear" w:color="auto" w:fill="F8F9FA"/>
        </w:rPr>
      </w:pPr>
    </w:p>
    <w:p>
      <w:pPr>
        <w:jc w:val="both"/>
        <w:rPr>
          <w:rFonts w:ascii="Times New Roman" w:hAnsi="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w:rPr>
          <w:rFonts w:ascii="Times New Roman" w:hAnsi="Times New Roman" w:cs="Times New Roman"/>
          <w:sz w:val="24"/>
          <w:szCs w:val="24"/>
          <w:lang w:val="id-ID"/>
        </w:rPr>
        <w:t>PRAKATA</w:t>
      </w:r>
    </w:p>
    <w:p>
      <w:pPr>
        <w:jc w:val="center"/>
        <w:rPr>
          <w:rFonts w:ascii="Times New Roman" w:hAnsi="Times New Roman" w:cs="Times New Roman"/>
          <w:sz w:val="24"/>
          <w:szCs w:val="24"/>
          <w:lang w:val="id-ID"/>
        </w:rPr>
      </w:pP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syukur kami panjatkan kehadirat Rabb yang Maha Pengasih dan Maha Penyayang</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w:t>
      </w:r>
      <w:r>
        <w:rPr>
          <w:rFonts w:ascii="Times New Roman" w:hAnsi="Times New Roman" w:cs="Times New Roman"/>
          <w:sz w:val="24"/>
          <w:szCs w:val="24"/>
          <w:lang w:val="id-ID"/>
        </w:rPr>
        <w:t xml:space="preserve">yukur atas segala anugerah yang telah kami terima, tidak ada satu </w:t>
      </w:r>
      <w:r>
        <w:rPr>
          <w:rFonts w:ascii="Times New Roman" w:hAnsi="Times New Roman" w:cs="Times New Roman"/>
          <w:sz w:val="24"/>
          <w:szCs w:val="24"/>
        </w:rPr>
        <w:t>N</w:t>
      </w:r>
      <w:r>
        <w:rPr>
          <w:rFonts w:ascii="Times New Roman" w:hAnsi="Times New Roman" w:cs="Times New Roman"/>
          <w:sz w:val="24"/>
          <w:szCs w:val="24"/>
          <w:lang w:val="id-ID"/>
        </w:rPr>
        <w:t>ikmat</w:t>
      </w:r>
      <w:r>
        <w:rPr>
          <w:rFonts w:ascii="Times New Roman" w:hAnsi="Times New Roman" w:cs="Times New Roman"/>
          <w:sz w:val="24"/>
          <w:szCs w:val="24"/>
        </w:rPr>
        <w:t>-</w:t>
      </w:r>
      <w:r>
        <w:rPr>
          <w:rFonts w:ascii="Times New Roman" w:hAnsi="Times New Roman" w:cs="Times New Roman"/>
          <w:sz w:val="24"/>
          <w:szCs w:val="24"/>
          <w:lang w:val="id-ID"/>
        </w:rPr>
        <w:t>pun yang Engkau berikan dengan sia-sia. Dengan terselesaikannya tugas kami dalam mengemban amanah melaksanakan pen</w:t>
      </w:r>
      <w:r>
        <w:rPr>
          <w:rFonts w:ascii="Times New Roman" w:hAnsi="Times New Roman" w:cs="Times New Roman"/>
          <w:sz w:val="24"/>
          <w:szCs w:val="24"/>
        </w:rPr>
        <w:t xml:space="preserve">elitian </w:t>
      </w:r>
      <w:r>
        <w:rPr>
          <w:rFonts w:ascii="Times New Roman" w:hAnsi="Times New Roman" w:cs="Times New Roman"/>
          <w:sz w:val="24"/>
          <w:szCs w:val="24"/>
          <w:lang w:val="id-ID"/>
        </w:rPr>
        <w:t xml:space="preserve">tentang </w:t>
      </w:r>
      <w:r>
        <w:rPr>
          <w:rFonts w:ascii="Times New Roman" w:hAnsi="Times New Roman" w:cs="Times New Roman"/>
          <w:sz w:val="24"/>
          <w:szCs w:val="24"/>
        </w:rPr>
        <w:t xml:space="preserve">“DUKUNGAN KELUARGA TERHADAP KESEMBUHAN PASIEN GANGGUAN JIWA DENGAN ISOLASI SOSIAL DI WILAYAH KERJA </w:t>
      </w:r>
      <w:r>
        <w:rPr>
          <w:rFonts w:ascii="Times New Roman" w:hAnsi="Times New Roman" w:cs="Times New Roman"/>
          <w:bCs/>
          <w:sz w:val="24"/>
          <w:szCs w:val="24"/>
          <w:lang w:val="id-ID"/>
        </w:rPr>
        <w:t xml:space="preserve">PUSKESMAS </w:t>
      </w:r>
      <w:r>
        <w:rPr>
          <w:rFonts w:ascii="Times New Roman" w:hAnsi="Times New Roman" w:cs="Times New Roman"/>
          <w:bCs/>
          <w:sz w:val="24"/>
          <w:szCs w:val="24"/>
        </w:rPr>
        <w:t xml:space="preserve">PASIRKALIKI </w:t>
      </w:r>
      <w:r>
        <w:rPr>
          <w:rFonts w:ascii="Times New Roman" w:hAnsi="Times New Roman" w:cs="Times New Roman"/>
          <w:bCs/>
          <w:sz w:val="24"/>
          <w:szCs w:val="24"/>
          <w:lang w:val="id-ID"/>
        </w:rPr>
        <w:t xml:space="preserve"> KOTA BANDUNG TAHUN-202</w:t>
      </w:r>
      <w:r>
        <w:rPr>
          <w:rFonts w:ascii="Times New Roman" w:hAnsi="Times New Roman" w:cs="Times New Roman"/>
          <w:bCs/>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Bersama ini </w:t>
      </w:r>
      <w:r>
        <w:rPr>
          <w:rFonts w:ascii="Times New Roman" w:hAnsi="Times New Roman" w:cs="Times New Roman"/>
          <w:sz w:val="24"/>
          <w:szCs w:val="24"/>
          <w:lang w:val="id-ID"/>
        </w:rPr>
        <w:t>kami sampaikan terimakasih kepada yang terhormat:</w:t>
      </w:r>
    </w:p>
    <w:p>
      <w:pPr>
        <w:pStyle w:val="15"/>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Direktur Poltekkes Kemenkes Bandung: Dr. Ir. H. Osman Syarief, MKM </w:t>
      </w:r>
    </w:p>
    <w:p>
      <w:pPr>
        <w:pStyle w:val="15"/>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Kepala  Unit PPM Poltekkes Kemenkes Bandung Dr. Rr. Nur Fauziah, S.KM., M.K</w:t>
      </w:r>
      <w:r>
        <w:rPr>
          <w:rFonts w:ascii="Times New Roman" w:hAnsi="Times New Roman" w:cs="Times New Roman"/>
          <w:sz w:val="24"/>
          <w:szCs w:val="24"/>
        </w:rPr>
        <w:t>es</w:t>
      </w:r>
    </w:p>
    <w:p>
      <w:pPr>
        <w:pStyle w:val="15"/>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Ketua Jurusan Keperawatan Poltekkes Kemenkes Bandung Dr. H. Asep Setiawan, S.Kp., M.Kes </w:t>
      </w:r>
    </w:p>
    <w:p>
      <w:pPr>
        <w:pStyle w:val="15"/>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Kepala Puskesmas Pasirkaiki Bandung</w:t>
      </w:r>
    </w:p>
    <w:p>
      <w:pPr>
        <w:pStyle w:val="15"/>
        <w:numPr>
          <w:ilvl w:val="0"/>
          <w:numId w:val="2"/>
        </w:numPr>
        <w:spacing w:line="360" w:lineRule="auto"/>
        <w:jc w:val="both"/>
        <w:rPr>
          <w:rFonts w:ascii="Times New Roman" w:hAnsi="Times New Roman" w:cs="Times New Roman"/>
          <w:bCs/>
          <w:color w:val="000000"/>
          <w:sz w:val="24"/>
          <w:szCs w:val="24"/>
          <w:lang w:val="id-ID"/>
        </w:rPr>
      </w:pPr>
      <w:r>
        <w:rPr>
          <w:rFonts w:ascii="Times New Roman" w:hAnsi="Times New Roman" w:cs="Times New Roman"/>
          <w:sz w:val="24"/>
          <w:szCs w:val="24"/>
        </w:rPr>
        <w:t xml:space="preserve">Kepala Tata Usaha Puskesmas Pasirkaiki  Bandung </w:t>
      </w:r>
    </w:p>
    <w:p>
      <w:pPr>
        <w:pStyle w:val="15"/>
        <w:numPr>
          <w:ilvl w:val="0"/>
          <w:numId w:val="2"/>
        </w:numPr>
        <w:spacing w:line="360" w:lineRule="auto"/>
        <w:jc w:val="both"/>
        <w:rPr>
          <w:rFonts w:ascii="Times New Roman" w:hAnsi="Times New Roman" w:cs="Times New Roman"/>
          <w:bCs/>
          <w:color w:val="000000"/>
          <w:sz w:val="24"/>
          <w:szCs w:val="24"/>
          <w:lang w:val="id-ID"/>
        </w:rPr>
      </w:pPr>
      <w:r>
        <w:rPr>
          <w:rFonts w:ascii="Times New Roman" w:hAnsi="Times New Roman" w:cs="Times New Roman"/>
          <w:sz w:val="24"/>
          <w:szCs w:val="24"/>
          <w:lang w:val="id-ID"/>
        </w:rPr>
        <w:t>Anggota tim pen</w:t>
      </w:r>
      <w:r>
        <w:rPr>
          <w:rFonts w:ascii="Times New Roman" w:hAnsi="Times New Roman" w:cs="Times New Roman"/>
          <w:sz w:val="24"/>
          <w:szCs w:val="24"/>
        </w:rPr>
        <w:t xml:space="preserve">eliti Ibu </w:t>
      </w:r>
      <w:r>
        <w:rPr>
          <w:rFonts w:ascii="Times New Roman" w:hAnsi="Times New Roman" w:cs="Times New Roman"/>
          <w:sz w:val="24"/>
          <w:szCs w:val="24"/>
          <w:lang w:val="id-ID"/>
        </w:rPr>
        <w:t xml:space="preserve">Muryati, S.Kp., Ners., M.Kes dan </w:t>
      </w:r>
      <w:r>
        <w:rPr>
          <w:rFonts w:ascii="Times New Roman" w:hAnsi="Times New Roman" w:cs="Times New Roman"/>
          <w:sz w:val="24"/>
          <w:szCs w:val="24"/>
        </w:rPr>
        <w:t>Dadang Purnama</w:t>
      </w:r>
      <w:r>
        <w:rPr>
          <w:rFonts w:ascii="Times New Roman" w:hAnsi="Times New Roman" w:cs="Times New Roman"/>
          <w:bCs/>
          <w:color w:val="000000"/>
          <w:sz w:val="24"/>
          <w:szCs w:val="24"/>
          <w:lang w:val="id-ID"/>
        </w:rPr>
        <w:t>, SPd., S.Kep, Ners</w:t>
      </w:r>
      <w:r>
        <w:rPr>
          <w:rFonts w:ascii="Times New Roman" w:hAnsi="Times New Roman" w:cs="Times New Roman"/>
          <w:bCs/>
          <w:color w:val="000000"/>
          <w:sz w:val="24"/>
          <w:szCs w:val="24"/>
        </w:rPr>
        <w:t>., M.KM</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Seluruh yang terkait dalam pelaksanaan pen</w:t>
      </w:r>
      <w:r>
        <w:rPr>
          <w:rFonts w:ascii="Times New Roman" w:hAnsi="Times New Roman" w:cs="Times New Roman"/>
          <w:sz w:val="24"/>
          <w:szCs w:val="24"/>
        </w:rPr>
        <w:t xml:space="preserve">elitian yang tidak penulis sebut satu persatu. </w:t>
      </w:r>
      <w:r>
        <w:rPr>
          <w:rFonts w:ascii="Times New Roman" w:hAnsi="Times New Roman" w:cs="Times New Roman"/>
          <w:sz w:val="24"/>
          <w:szCs w:val="24"/>
          <w:lang w:val="id-ID"/>
        </w:rPr>
        <w:t>Semoga segala daya upaya</w:t>
      </w:r>
      <w:r>
        <w:rPr>
          <w:rFonts w:ascii="Times New Roman" w:hAnsi="Times New Roman" w:cs="Times New Roman"/>
          <w:sz w:val="24"/>
          <w:szCs w:val="24"/>
        </w:rPr>
        <w:t xml:space="preserve"> dan amal bakti</w:t>
      </w:r>
      <w:r>
        <w:rPr>
          <w:rFonts w:ascii="Times New Roman" w:hAnsi="Times New Roman" w:cs="Times New Roman"/>
          <w:sz w:val="24"/>
          <w:szCs w:val="24"/>
          <w:lang w:val="id-ID"/>
        </w:rPr>
        <w:t xml:space="preserve">nya mendapatkan balasan lebih baik dari Rabb yang Maha Adil </w:t>
      </w:r>
      <w:r>
        <w:rPr>
          <w:rFonts w:ascii="Times New Roman" w:hAnsi="Times New Roman" w:cs="Times New Roman"/>
          <w:sz w:val="24"/>
          <w:szCs w:val="24"/>
        </w:rPr>
        <w:t>lagi</w:t>
      </w:r>
      <w:r>
        <w:rPr>
          <w:rFonts w:ascii="Times New Roman" w:hAnsi="Times New Roman" w:cs="Times New Roman"/>
          <w:sz w:val="24"/>
          <w:szCs w:val="24"/>
          <w:lang w:val="id-ID"/>
        </w:rPr>
        <w:t xml:space="preserve"> Bijaksana. Aamiin YRA.</w:t>
      </w:r>
    </w:p>
    <w:p>
      <w:pPr>
        <w:spacing w:line="480" w:lineRule="auto"/>
        <w:jc w:val="center"/>
        <w:rPr>
          <w:rFonts w:ascii="Times New Roman" w:hAnsi="Times New Roman" w:cs="Times New Roman"/>
          <w:sz w:val="24"/>
          <w:szCs w:val="24"/>
          <w:lang w:val="id-ID"/>
        </w:rPr>
      </w:pPr>
    </w:p>
    <w:p>
      <w:pPr>
        <w:ind w:left="4111"/>
        <w:jc w:val="center"/>
        <w:rPr>
          <w:rFonts w:ascii="Times New Roman" w:hAnsi="Times New Roman" w:cs="Times New Roman"/>
          <w:sz w:val="24"/>
          <w:szCs w:val="24"/>
          <w:lang w:val="id-ID"/>
        </w:rPr>
      </w:pPr>
    </w:p>
    <w:p>
      <w:pPr>
        <w:ind w:left="4111"/>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Bandung, </w:t>
      </w:r>
      <w:r>
        <w:rPr>
          <w:rFonts w:ascii="Times New Roman" w:hAnsi="Times New Roman" w:cs="Times New Roman"/>
          <w:sz w:val="24"/>
          <w:szCs w:val="24"/>
        </w:rPr>
        <w:t>Januari</w:t>
      </w:r>
      <w:r>
        <w:rPr>
          <w:rFonts w:ascii="Times New Roman" w:hAnsi="Times New Roman" w:cs="Times New Roman"/>
          <w:sz w:val="24"/>
          <w:szCs w:val="24"/>
          <w:lang w:val="id-ID"/>
        </w:rPr>
        <w:t xml:space="preserve"> 20</w:t>
      </w:r>
      <w:r>
        <w:rPr>
          <w:rFonts w:ascii="Times New Roman" w:hAnsi="Times New Roman" w:cs="Times New Roman"/>
          <w:sz w:val="24"/>
          <w:szCs w:val="24"/>
        </w:rPr>
        <w:t>21</w:t>
      </w:r>
    </w:p>
    <w:p>
      <w:pPr>
        <w:ind w:left="4111"/>
        <w:jc w:val="center"/>
        <w:rPr>
          <w:rFonts w:ascii="Times New Roman" w:hAnsi="Times New Roman" w:cs="Times New Roman"/>
          <w:sz w:val="24"/>
          <w:szCs w:val="24"/>
          <w:lang w:val="id-ID"/>
        </w:rPr>
      </w:pPr>
      <w:r>
        <w:rPr>
          <w:rFonts w:ascii="Times New Roman" w:hAnsi="Times New Roman" w:cs="Times New Roman"/>
          <w:sz w:val="24"/>
          <w:szCs w:val="24"/>
          <w:lang w:val="id-ID"/>
        </w:rPr>
        <w:t>Ttd</w:t>
      </w:r>
    </w:p>
    <w:p>
      <w:pPr>
        <w:ind w:left="4111"/>
        <w:jc w:val="center"/>
        <w:rPr>
          <w:rFonts w:ascii="Times New Roman" w:hAnsi="Times New Roman" w:cs="Times New Roman"/>
          <w:sz w:val="24"/>
          <w:szCs w:val="24"/>
          <w:lang w:val="id-ID"/>
        </w:rPr>
      </w:pPr>
    </w:p>
    <w:p>
      <w:pPr>
        <w:ind w:left="4111"/>
        <w:jc w:val="center"/>
        <w:rPr>
          <w:rFonts w:ascii="Times New Roman" w:hAnsi="Times New Roman" w:cs="Times New Roman"/>
          <w:sz w:val="24"/>
          <w:szCs w:val="24"/>
          <w:lang w:val="id-ID"/>
        </w:rPr>
      </w:pPr>
    </w:p>
    <w:p>
      <w:pPr>
        <w:ind w:left="411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Zaenal Muttaqin, M.Kep &amp; Tim Pen</w:t>
      </w:r>
      <w:r>
        <w:rPr>
          <w:rFonts w:ascii="Times New Roman" w:hAnsi="Times New Roman" w:cs="Times New Roman"/>
          <w:b/>
          <w:bCs/>
          <w:sz w:val="24"/>
          <w:szCs w:val="24"/>
        </w:rPr>
        <w:t>eliti</w:t>
      </w:r>
    </w:p>
    <w:p>
      <w:pPr>
        <w:spacing w:line="480" w:lineRule="auto"/>
        <w:jc w:val="center"/>
        <w:rPr>
          <w:rFonts w:ascii="Times New Roman" w:hAnsi="Times New Roman" w:cs="Times New Roman"/>
          <w:sz w:val="24"/>
          <w:szCs w:val="24"/>
        </w:rPr>
      </w:pPr>
    </w:p>
    <w:p>
      <w:pPr>
        <w:spacing w:line="480" w:lineRule="auto"/>
        <w:jc w:val="center"/>
        <w:rPr>
          <w:rFonts w:ascii="Times New Roman" w:hAnsi="Times New Roman" w:cs="Times New Roman"/>
          <w:sz w:val="24"/>
          <w:szCs w:val="24"/>
        </w:rPr>
      </w:pPr>
    </w:p>
    <w:p>
      <w:pPr>
        <w:spacing w:line="360" w:lineRule="auto"/>
        <w:ind w:firstLine="851"/>
        <w:jc w:val="center"/>
        <w:rPr>
          <w:rFonts w:ascii="Times New Roman" w:hAnsi="Times New Roman" w:cs="Times New Roman"/>
          <w:b/>
          <w:sz w:val="24"/>
          <w:szCs w:val="24"/>
          <w:lang w:val="id-ID"/>
        </w:rPr>
      </w:pPr>
    </w:p>
    <w:p>
      <w:pPr>
        <w:spacing w:line="360" w:lineRule="auto"/>
        <w:ind w:firstLine="851"/>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rPr>
          <w:rFonts w:ascii="Times New Roman" w:hAnsi="Times New Roman" w:cs="Times New Roman"/>
          <w:sz w:val="24"/>
          <w:szCs w:val="24"/>
          <w:lang w:val="id-ID"/>
        </w:rPr>
      </w:pPr>
      <w:r>
        <w:rPr>
          <w:rFonts w:ascii="Times New Roman" w:hAnsi="Times New Roman" w:cs="Times New Roman"/>
          <w:sz w:val="24"/>
          <w:szCs w:val="24"/>
          <w:lang w:val="id-ID"/>
        </w:rPr>
        <w:t>Halaman pengesahan</w:t>
      </w:r>
    </w:p>
    <w:p>
      <w:pPr>
        <w:rPr>
          <w:rFonts w:ascii="Times New Roman" w:hAnsi="Times New Roman" w:cs="Times New Roman"/>
          <w:sz w:val="24"/>
          <w:szCs w:val="24"/>
        </w:rPr>
      </w:pPr>
      <w:r>
        <w:rPr>
          <w:rFonts w:ascii="Times New Roman" w:hAnsi="Times New Roman" w:cs="Times New Roman"/>
          <w:sz w:val="24"/>
          <w:szCs w:val="24"/>
        </w:rPr>
        <w:t>Abstrak  ……………………………………………………………………………iii</w:t>
      </w:r>
    </w:p>
    <w:p>
      <w:pPr>
        <w:rPr>
          <w:rFonts w:ascii="Times New Roman" w:hAnsi="Times New Roman" w:cs="Times New Roman"/>
          <w:sz w:val="24"/>
          <w:szCs w:val="24"/>
        </w:rPr>
      </w:pPr>
      <w:r>
        <w:rPr>
          <w:rFonts w:ascii="Times New Roman" w:hAnsi="Times New Roman" w:cs="Times New Roman"/>
          <w:sz w:val="24"/>
          <w:szCs w:val="24"/>
        </w:rPr>
        <w:t>Prakata  ……………………………………………………………………………..v</w:t>
      </w:r>
    </w:p>
    <w:p>
      <w:pPr>
        <w:rPr>
          <w:rFonts w:ascii="Times New Roman" w:hAnsi="Times New Roman" w:cs="Times New Roman"/>
          <w:sz w:val="24"/>
          <w:szCs w:val="24"/>
        </w:rPr>
      </w:pPr>
      <w:r>
        <w:rPr>
          <w:rFonts w:ascii="Times New Roman" w:hAnsi="Times New Roman" w:cs="Times New Roman"/>
          <w:sz w:val="24"/>
          <w:szCs w:val="24"/>
          <w:lang w:val="id-ID"/>
        </w:rPr>
        <w:t>Daftar isi</w:t>
      </w:r>
      <w:r>
        <w:rPr>
          <w:rFonts w:ascii="Times New Roman" w:hAnsi="Times New Roman" w:cs="Times New Roman"/>
          <w:sz w:val="24"/>
          <w:szCs w:val="24"/>
        </w:rPr>
        <w:t xml:space="preserve">  ………………………………………………………………………….vi</w:t>
      </w:r>
    </w:p>
    <w:p>
      <w:pPr>
        <w:rPr>
          <w:rFonts w:ascii="Times New Roman" w:hAnsi="Times New Roman" w:cs="Times New Roman"/>
          <w:sz w:val="24"/>
          <w:szCs w:val="24"/>
        </w:rPr>
      </w:pPr>
      <w:r>
        <w:rPr>
          <w:rFonts w:ascii="Times New Roman" w:hAnsi="Times New Roman" w:cs="Times New Roman"/>
          <w:sz w:val="24"/>
          <w:szCs w:val="24"/>
          <w:lang w:val="id-ID"/>
        </w:rPr>
        <w:t xml:space="preserve">Daftar </w:t>
      </w:r>
      <w:r>
        <w:rPr>
          <w:rFonts w:ascii="Times New Roman" w:hAnsi="Times New Roman" w:cs="Times New Roman"/>
          <w:sz w:val="24"/>
          <w:szCs w:val="24"/>
        </w:rPr>
        <w:t>skema  ……………………………………………………………………..vii</w:t>
      </w:r>
    </w:p>
    <w:p>
      <w:pPr>
        <w:rPr>
          <w:rFonts w:ascii="Times New Roman" w:hAnsi="Times New Roman" w:cs="Times New Roman"/>
          <w:sz w:val="24"/>
          <w:szCs w:val="24"/>
        </w:rPr>
      </w:pPr>
      <w:r>
        <w:rPr>
          <w:rFonts w:ascii="Times New Roman" w:hAnsi="Times New Roman" w:cs="Times New Roman"/>
          <w:sz w:val="24"/>
          <w:szCs w:val="24"/>
          <w:lang w:val="id-ID"/>
        </w:rPr>
        <w:t xml:space="preserve">Daftar </w:t>
      </w:r>
      <w:r>
        <w:rPr>
          <w:rFonts w:ascii="Times New Roman" w:hAnsi="Times New Roman" w:cs="Times New Roman"/>
          <w:sz w:val="24"/>
          <w:szCs w:val="24"/>
        </w:rPr>
        <w:t>gambar  …………………………………………………………………...viii</w:t>
      </w:r>
    </w:p>
    <w:p>
      <w:pPr>
        <w:rPr>
          <w:rFonts w:ascii="Times New Roman" w:hAnsi="Times New Roman" w:cs="Times New Roman"/>
          <w:sz w:val="24"/>
          <w:szCs w:val="24"/>
        </w:rPr>
      </w:pPr>
      <w:r>
        <w:rPr>
          <w:rFonts w:ascii="Times New Roman" w:hAnsi="Times New Roman" w:cs="Times New Roman"/>
          <w:sz w:val="24"/>
          <w:szCs w:val="24"/>
          <w:lang w:val="id-ID"/>
        </w:rPr>
        <w:t xml:space="preserve">Daftar </w:t>
      </w:r>
      <w:r>
        <w:rPr>
          <w:rFonts w:ascii="Times New Roman" w:hAnsi="Times New Roman" w:cs="Times New Roman"/>
          <w:sz w:val="24"/>
          <w:szCs w:val="24"/>
        </w:rPr>
        <w:t>tabel  ………………………………………………………………………..ix</w:t>
      </w:r>
    </w:p>
    <w:p>
      <w:pPr>
        <w:rPr>
          <w:rFonts w:ascii="Times New Roman" w:hAnsi="Times New Roman" w:cs="Times New Roman"/>
          <w:sz w:val="24"/>
          <w:szCs w:val="24"/>
          <w:lang w:val="id-ID"/>
        </w:rPr>
      </w:pPr>
    </w:p>
    <w:p>
      <w:pPr>
        <w:spacing w:line="360" w:lineRule="auto"/>
        <w:rPr>
          <w:rFonts w:ascii="Times New Roman" w:hAnsi="Times New Roman" w:cs="Times New Roman"/>
          <w:sz w:val="24"/>
          <w:szCs w:val="24"/>
          <w:lang w:val="id-ID"/>
        </w:rPr>
      </w:pPr>
    </w:p>
    <w:p>
      <w:pPr>
        <w:rPr>
          <w:rFonts w:ascii="Times New Roman" w:hAnsi="Times New Roman" w:cs="Times New Roman"/>
          <w:sz w:val="24"/>
          <w:szCs w:val="24"/>
        </w:rPr>
      </w:pPr>
      <w:r>
        <w:rPr>
          <w:rFonts w:ascii="Times New Roman" w:hAnsi="Times New Roman" w:cs="Times New Roman"/>
          <w:sz w:val="24"/>
          <w:szCs w:val="24"/>
          <w:lang w:val="id-ID"/>
        </w:rPr>
        <w:t xml:space="preserve">BAB I </w:t>
      </w:r>
      <w:r>
        <w:rPr>
          <w:rFonts w:ascii="Times New Roman" w:hAnsi="Times New Roman" w:cs="Times New Roman"/>
          <w:sz w:val="24"/>
          <w:szCs w:val="24"/>
        </w:rPr>
        <w:t xml:space="preserve">: </w:t>
      </w:r>
      <w:r>
        <w:rPr>
          <w:rFonts w:ascii="Times New Roman" w:hAnsi="Times New Roman" w:cs="Times New Roman"/>
          <w:sz w:val="24"/>
          <w:szCs w:val="24"/>
          <w:lang w:val="id-ID"/>
        </w:rPr>
        <w:t>PENDAHULUAN</w:t>
      </w:r>
      <w:r>
        <w:rPr>
          <w:rFonts w:ascii="Times New Roman" w:hAnsi="Times New Roman" w:cs="Times New Roman"/>
          <w:sz w:val="24"/>
          <w:szCs w:val="24"/>
        </w:rPr>
        <w:t xml:space="preserve"> ……………………………………………………...…10</w:t>
      </w:r>
    </w:p>
    <w:p>
      <w:pPr>
        <w:rPr>
          <w:rFonts w:ascii="Times New Roman" w:hAnsi="Times New Roman" w:cs="Times New Roman"/>
          <w:sz w:val="24"/>
          <w:szCs w:val="24"/>
        </w:rPr>
      </w:pPr>
      <w:r>
        <w:rPr>
          <w:rFonts w:ascii="Times New Roman" w:hAnsi="Times New Roman" w:cs="Times New Roman"/>
          <w:sz w:val="24"/>
          <w:szCs w:val="24"/>
          <w:lang w:val="id-ID"/>
        </w:rPr>
        <w:t xml:space="preserve">BAB II </w:t>
      </w:r>
      <w:r>
        <w:rPr>
          <w:rFonts w:ascii="Times New Roman" w:hAnsi="Times New Roman" w:cs="Times New Roman"/>
          <w:sz w:val="24"/>
          <w:szCs w:val="24"/>
        </w:rPr>
        <w:t xml:space="preserve">: </w:t>
      </w:r>
      <w:r>
        <w:rPr>
          <w:rFonts w:ascii="Times New Roman" w:hAnsi="Times New Roman" w:cs="Times New Roman"/>
          <w:sz w:val="24"/>
          <w:szCs w:val="24"/>
          <w:lang w:val="id-ID"/>
        </w:rPr>
        <w:t>TINJAUAN PUSTAKA</w:t>
      </w:r>
      <w:r>
        <w:rPr>
          <w:rFonts w:ascii="Times New Roman" w:hAnsi="Times New Roman" w:cs="Times New Roman"/>
          <w:sz w:val="24"/>
          <w:szCs w:val="24"/>
        </w:rPr>
        <w:t xml:space="preserve"> ……………………………………………..….. 15</w:t>
      </w:r>
    </w:p>
    <w:p>
      <w:pPr>
        <w:rPr>
          <w:rFonts w:ascii="Times New Roman" w:hAnsi="Times New Roman" w:cs="Times New Roman"/>
          <w:sz w:val="24"/>
          <w:szCs w:val="24"/>
        </w:rPr>
      </w:pPr>
      <w:r>
        <w:rPr>
          <w:rFonts w:ascii="Times New Roman" w:hAnsi="Times New Roman" w:cs="Times New Roman"/>
          <w:sz w:val="24"/>
          <w:szCs w:val="24"/>
          <w:lang w:val="id-ID"/>
        </w:rPr>
        <w:t>BAB III</w:t>
      </w:r>
      <w:r>
        <w:rPr>
          <w:rFonts w:ascii="Times New Roman" w:hAnsi="Times New Roman" w:cs="Times New Roman"/>
          <w:sz w:val="24"/>
          <w:szCs w:val="24"/>
        </w:rPr>
        <w:t>:</w:t>
      </w:r>
      <w:r>
        <w:rPr>
          <w:rFonts w:ascii="Times New Roman" w:hAnsi="Times New Roman" w:cs="Times New Roman"/>
          <w:sz w:val="24"/>
          <w:szCs w:val="24"/>
          <w:lang w:val="id-ID"/>
        </w:rPr>
        <w:t xml:space="preserve"> METOD</w:t>
      </w:r>
      <w:r>
        <w:rPr>
          <w:rFonts w:ascii="Times New Roman" w:hAnsi="Times New Roman" w:cs="Times New Roman"/>
          <w:sz w:val="24"/>
          <w:szCs w:val="24"/>
        </w:rPr>
        <w:t>E</w:t>
      </w:r>
      <w:r>
        <w:rPr>
          <w:rFonts w:ascii="Times New Roman" w:hAnsi="Times New Roman" w:cs="Times New Roman"/>
          <w:sz w:val="24"/>
          <w:szCs w:val="24"/>
          <w:lang w:val="id-ID"/>
        </w:rPr>
        <w:t xml:space="preserve"> PENELITIAN</w:t>
      </w:r>
      <w:r>
        <w:rPr>
          <w:rFonts w:ascii="Times New Roman" w:hAnsi="Times New Roman" w:cs="Times New Roman"/>
          <w:sz w:val="24"/>
          <w:szCs w:val="24"/>
        </w:rPr>
        <w:t xml:space="preserve"> ………………..………….……………………25</w:t>
      </w:r>
    </w:p>
    <w:p>
      <w:pPr>
        <w:rPr>
          <w:rFonts w:ascii="Times New Roman" w:hAnsi="Times New Roman" w:cs="Times New Roman"/>
          <w:sz w:val="24"/>
          <w:szCs w:val="24"/>
        </w:rPr>
      </w:pPr>
      <w:r>
        <w:rPr>
          <w:rFonts w:ascii="Times New Roman" w:hAnsi="Times New Roman" w:cs="Times New Roman"/>
          <w:sz w:val="24"/>
          <w:szCs w:val="24"/>
          <w:lang w:val="id-ID"/>
        </w:rPr>
        <w:t>BAB IV</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HASIL DAN PEMBAHASAN .…………..………….…………………. 33</w:t>
      </w:r>
    </w:p>
    <w:p>
      <w:pPr>
        <w:rPr>
          <w:rFonts w:ascii="Times New Roman" w:hAnsi="Times New Roman" w:cs="Times New Roman"/>
          <w:sz w:val="24"/>
          <w:szCs w:val="24"/>
        </w:rPr>
      </w:pPr>
      <w:r>
        <w:rPr>
          <w:rFonts w:ascii="Times New Roman" w:hAnsi="Times New Roman" w:cs="Times New Roman"/>
          <w:sz w:val="24"/>
          <w:szCs w:val="24"/>
        </w:rPr>
        <w:t>BAB V: KESIMPULAN DAN SARAN …………………………….……….…… 42</w:t>
      </w:r>
    </w:p>
    <w:p>
      <w:pPr>
        <w:rPr>
          <w:rFonts w:ascii="Times New Roman" w:hAnsi="Times New Roman" w:cs="Times New Roman"/>
          <w:sz w:val="24"/>
          <w:szCs w:val="24"/>
          <w:lang w:val="id-ID"/>
        </w:rPr>
      </w:pPr>
      <w:r>
        <w:rPr>
          <w:rFonts w:ascii="Times New Roman" w:hAnsi="Times New Roman" w:cs="Times New Roman"/>
          <w:sz w:val="24"/>
          <w:szCs w:val="24"/>
          <w:lang w:val="id-ID"/>
        </w:rPr>
        <w:t>DAFTAR PUSTAKA</w:t>
      </w:r>
    </w:p>
    <w:p>
      <w:pPr>
        <w:rPr>
          <w:sz w:val="24"/>
          <w:szCs w:val="24"/>
        </w:rPr>
      </w:pPr>
    </w:p>
    <w:p>
      <w:pPr>
        <w:rPr>
          <w:sz w:val="24"/>
          <w:szCs w:val="24"/>
        </w:rPr>
      </w:pPr>
    </w:p>
    <w:p/>
    <w:p/>
    <w:p/>
    <w:p/>
    <w:p/>
    <w:p/>
    <w:p/>
    <w:p/>
    <w:p/>
    <w:p/>
    <w:p/>
    <w:p/>
    <w:p/>
    <w:p/>
    <w:p/>
    <w:p/>
    <w:p/>
    <w:p/>
    <w:p/>
    <w:p/>
    <w:p/>
    <w:p/>
    <w:p/>
    <w:p/>
    <w:p/>
    <w:p/>
    <w:p/>
    <w:p/>
    <w:p/>
    <w:p/>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Daftar Skema</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Skema 2.1. Teori Konsep Adaptasi Roy …………………………………………..</w:t>
      </w:r>
    </w:p>
    <w:p>
      <w:pPr>
        <w:rPr>
          <w:rFonts w:ascii="Times New Roman" w:hAnsi="Times New Roman" w:cs="Times New Roman"/>
          <w:sz w:val="24"/>
          <w:szCs w:val="24"/>
        </w:rPr>
      </w:pPr>
      <w:r>
        <w:rPr>
          <w:rFonts w:ascii="Times New Roman" w:hAnsi="Times New Roman" w:cs="Times New Roman"/>
          <w:sz w:val="24"/>
          <w:szCs w:val="24"/>
        </w:rPr>
        <w:t>Skema: 2.2. Kerangka Konsep Penelitian …………………………………………</w:t>
      </w:r>
    </w:p>
    <w:p>
      <w:pPr>
        <w:rPr>
          <w:rFonts w:ascii="Times New Roman" w:hAnsi="Times New Roman" w:cs="Times New Roman"/>
          <w:sz w:val="24"/>
          <w:szCs w:val="24"/>
        </w:rPr>
      </w:pPr>
      <w:r>
        <w:rPr>
          <w:rFonts w:ascii="Times New Roman" w:hAnsi="Times New Roman" w:cs="Times New Roman"/>
          <w:sz w:val="24"/>
          <w:szCs w:val="24"/>
        </w:rPr>
        <w:t>Skema: 2.3. Skema Kerangka Pikir Penelitian ……………………………………..</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Daftar gambar</w:t>
      </w: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Gambar 3.1. One group pre test and post test</w:t>
      </w:r>
    </w:p>
    <w:p>
      <w:pPr>
        <w:rPr>
          <w:rFonts w:ascii="Times New Roman" w:hAnsi="Times New Roman" w:cs="Times New Roman"/>
          <w:sz w:val="24"/>
          <w:szCs w:val="24"/>
        </w:rPr>
      </w:pPr>
      <w:r>
        <w:rPr>
          <w:rFonts w:ascii="Times New Roman" w:hAnsi="Times New Roman" w:cs="Times New Roman"/>
          <w:sz w:val="24"/>
          <w:szCs w:val="24"/>
        </w:rPr>
        <w:t>Gambar 3.2. Hipotesa penelitian</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Daftar tabel</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Tabel 3.1. Variabel dan Definisi Operasional</w:t>
      </w:r>
    </w:p>
    <w:p>
      <w:pPr>
        <w:rPr>
          <w:rFonts w:ascii="Times New Roman" w:hAnsi="Times New Roman" w:cs="Times New Roman"/>
          <w:sz w:val="24"/>
          <w:szCs w:val="24"/>
        </w:rPr>
      </w:pPr>
      <w:r>
        <w:rPr>
          <w:rFonts w:ascii="Times New Roman" w:hAnsi="Times New Roman" w:cs="Times New Roman"/>
          <w:sz w:val="24"/>
          <w:szCs w:val="24"/>
        </w:rPr>
        <w:t>Tabel 4.1. Distribusi frekuensi Dukungan Keluarga</w:t>
      </w:r>
    </w:p>
    <w:p>
      <w:pPr>
        <w:rPr>
          <w:rFonts w:ascii="Times New Roman" w:hAnsi="Times New Roman" w:cs="Times New Roman"/>
          <w:sz w:val="24"/>
          <w:szCs w:val="24"/>
        </w:rPr>
      </w:pPr>
      <w:r>
        <w:rPr>
          <w:rFonts w:ascii="Times New Roman" w:hAnsi="Times New Roman" w:cs="Times New Roman"/>
          <w:sz w:val="24"/>
          <w:szCs w:val="24"/>
        </w:rPr>
        <w:t>Tabel 4.2. Distribusi frekuensi Dukungan Keluarga pre test dan post test</w:t>
      </w:r>
    </w:p>
    <w:p>
      <w:pPr>
        <w:rPr>
          <w:rFonts w:ascii="Times New Roman" w:hAnsi="Times New Roman" w:cs="Times New Roman"/>
          <w:sz w:val="24"/>
          <w:szCs w:val="24"/>
        </w:rPr>
      </w:pPr>
      <w:r>
        <w:rPr>
          <w:rFonts w:ascii="Times New Roman" w:hAnsi="Times New Roman" w:cs="Times New Roman"/>
          <w:sz w:val="24"/>
          <w:szCs w:val="24"/>
        </w:rPr>
        <w:t>Tabel 4.3. Distribusi frekuensi adaptasi fisiologis pre test dan pos test</w:t>
      </w:r>
    </w:p>
    <w:p>
      <w:pPr>
        <w:rPr>
          <w:rFonts w:ascii="Times New Roman" w:hAnsi="Times New Roman" w:cs="Times New Roman"/>
          <w:sz w:val="24"/>
          <w:szCs w:val="24"/>
        </w:rPr>
      </w:pPr>
      <w:r>
        <w:rPr>
          <w:rFonts w:ascii="Times New Roman" w:hAnsi="Times New Roman" w:cs="Times New Roman"/>
          <w:sz w:val="24"/>
          <w:szCs w:val="24"/>
        </w:rPr>
        <w:t>Tabel 4.4. Distribusi frekuensi adaptasi konsep diri pre test dan pos test</w:t>
      </w:r>
    </w:p>
    <w:p>
      <w:pPr>
        <w:rPr>
          <w:rFonts w:ascii="Times New Roman" w:hAnsi="Times New Roman" w:cs="Times New Roman"/>
          <w:sz w:val="24"/>
          <w:szCs w:val="24"/>
        </w:rPr>
      </w:pPr>
      <w:r>
        <w:rPr>
          <w:rFonts w:ascii="Times New Roman" w:hAnsi="Times New Roman" w:cs="Times New Roman"/>
          <w:sz w:val="24"/>
          <w:szCs w:val="24"/>
        </w:rPr>
        <w:t>Tabel 4.5. Distribusi frekuensi adaptasi interdependensi pre test dan pos test</w:t>
      </w:r>
    </w:p>
    <w:p>
      <w:pPr>
        <w:rPr>
          <w:rFonts w:ascii="Times New Roman" w:hAnsi="Times New Roman" w:cs="Times New Roman"/>
          <w:sz w:val="24"/>
          <w:szCs w:val="24"/>
        </w:rPr>
      </w:pPr>
      <w:r>
        <w:rPr>
          <w:rFonts w:ascii="Times New Roman" w:hAnsi="Times New Roman" w:cs="Times New Roman"/>
          <w:sz w:val="24"/>
          <w:szCs w:val="24"/>
        </w:rPr>
        <w:t>Tabel 4.6.Distribusi frekuensi adaptasi interdependensi pre test dan pos test</w:t>
      </w:r>
    </w:p>
    <w:p>
      <w:pPr>
        <w:rPr>
          <w:rFonts w:ascii="Times New Roman" w:hAnsi="Times New Roman" w:cs="Times New Roman"/>
          <w:sz w:val="24"/>
          <w:szCs w:val="24"/>
        </w:rPr>
      </w:pPr>
      <w:r>
        <w:rPr>
          <w:rFonts w:ascii="Times New Roman" w:hAnsi="Times New Roman" w:cs="Times New Roman"/>
          <w:sz w:val="24"/>
          <w:szCs w:val="24"/>
        </w:rPr>
        <w:t xml:space="preserve">Tabel 4.7.Distribusi frekuensi adaptasi fisiologis, konsep diri,  dan interdependensi </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 </w:t>
      </w:r>
    </w:p>
    <w:p/>
    <w:p/>
    <w:p/>
    <w:p/>
    <w:p/>
    <w:p/>
    <w:p/>
    <w:p/>
    <w:p/>
    <w:p/>
    <w:p/>
    <w:p/>
    <w:p/>
    <w:p/>
    <w:p/>
    <w:p/>
    <w:p/>
    <w:p/>
    <w:p/>
    <w:p/>
    <w:p/>
    <w:p/>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p>
    <w:p>
      <w:pPr>
        <w:pStyle w:val="15"/>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p>
    <w:p>
      <w:pPr>
        <w:pStyle w:val="15"/>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pPr>
        <w:pStyle w:val="15"/>
        <w:spacing w:line="360" w:lineRule="auto"/>
        <w:jc w:val="center"/>
        <w:rPr>
          <w:rFonts w:ascii="Times New Roman" w:hAnsi="Times New Roman" w:cs="Times New Roman"/>
          <w:b/>
          <w:sz w:val="24"/>
          <w:szCs w:val="24"/>
          <w:lang w:val="id-ID"/>
        </w:rPr>
      </w:pPr>
    </w:p>
    <w:p>
      <w:pPr>
        <w:pStyle w:val="15"/>
        <w:numPr>
          <w:ilvl w:val="0"/>
          <w:numId w:val="3"/>
        </w:numPr>
        <w:spacing w:line="360" w:lineRule="auto"/>
        <w:ind w:left="426"/>
        <w:rPr>
          <w:rFonts w:ascii="Times New Roman" w:hAnsi="Times New Roman" w:cs="Times New Roman"/>
          <w:sz w:val="24"/>
          <w:szCs w:val="24"/>
        </w:rPr>
      </w:pPr>
      <w:r>
        <w:rPr>
          <w:rFonts w:ascii="Times New Roman" w:hAnsi="Times New Roman" w:cs="Times New Roman"/>
          <w:sz w:val="24"/>
          <w:szCs w:val="24"/>
          <w:lang w:val="id-ID"/>
        </w:rPr>
        <w:t xml:space="preserve">Latar belakang masalah </w:t>
      </w:r>
    </w:p>
    <w:p>
      <w:pPr>
        <w:spacing w:line="360" w:lineRule="auto"/>
        <w:jc w:val="center"/>
        <w:rPr>
          <w:rFonts w:ascii="Times New Roman" w:hAnsi="Times New Roman" w:cs="Times New Roman"/>
          <w:sz w:val="24"/>
          <w:szCs w:val="24"/>
          <w:lang w:val="id-ID"/>
        </w:rPr>
      </w:pPr>
    </w:p>
    <w:p>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Definisi sehat menurut badan kesehatan dunia (WHO) adalah suatu keadaan sejahtera yang meliputi fisik, mental dan sosial yang tidak hanya bebas dari penyakit atu kecacatan. Maka secar analogi kesehatan jiwa pun bukan hanya sekedar bebas dari gangguan tetapi lebih kepada peraaan sehat, sejahtera dan bahagi, ada keserassian antara pikiran, perasaan, perilaku, dapat merasakan kebahagiaan dalam sebagian besa kehidupannya serta mampu mengatasi tantangan hidup sehari-hari. Apabila fungsi kejiwaan seseorang terganggu, maka ia dapat mempengaruhi beracam-macam fungi seperti pada ingatan, orientasi, psikomotor, proses berfikir, persepsi, intelegensi pada kepribadian dan lain-lain. (Anonim, 2002 dalam Munir, 2011)</w:t>
      </w:r>
    </w:p>
    <w:p>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Gangguan jiwa merupakan salah satu dari empat masalah kesehatan utama di negara-negara maju, modern dan industri (Mardjono, 1992 dalam Lendra Hayani 2010). Meskipun gangguan jiwa tidak dianggap sebagai hal yang menyebabkan kematian secara langsung namun beratnya gangguan tersebut dalam arti ketidakmampuan  secara invaliditas baik secara individu maupun  kelompok akan dapat menghambat pembangunan karena mereka tidak produktif dan tidak efisien (Setyonegoro, 1992 dalam Lendra Hayani 2010)</w:t>
      </w:r>
      <w:r>
        <w:rPr>
          <w:rFonts w:ascii="Times New Roman" w:hAnsi="Times New Roman" w:cs="Times New Roman"/>
          <w:sz w:val="24"/>
          <w:szCs w:val="24"/>
        </w:rPr>
        <w:t>.</w:t>
      </w:r>
    </w:p>
    <w:p>
      <w:pPr>
        <w:spacing w:line="360" w:lineRule="auto"/>
        <w:ind w:firstLine="840"/>
        <w:jc w:val="both"/>
        <w:rPr>
          <w:rFonts w:ascii="Times New Roman" w:hAnsi="Times New Roman" w:eastAsia="SimSun" w:cs="Times New Roman"/>
          <w:color w:val="000000"/>
          <w:sz w:val="24"/>
          <w:szCs w:val="24"/>
          <w:lang w:bidi="ar"/>
        </w:rPr>
      </w:pPr>
      <w:r>
        <w:rPr>
          <w:rFonts w:ascii="Times New Roman" w:hAnsi="Times New Roman" w:cs="Times New Roman"/>
          <w:sz w:val="24"/>
          <w:szCs w:val="24"/>
        </w:rPr>
        <w:t xml:space="preserve">Data Badan Kesehatan Dunia (WHO) hingga Oktober 2007 mencatat jumlah penderita gangguan jiwa di Indonesia mencapai 26 juta orang. Salah satu gangguan jiwa yang sering terjadi adalah pasien dengan isolasi sosial. </w:t>
      </w:r>
      <w:r>
        <w:rPr>
          <w:rFonts w:ascii="Times New Roman" w:hAnsi="Times New Roman" w:eastAsia="SimSun" w:cs="Times New Roman"/>
          <w:color w:val="000000"/>
          <w:sz w:val="24"/>
          <w:szCs w:val="24"/>
          <w:lang w:bidi="ar"/>
        </w:rPr>
        <w:t xml:space="preserve">Isolasi sosial adalah keadaan di mana seorang individu mengalami penurunan atau bahkan sama sekali tidak mampu berinteraksi dengan orang lain di sekitarnya. Pasien mungkin merasa ditolak, tidak diterima, kesepian, dan tidak mampu membina hubungan yang berarti dengan orang lain. Pasien dengan masalah isolasi sosial seringkali mengalami kegagalan yang berulang dalam mencapai keinginan/ harapan, hal ini mengakibatkan terganggunya konsep diri yang pada akhirnya akan berdampak dalam membina hubungan dengan orang lain. </w:t>
      </w:r>
    </w:p>
    <w:p>
      <w:pPr>
        <w:spacing w:line="360" w:lineRule="auto"/>
        <w:ind w:firstLine="84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Perilaku isolasi sosial timbul akibat adanya perasaan bersalah atau menyalahkan lingkungan sehingga pasien merasa tidak pantas berada diantara orang lian di lingkungannya. Kurangnya kemampuan komunikasi merupakan data keterampilan verbal pada pasien dengan masalah isolasi sosial, hal ini disebabkan karena pola asuh keluarga yang kurang memberikan kesempatan pada pasien untuk menyampaikan perasaan maupun pendapatnya. Kepribadian introvert merupakan tipe kepribadian yang sering dimiliki pasien dengan masalah isolasi sosial.</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Ciri-ciri pasien dengan  kepribadian ini adalah menutup diri dari orang sekitarnya. Selain itu moral yang tidak adekuat dari keluarga merupakan faktor lain yang dapat menyebabkan pasien tidak mampu menyesuaikan perilakunya di masyarakat, akibatnya pasien merasa tersisih ataupun disisihkan dari lingkungannya. Faktor psikologis lain yang dapat menyebabkan isolasi sosial adalah kegagalan dalam melaksanakan tugas perkembangan yang akan mengakibatkan individu tidak percaya diri, tidak percaya pada orang lain, ragu, takut salah, pesimis, putus asa terhadap hubungan dengan orang lain, menghindar dari orang lain, tidak mampu merumuskan keinginan, dan merasa tertekan. Kondisi diatas, dapat menyebabkan perilaku tidak ingin berkomunikasi dengan orang lain, menghindar dari orang lain, lebih menyukai berdiam diri sendiri, kegiatan sehari-hari terabaikan (Stuart &amp; Laraia, 2005 dalam Ns. Nurhalimah,2016). </w:t>
      </w:r>
    </w:p>
    <w:p>
      <w:pPr>
        <w:spacing w:line="360" w:lineRule="auto"/>
        <w:ind w:firstLine="856" w:firstLineChars="357"/>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Untuk itu perlu dilakukan upaya diantaranya program intervensi dan terapi yang implementasinya bukan hanya di rumah sakit tetapi dilingkungan masyarakat (</w:t>
      </w:r>
      <w:r>
        <w:rPr>
          <w:rFonts w:ascii="Times New Roman" w:hAnsi="Times New Roman" w:eastAsia="SimSun" w:cs="Times New Roman"/>
          <w:i/>
          <w:color w:val="000000"/>
          <w:sz w:val="24"/>
          <w:szCs w:val="24"/>
          <w:lang w:bidi="ar"/>
        </w:rPr>
        <w:t>community based psyciatric services</w:t>
      </w:r>
      <w:r>
        <w:rPr>
          <w:rFonts w:ascii="Times New Roman" w:hAnsi="Times New Roman" w:eastAsia="SimSun" w:cs="Times New Roman"/>
          <w:color w:val="000000"/>
          <w:sz w:val="24"/>
          <w:szCs w:val="24"/>
          <w:lang w:bidi="ar"/>
        </w:rPr>
        <w:t xml:space="preserve">) (Priyanto, 2007). Maka dari itu peran serta dukungan keluarga adalah satu usaha untuk mengurangi angka kekambuhan penderita isolasi sosiali. Mengingat keluarga merupakan sistem pendukung utama yang memberikan perawatan langsung pada setiap keadaan sehat sakit penderita. (Anna K, dalam Munir, 2011). </w:t>
      </w:r>
    </w:p>
    <w:p>
      <w:pPr>
        <w:spacing w:line="360" w:lineRule="auto"/>
        <w:ind w:firstLine="420"/>
        <w:jc w:val="both"/>
        <w:rPr>
          <w:rFonts w:ascii="Times New Roman" w:hAnsi="Times New Roman" w:cs="Times New Roman"/>
          <w:sz w:val="24"/>
          <w:szCs w:val="24"/>
          <w:lang w:val="id-ID"/>
        </w:rPr>
      </w:pPr>
      <w:r>
        <w:rPr>
          <w:rFonts w:ascii="Times New Roman" w:hAnsi="Times New Roman" w:eastAsia="SimSun" w:cs="Times New Roman"/>
          <w:color w:val="000000"/>
          <w:sz w:val="24"/>
          <w:szCs w:val="24"/>
          <w:lang w:bidi="ar"/>
        </w:rPr>
        <w:t>Keluarga merupakan unit paling dekat dengan penderita, dan merupakan “perawat utama” bagi penderita. Manusia sebagai makhluk sosial tidak dapat hidup sendirian tanpa bantuan orang lain. Kebutuhan fisik (sandang, pangan, papan), kebutuhan social (pergaulan, pengakuan, sekolah, pekerjaan) dan kebutuhan psikis termasuk rasa ingin tahu, rasa aman, perasaan religiusitas, tidak mungkin terpenuhi tanpa bantuan orang lain. Apalagi jika orang tersebut sedang menghadapi masalah, baik ringan maupun berat. Pada saat menghadapi masalah seseorang akan mencari dukungan sosial dari orang-orang di sekitarnya, sehingga dirinya merasa dihargai, diperhatikan dan di cintai. Contoh nyata yang paling sering dilihat dan dialami adalah bila ada seseorang yang sakit dan terpaksa dirawat di rumah sakit, maka sanak saudara ataupun teman-teman biasanya datang berkunjung. Dengan kunjungan tersebut maka orang yang sakit tentu merasa mendapat dukungan sosial. Dukungan sosial (</w:t>
      </w:r>
      <w:r>
        <w:rPr>
          <w:rFonts w:ascii="Times New Roman" w:hAnsi="Times New Roman" w:eastAsia="SimSun" w:cs="Times New Roman"/>
          <w:i/>
          <w:color w:val="000000"/>
          <w:sz w:val="24"/>
          <w:szCs w:val="24"/>
          <w:lang w:bidi="ar"/>
        </w:rPr>
        <w:t>social support</w:t>
      </w:r>
      <w:r>
        <w:rPr>
          <w:rFonts w:ascii="Times New Roman" w:hAnsi="Times New Roman" w:eastAsia="SimSun" w:cs="Times New Roman"/>
          <w:color w:val="000000"/>
          <w:sz w:val="24"/>
          <w:szCs w:val="24"/>
          <w:lang w:bidi="ar"/>
        </w:rPr>
        <w:t xml:space="preserve">) didefenisikan (Kuntjoro, dalam Munir, 2011) sebagai informasi verbal atau non-verbal, saran, bantuan yang nyata atau tingkah laku yang diberikan oleh orang-orang yang akrab dengan subjek di lingkungan sosialnya atau yang berupa kehadiran dan hal-hal yang dapat memberikan keuntungan emosional atau berpengaruh pada tingkah laku penerimanya. Dalam hal ini, orang yang merasa memperoleh dukungan sosial secara emosional merasa lega karena diperhatikan, mendapat saran atau kesan yang menyenangkan pada dirinya. Menurut (Eli, dkk dalam Munir 2011) dukungan sosial merupakan ketersediaan sumber daya yang memberikan kenyamanan fisik dan psikologis yang didapat lewat pengetahuan bahwa individu tersebut dicintai, diperhatikan, dihargai oleh orang lain dan ia juga merupakan anggota dalam suatu kelompok yang berdasarkan kepentingan bersama. </w:t>
      </w: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 xml:space="preserve">  Dukungan sosial bersumber antara lain : orangtua, saudara kandung, anak-anak, kerabat, pasanga hidup, sahabat, rekan kerja, atau juga dari tetangga. Dukungan tersebut biasanya diinginkan dari orang-orang yang signifikan seperti keluarga, saudara, guru, dan teman, dimana memiliki derajat keterlibatan yang erat. Selain itu, dukungan sosial merupakan pemberian hiburan, perhatian, penghargaan atau bantuan yang diterima seseorang dari orang lain atau kelompoknya. Penderita gangguan jiwa sering mendapatkan stigma dan diskriminasi yang lebih besar dari masyarakat disekitarnya dibandingkan individu yang menderita penyakit medis lainnya. Mereka seringkali disebut sebagai orang gila (</w:t>
      </w:r>
      <w:r>
        <w:rPr>
          <w:rFonts w:ascii="Times New Roman" w:hAnsi="Times New Roman" w:eastAsia="SimSun" w:cs="Times New Roman"/>
          <w:i/>
          <w:color w:val="000000"/>
          <w:sz w:val="24"/>
          <w:szCs w:val="24"/>
          <w:lang w:bidi="ar"/>
        </w:rPr>
        <w:t>insanity atau madness</w:t>
      </w:r>
      <w:r>
        <w:rPr>
          <w:rFonts w:ascii="Times New Roman" w:hAnsi="Times New Roman" w:eastAsia="SimSun" w:cs="Times New Roman"/>
          <w:color w:val="000000"/>
          <w:sz w:val="24"/>
          <w:szCs w:val="24"/>
          <w:lang w:bidi="ar"/>
        </w:rPr>
        <w:t xml:space="preserve">). Perlakuan ini disebabkan karena ketidaktahuan atau pengertian yang salah dari keluarga atau anggota masyarakat. Hal itu menyebabkan penderita isolasi sosial yang sudah sehat memiliki kecenderungan untuk mengalami kekambuhan lagi sehingga membutuhkan penanganan medis dan perlu perawatan di Rumah Sakit Jiwa. Menurut penulis, penderita isolasi sosial yang mendapatkan dukungan keluarga mempunyai kesempatan berkembang kearah positif secara maksimal, sehingga penderita akan bersikap positif, baik terhadap dirinya maupun lingkungannya karena keluarga merupakan lingkungan sosial pertama yang dikenal. Dengan dukungan keluarga yang seimbang bagi penderita diharapkan baginya agar dapat meningkatkan kesembuhan. Menurut Caplan keluarga memiliki empat fungsi </w:t>
      </w:r>
      <w:r>
        <w:rPr>
          <w:rFonts w:ascii="Times New Roman" w:hAnsi="Times New Roman" w:eastAsia="SimSun" w:cs="Times New Roman"/>
          <w:i/>
          <w:color w:val="000000"/>
          <w:sz w:val="24"/>
          <w:szCs w:val="24"/>
          <w:lang w:bidi="ar"/>
        </w:rPr>
        <w:t xml:space="preserve">suportif, </w:t>
      </w:r>
      <w:r>
        <w:rPr>
          <w:rFonts w:ascii="Times New Roman" w:hAnsi="Times New Roman" w:eastAsia="SimSun" w:cs="Times New Roman"/>
          <w:color w:val="000000"/>
          <w:sz w:val="24"/>
          <w:szCs w:val="24"/>
          <w:lang w:bidi="ar"/>
        </w:rPr>
        <w:t>antara lain : dukungan informasional, dukungan penilaian, dukungan instrumental, dan dukungan emosional. Jika dari semua dukungan ini kita dapat mengukur baik dan tidaknya dukungan keluarga kepada klien halusinasi. Sebagaimana penelitian yang dilakukan oleh (Mayang Ambari dkk, 2010) dengan jumlah sampel 30 responden didapatkan bahwa dukungan keluarga memberikan s</w:t>
      </w:r>
      <w:r>
        <w:rPr>
          <w:rFonts w:ascii="Times New Roman" w:hAnsi="Times New Roman" w:cs="Times New Roman"/>
          <w:color w:val="000000"/>
          <w:sz w:val="24"/>
          <w:szCs w:val="24"/>
          <w:shd w:val="clear" w:color="auto" w:fill="FFFFFF"/>
        </w:rPr>
        <w:t xml:space="preserve">umbangan efektif terhadap keberfungsian sosial pada pasien Skizofrenia pasca perawatan di rumah sakit sebesar 69,9 % . Penelitian lainnya yang dilakukan </w:t>
      </w:r>
      <w:r>
        <w:rPr>
          <w:rFonts w:ascii="Times New Roman" w:hAnsi="Times New Roman" w:eastAsia="sans-serif" w:cs="Times New Roman"/>
          <w:sz w:val="24"/>
          <w:szCs w:val="24"/>
          <w:shd w:val="clear" w:color="auto" w:fill="FFFFFF"/>
        </w:rPr>
        <w:t xml:space="preserve">Rhizal Hamdani dkk (2015) dari </w:t>
      </w:r>
      <w:r>
        <w:rPr>
          <w:rFonts w:ascii="Times New Roman" w:hAnsi="Times New Roman" w:eastAsia="sans-serif" w:cs="Times New Roman"/>
          <w:color w:val="111111"/>
          <w:sz w:val="24"/>
          <w:szCs w:val="24"/>
          <w:shd w:val="clear" w:color="auto" w:fill="FFFFFF"/>
          <w:lang w:bidi="ar"/>
        </w:rPr>
        <w:t xml:space="preserve">sampel sebanyak 85 orang yang dipilih menggunakan teknik purposive sampling menunjukan bahwa dukungan keluarga terhadap pasien Skizofrenia yang sedang menjalani pengobatan didapatkan tingkat pelaksanaan minum obat pada pasien Skizofrenia tergolong patuh (89,41%), begitupun </w:t>
      </w:r>
      <w:r>
        <w:rPr>
          <w:rFonts w:ascii="Times New Roman" w:hAnsi="Times New Roman" w:cs="Times New Roman"/>
          <w:color w:val="000000"/>
          <w:sz w:val="24"/>
          <w:szCs w:val="24"/>
          <w:shd w:val="clear" w:color="auto" w:fill="FFFFFF"/>
        </w:rPr>
        <w:t xml:space="preserve">Muttar, Muni (2011) dalam penelitiannya </w:t>
      </w:r>
      <w:r>
        <w:rPr>
          <w:rFonts w:ascii="Times New Roman" w:hAnsi="Times New Roman" w:eastAsia="sans-serif" w:cs="Times New Roman"/>
          <w:sz w:val="24"/>
          <w:szCs w:val="24"/>
          <w:shd w:val="clear" w:color="auto" w:fill="FFFFFF"/>
        </w:rPr>
        <w:t xml:space="preserve">diperoleh hasil bahwa dari 24 orang responden dengan dukungan keluarga baik, ada 21 orang (52, 5%) yang dinyatakan sembuh. </w:t>
      </w:r>
      <w:r>
        <w:rPr>
          <w:rFonts w:ascii="Times New Roman" w:hAnsi="Times New Roman" w:eastAsia="SimSun" w:cs="Times New Roman"/>
          <w:color w:val="000000"/>
          <w:sz w:val="24"/>
          <w:szCs w:val="24"/>
          <w:lang w:bidi="ar"/>
        </w:rPr>
        <w:t xml:space="preserve">Kesembuhan dan kekambuhan penderita gangguan jiwa sangat dipengaruhi oleh peran atau dukungan keluarga terhadap penderita gangguan jiwa. </w:t>
      </w:r>
    </w:p>
    <w:p>
      <w:pPr>
        <w:pStyle w:val="15"/>
        <w:spacing w:line="360" w:lineRule="auto"/>
        <w:ind w:left="66"/>
        <w:jc w:val="both"/>
        <w:rPr>
          <w:rFonts w:ascii="Times New Roman" w:hAnsi="Times New Roman" w:cs="Times New Roman"/>
          <w:sz w:val="24"/>
          <w:szCs w:val="24"/>
          <w:lang w:val="id-ID"/>
        </w:rPr>
      </w:pPr>
    </w:p>
    <w:p>
      <w:pPr>
        <w:spacing w:line="480" w:lineRule="auto"/>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B. Rumusan Masalah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Bagaimana dukungan keluarga terhadap tingkat kesembuhan pasien isolasi sosial di Puskesmas Wilayah kerja Pasirkaliki Kota Bandung Propinsi Jawa Barat</w:t>
      </w:r>
    </w:p>
    <w:p>
      <w:pPr>
        <w:spacing w:line="480" w:lineRule="auto"/>
        <w:rPr>
          <w:rFonts w:ascii="Times New Roman" w:hAnsi="Times New Roman" w:eastAsia="SimSun" w:cs="Times New Roman"/>
          <w:b/>
          <w:color w:val="000000"/>
          <w:sz w:val="24"/>
          <w:szCs w:val="24"/>
          <w:lang w:bidi="ar"/>
        </w:rPr>
      </w:pPr>
    </w:p>
    <w:p>
      <w:pPr>
        <w:spacing w:line="480" w:lineRule="auto"/>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C. Tujuan Penelitian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1. Tujuan Umum: Untuk mengetahui dukungan keluarga terhadap kesembuhan pasien gangguan jiwa dengan isolasi sosial di  Wilayah kerja Puskesmas Pasirkaliki Kota Bandung Propinsi Jawa Barat</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2. Tujuan khusus Untuk:</w:t>
      </w:r>
    </w:p>
    <w:p>
      <w:pPr>
        <w:pStyle w:val="15"/>
        <w:numPr>
          <w:ilvl w:val="0"/>
          <w:numId w:val="4"/>
        </w:numPr>
        <w:spacing w:line="360" w:lineRule="auto"/>
        <w:ind w:left="400" w:leftChars="10" w:hanging="3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Mengidentifikasi </w:t>
      </w:r>
      <w:r>
        <w:rPr>
          <w:rFonts w:ascii="Times New Roman" w:hAnsi="Times New Roman" w:cs="Times New Roman"/>
          <w:sz w:val="24"/>
          <w:szCs w:val="24"/>
        </w:rPr>
        <w:t xml:space="preserve">adaptasi fisiologis </w:t>
      </w:r>
      <w:r>
        <w:rPr>
          <w:rFonts w:ascii="Times New Roman" w:hAnsi="Times New Roman" w:eastAsia="SimSun" w:cs="Times New Roman"/>
          <w:color w:val="000000"/>
          <w:sz w:val="24"/>
          <w:szCs w:val="24"/>
          <w:lang w:bidi="ar"/>
        </w:rPr>
        <w:t xml:space="preserve"> pada pasien isolasi sosial</w:t>
      </w:r>
    </w:p>
    <w:p>
      <w:pPr>
        <w:pStyle w:val="15"/>
        <w:numPr>
          <w:ilvl w:val="0"/>
          <w:numId w:val="4"/>
        </w:numPr>
        <w:spacing w:line="360" w:lineRule="auto"/>
        <w:ind w:left="400" w:leftChars="10" w:hanging="380"/>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w:t>
      </w:r>
      <w:r>
        <w:rPr>
          <w:rFonts w:ascii="Times New Roman" w:hAnsi="Times New Roman" w:cs="Times New Roman"/>
          <w:sz w:val="24"/>
          <w:szCs w:val="24"/>
        </w:rPr>
        <w:t xml:space="preserve"> adaptasi </w:t>
      </w:r>
      <w:r>
        <w:rPr>
          <w:rFonts w:ascii="Times New Roman" w:hAnsi="Times New Roman" w:eastAsia="SimSun" w:cs="Times New Roman"/>
          <w:color w:val="000000"/>
          <w:sz w:val="24"/>
          <w:szCs w:val="24"/>
          <w:lang w:bidi="ar"/>
        </w:rPr>
        <w:t xml:space="preserve"> </w:t>
      </w:r>
      <w:r>
        <w:rPr>
          <w:rFonts w:ascii="Times New Roman" w:hAnsi="Times New Roman" w:cs="Times New Roman"/>
          <w:sz w:val="24"/>
          <w:szCs w:val="24"/>
        </w:rPr>
        <w:t>konsep diri</w:t>
      </w:r>
      <w:r>
        <w:rPr>
          <w:rFonts w:ascii="Times New Roman" w:hAnsi="Times New Roman" w:eastAsia="SimSun" w:cs="Times New Roman"/>
          <w:color w:val="000000"/>
          <w:sz w:val="24"/>
          <w:szCs w:val="24"/>
          <w:lang w:bidi="ar"/>
        </w:rPr>
        <w:t xml:space="preserve"> pada pasien isolasi sosial</w:t>
      </w:r>
    </w:p>
    <w:p>
      <w:pPr>
        <w:pStyle w:val="15"/>
        <w:numPr>
          <w:ilvl w:val="0"/>
          <w:numId w:val="4"/>
        </w:numPr>
        <w:spacing w:line="360" w:lineRule="auto"/>
        <w:ind w:left="400" w:leftChars="10" w:hanging="3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Mengidentifikasi  </w:t>
      </w:r>
      <w:r>
        <w:rPr>
          <w:rFonts w:ascii="Times New Roman" w:hAnsi="Times New Roman" w:cs="Times New Roman"/>
          <w:sz w:val="24"/>
          <w:szCs w:val="24"/>
        </w:rPr>
        <w:t xml:space="preserve">adaptasi  interdependensi </w:t>
      </w:r>
      <w:r>
        <w:rPr>
          <w:rFonts w:ascii="Times New Roman" w:hAnsi="Times New Roman" w:eastAsia="SimSun" w:cs="Times New Roman"/>
          <w:color w:val="000000"/>
          <w:sz w:val="24"/>
          <w:szCs w:val="24"/>
          <w:lang w:bidi="ar"/>
        </w:rPr>
        <w:t xml:space="preserve"> pada pasien isolasi sosial</w:t>
      </w:r>
    </w:p>
    <w:p>
      <w:pPr>
        <w:pStyle w:val="15"/>
        <w:numPr>
          <w:ilvl w:val="0"/>
          <w:numId w:val="4"/>
        </w:numPr>
        <w:spacing w:line="360" w:lineRule="auto"/>
        <w:ind w:left="400" w:leftChars="10" w:hanging="380"/>
        <w:jc w:val="both"/>
        <w:rPr>
          <w:rFonts w:ascii="Times New Roman" w:hAnsi="Times New Roman" w:cs="Times New Roman"/>
          <w:sz w:val="24"/>
          <w:szCs w:val="24"/>
          <w:lang w:val="id-ID"/>
        </w:rPr>
      </w:pPr>
      <w:r>
        <w:rPr>
          <w:rFonts w:ascii="Times New Roman" w:hAnsi="Times New Roman" w:cs="Times New Roman"/>
          <w:sz w:val="24"/>
          <w:szCs w:val="24"/>
          <w:lang w:val="id-ID"/>
        </w:rPr>
        <w:t>Mengidentifika</w:t>
      </w:r>
      <w:r>
        <w:rPr>
          <w:rFonts w:ascii="Times New Roman" w:hAnsi="Times New Roman" w:cs="Times New Roman"/>
          <w:sz w:val="24"/>
          <w:szCs w:val="24"/>
        </w:rPr>
        <w:t>si pengaruh dukungan keluarga pada pasien isolasi sosial</w:t>
      </w:r>
      <w:r>
        <w:rPr>
          <w:rFonts w:ascii="Times New Roman" w:hAnsi="Times New Roman" w:cs="Times New Roman"/>
          <w:sz w:val="24"/>
          <w:szCs w:val="24"/>
          <w:lang w:val="id-ID"/>
        </w:rPr>
        <w:t xml:space="preserve"> </w:t>
      </w:r>
    </w:p>
    <w:p>
      <w:pPr>
        <w:spacing w:line="360" w:lineRule="auto"/>
        <w:rPr>
          <w:rFonts w:ascii="Times New Roman" w:hAnsi="Times New Roman" w:eastAsia="SimSun" w:cs="Times New Roman"/>
          <w:b/>
          <w:color w:val="000000"/>
          <w:sz w:val="24"/>
          <w:szCs w:val="24"/>
          <w:lang w:bidi="ar"/>
        </w:rPr>
      </w:pPr>
    </w:p>
    <w:p>
      <w:pPr>
        <w:spacing w:line="360" w:lineRule="auto"/>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D. Manfaat penelitian </w:t>
      </w:r>
    </w:p>
    <w:p>
      <w:pPr>
        <w:spacing w:line="360" w:lineRule="auto"/>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Manfaat bagi institusi / instansi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Hasil penelitian ini merupakan salah satu sumber informasi bagi instansi terkait dalam upaya peningkatan sosialisasi pada keluarga pasien dengan isolasi sosial. </w:t>
      </w:r>
    </w:p>
    <w:p>
      <w:pPr>
        <w:spacing w:line="360" w:lineRule="auto"/>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Manfaat bagi ilmu pengetahuan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Hasil penelitian ini diharapkan dapat memperkaya khasanah ilmu pengetahuan dan merupakan salah satu bahan bacaan bagi peneliti berikutnya </w:t>
      </w:r>
    </w:p>
    <w:p>
      <w:pPr>
        <w:spacing w:line="360" w:lineRule="auto"/>
        <w:jc w:val="both"/>
        <w:rPr>
          <w:rFonts w:ascii="Times New Roman" w:hAnsi="Times New Roman" w:eastAsia="SimSun" w:cs="Times New Roman"/>
          <w:color w:val="000000"/>
          <w:sz w:val="24"/>
          <w:szCs w:val="24"/>
          <w:lang w:bidi="ar"/>
        </w:rPr>
      </w:pPr>
    </w:p>
    <w:p>
      <w:pPr>
        <w:spacing w:line="360" w:lineRule="auto"/>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3. Manfaat bagi peneliti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Hasil penelitian ini merupakan pengalaman berharga bagi peneliti dalam mengaplikasikan ilmu yang dimiliki. </w:t>
      </w:r>
    </w:p>
    <w:p>
      <w:pPr>
        <w:spacing w:line="360" w:lineRule="auto"/>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4. Manfaat bagi masyarakat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Hasil ini dapat menambah pengetahuan para keluarga akan pentingnya dukungan bagi anggota keluarga yang mengalami gangguan isolasi sosial terhadap tingkat kesembuhannya. </w:t>
      </w:r>
    </w:p>
    <w:p>
      <w:pPr>
        <w:spacing w:line="360" w:lineRule="auto"/>
        <w:jc w:val="center"/>
        <w:rPr>
          <w:rFonts w:ascii="Times New Roman" w:hAnsi="Times New Roman" w:eastAsia="SimSun" w:cs="Times New Roman"/>
          <w:b/>
          <w:color w:val="000000"/>
          <w:sz w:val="24"/>
          <w:szCs w:val="24"/>
          <w:lang w:bidi="ar"/>
        </w:rPr>
      </w:pPr>
    </w:p>
    <w:p>
      <w:pPr>
        <w:spacing w:line="36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p>
    <w:p>
      <w:pPr>
        <w:spacing w:line="480" w:lineRule="auto"/>
        <w:jc w:val="center"/>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BAB II</w:t>
      </w:r>
    </w:p>
    <w:p>
      <w:pPr>
        <w:spacing w:line="480" w:lineRule="auto"/>
        <w:jc w:val="center"/>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TINJAUAN PUSTAKA</w:t>
      </w:r>
    </w:p>
    <w:p>
      <w:pPr>
        <w:jc w:val="center"/>
        <w:rPr>
          <w:rFonts w:ascii="Times New Roman" w:hAnsi="Times New Roman" w:eastAsia="SimSun" w:cs="Times New Roman"/>
          <w:b/>
          <w:color w:val="000000"/>
          <w:sz w:val="24"/>
          <w:szCs w:val="24"/>
          <w:lang w:bidi="ar"/>
        </w:rPr>
      </w:pP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A. Isolasi Sosial</w:t>
      </w:r>
    </w:p>
    <w:p>
      <w:pPr>
        <w:numPr>
          <w:ilvl w:val="0"/>
          <w:numId w:val="5"/>
        </w:num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Pengertian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Isolasi sosial adalah keadaan di mana seorang individu mengalami penurunan atau bahkan sama sekali tidak mampu berinteraksi dengan orang lain di sekitarnya. Pasien mungkin merasa ditolak, tidak diterima, kesepian, dan tidak mampu membina hubungan yang berarti dengan orang lain. </w:t>
      </w:r>
    </w:p>
    <w:p>
      <w:pPr>
        <w:spacing w:line="360" w:lineRule="auto"/>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2.Proses Terjadinya Isolasi Sosial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Proses terjadinya Isolasi sosial pada pasienakan dijelaskan dengan menggunakan konsep stress adaptasi Stuart yang meliputi stressor dari faktor predisposisi dan presipitasi. </w:t>
      </w:r>
    </w:p>
    <w:p>
      <w:pPr>
        <w:numPr>
          <w:ilvl w:val="0"/>
          <w:numId w:val="6"/>
        </w:num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Faktor predisposisi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Hal-hal yang dapat mempengaruhi terjadinya isolasi sosial, meliputi: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Faktor Biologis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Hal yang dikaji pada faktor biologis meliputi adanya faktor herediter dimana ada riwayata anggota keluarga yang mengalami gangguan jiwa. Adanya risiko bunuh diri, riwayat penyakit atau trauma kepala, dan riwayat penggunaan NAPZA. Selain itu ditemukan adanya kondisi patologis otak, yang dapat diketahui dari hasil pemeriksaan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struktur otak melalui pemeriksaan CT Scan dan hasil pemeriksaan MRI untuk melihat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gangguan struktur dan fungsi otak (Thomb, 2000).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Faktor Psikologis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Pasien dengan masalah isolasi sosial, seringkali mengalami kegagalan yang berulang dalam mencapai keinginan/harapan, hal ini mengakibatkan terganggunya konsep diri, yang pada akhirnya akan berdampak dalam membina hubungan dengan orang lain.Koping individual yang digunakan pada pasiendengan isolasi sosial dalam mengatasi masalahnya, biasanya maladaptif. Koping yang biasa digunakan meliputi: represi, supresi, sublimasi dan proyeksi. Perilaku isolasi sosial timbul akibat adanya perasaan bersalah atau menyalahkan lingkungan, sehingga pasienmerasa tidak pantas berada diantara orang lain dilingkungannya. Kurangnya kemampuan komunikasi, merupakan data pengkajian keterampilan verbal pada pasien dengan masalah solasi sosial, hal ini disebabkan karena pola asuh yang keluarga yang kurang memberikan kesempatan pada pasien untuk menyampaikan perasaan maupun pendapatnya.Kepribadian introvertmerupakan tipe kepribadian yang sering dimiliki pasien dengan masalah isolasi sosial. Ciri-ciri pasiendengan kepribadian ini adalah menutup diri dari orang sekitarnya. Selain itu pembelajaran moral yang tidak adekuat dari keluarga merupakan faktor lain yang dapat menyebabkan pasien tidak mampu menyesuaikan perilakunya di masyarakat, akibatnya pasienmerasa tersisih ataupun disisihkan dari lingkungannya. Faktor psikologis lain yang dapat menyebabkan isolasi sosial adalah kegagalan dalam melaksanakan tugas perkembangan. Kegagalan dalam melaksanakan tugas perkembangan akan mengakibatkan individu tidak percaya diri, tidak percaya pada orang lain, ragu, takut salah, pesimis, putus asa terhadap hubungan dengan orang lain, menghindar dari orang lain, tidak mampu merumuskan keinginan, dan merasa tertekan. Kondisi diatas, dapat menyebabkan perilaku tidak ingin berkomunikasi dengan orang lain, menghindar dari orang lain, lebih menyukai berdiam diri sendiri, kegiatan sehari-hari terabaikan (Stuart &amp; Laraia, 2005). </w:t>
      </w:r>
    </w:p>
    <w:p>
      <w:pPr>
        <w:numPr>
          <w:ilvl w:val="0"/>
          <w:numId w:val="7"/>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Faktor Sosial Budaya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Faktor predisposisi sosial budaya pada pasiendengan isolasi sosial, seringkali diakibatkan karena pasienberasal dari golongan sosial ekonomi rendah hal ini mengakibatkan ketidakmampuan pasiendalam memenuhi kebutuhan. Kondisi tersebut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memicu timbulnya stres yang terus menerus, sehingga fokus pasienhanya pada pemenuhan kebutuhannya dan mengabaikan hubungan sosialisasi dengan lingkungan sekitarnya. Stuart &amp; Laraia (2005) dan Townsend (2005) mengatakan bahwa faktor usia merupakan salah satu penyebab isolasi sosial hal ini dikarenakan rendahnya kemampuan pasiendalam memecahkan masalah dan kurangnya kematangan pola berfikir. Pasiendengan masalah isolasi sosial umumnya memiliki riwayat penolakan lingkungan pada usia perkembangan anak, sehingga tidak mampu menyelesaikan masalah tugas perkembangannya yaitu berhubungan dengan orang lain. Pengalaman tersebut menimbulkan rasa kurang percaya diri dalam memulai hubungan, akibat rasa takut terhadap penolakan dari lingkungan.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Lebih lanjut Stuart &amp; Laraia (2005) mengatakan bahwa, tingkat pendidikan merupakan salah satu tolok ukur kemampuan pasien berinteraksi secara efektif. Karena faktor pendidikan sangat mempengaruhi kemampuan dalam menyelesaikan masalah yang dihadapi. Pasiendengan masalah isolasi sosial biasanya memiliki riwayat kurang mampu melakukan interaksi dan menyelesaikan masalah, hal ini dikarenakan rendahnya tingkat pendidikan pasien.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b. Faktor Presipitasi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Ditemukan adanya riwayat penyakit infeksi, penyakit kronis atau kelainan struktur otak.Faktor lainnya pengalaman abuse dalam keluarga. Penerapan aturan atau tuntutan dikeluarga atau masyarakat yang sering tidak sesuai dengan pasien dan konflik antar masyarakat.Selain itu Pada pasienyang mengalami isolasi sosial, dapat ditemukan adanya pengalaman negatif pasienyang tidak menyenangkan terhadap gambaran dirinya, ketidakjelasan atau berlebihnya peran yang dimiliki serta mengalami krisis identitas.Pengalaman kegagalan yang berulang dalam mencapai harapan atau cita-cita, serta kurangnya penghargaan baik dari diri sendiri maupun lingkungan. Faktor-faktor diatas, menyebabkan gangguan dalam berinteraksi sosial dengan orang lain, yang pada akhirnya menjadi masalah isolasi sosial. </w:t>
      </w:r>
    </w:p>
    <w:p>
      <w:pPr>
        <w:pStyle w:val="3"/>
        <w:tabs>
          <w:tab w:val="center" w:pos="1293"/>
        </w:tabs>
        <w:spacing w:line="360" w:lineRule="auto"/>
        <w:jc w:val="both"/>
        <w:rPr>
          <w:rFonts w:ascii="Times New Roman" w:hAnsi="Times New Roman" w:cs="Times New Roman"/>
          <w:color w:val="auto"/>
        </w:rPr>
      </w:pPr>
      <w:r>
        <w:rPr>
          <w:rFonts w:ascii="Times New Roman" w:hAnsi="Times New Roman" w:cs="Times New Roman"/>
          <w:color w:val="auto"/>
        </w:rPr>
        <w:t xml:space="preserve">3.Tanda dan Gejala </w:t>
      </w:r>
    </w:p>
    <w:p>
      <w:pPr>
        <w:spacing w:line="360" w:lineRule="auto"/>
        <w:ind w:left="-15" w:right="152" w:firstLine="530"/>
        <w:jc w:val="both"/>
        <w:rPr>
          <w:rFonts w:ascii="Times New Roman" w:hAnsi="Times New Roman" w:cs="Times New Roman"/>
          <w:sz w:val="24"/>
          <w:szCs w:val="24"/>
        </w:rPr>
      </w:pPr>
      <w:r>
        <w:rPr>
          <w:rFonts w:ascii="Times New Roman" w:hAnsi="Times New Roman" w:cs="Times New Roman"/>
          <w:sz w:val="24"/>
          <w:szCs w:val="24"/>
        </w:rPr>
        <w:t xml:space="preserve">Tanda dan gejala isolasi sosial dapat dinilai dari ungkapan pasienyang menunjukkan penilaian negatif tentang hubungan sosial dan didukung dengan data hasil observasi.  </w:t>
      </w:r>
    </w:p>
    <w:p>
      <w:pPr>
        <w:spacing w:line="360" w:lineRule="auto"/>
        <w:ind w:right="152"/>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eastAsia="Arial" w:cs="Times New Roman"/>
          <w:sz w:val="24"/>
          <w:szCs w:val="24"/>
        </w:rPr>
        <w:t xml:space="preserve"> </w:t>
      </w:r>
      <w:r>
        <w:rPr>
          <w:rFonts w:ascii="Times New Roman" w:hAnsi="Times New Roman" w:cs="Times New Roman"/>
          <w:sz w:val="24"/>
          <w:szCs w:val="24"/>
        </w:rPr>
        <w:t xml:space="preserve">Data subjektif: </w:t>
      </w:r>
    </w:p>
    <w:p>
      <w:pPr>
        <w:tabs>
          <w:tab w:val="center" w:pos="1970"/>
        </w:tabs>
        <w:spacing w:line="360" w:lineRule="auto"/>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Pasien mengungkapkan tentang  </w:t>
      </w:r>
    </w:p>
    <w:p>
      <w:pPr>
        <w:numPr>
          <w:ilvl w:val="0"/>
          <w:numId w:val="8"/>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Perasaan sepi </w:t>
      </w:r>
    </w:p>
    <w:p>
      <w:pPr>
        <w:numPr>
          <w:ilvl w:val="0"/>
          <w:numId w:val="8"/>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Perasaan tidak aman </w:t>
      </w:r>
    </w:p>
    <w:p>
      <w:pPr>
        <w:numPr>
          <w:ilvl w:val="0"/>
          <w:numId w:val="8"/>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Perasan bosan dan waktu terasa lambat </w:t>
      </w:r>
    </w:p>
    <w:p>
      <w:pPr>
        <w:numPr>
          <w:ilvl w:val="0"/>
          <w:numId w:val="8"/>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Ketidakmampun berkonsentrasi </w:t>
      </w:r>
    </w:p>
    <w:p>
      <w:pPr>
        <w:numPr>
          <w:ilvl w:val="0"/>
          <w:numId w:val="8"/>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Perasaan ditolak </w:t>
      </w:r>
    </w:p>
    <w:p>
      <w:pPr>
        <w:tabs>
          <w:tab w:val="center" w:pos="1144"/>
        </w:tabs>
        <w:spacing w:line="360" w:lineRule="auto"/>
        <w:ind w:left="-1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eastAsia="Arial" w:cs="Times New Roman"/>
          <w:sz w:val="24"/>
          <w:szCs w:val="24"/>
        </w:rPr>
        <w:t xml:space="preserve"> </w:t>
      </w:r>
      <w:r>
        <w:rPr>
          <w:rFonts w:ascii="Times New Roman" w:hAnsi="Times New Roman" w:eastAsia="Arial" w:cs="Times New Roman"/>
          <w:sz w:val="24"/>
          <w:szCs w:val="24"/>
        </w:rPr>
        <w:tab/>
      </w:r>
      <w:r>
        <w:rPr>
          <w:rFonts w:ascii="Times New Roman" w:hAnsi="Times New Roman" w:cs="Times New Roman"/>
          <w:sz w:val="24"/>
          <w:szCs w:val="24"/>
        </w:rPr>
        <w:t xml:space="preserve">Data Objektif: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Banyak diam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Tidak mau bicara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Menyendiri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Tidak mau berinteraksi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Tampak sedih </w:t>
      </w:r>
    </w:p>
    <w:p>
      <w:pPr>
        <w:numPr>
          <w:ilvl w:val="0"/>
          <w:numId w:val="9"/>
        </w:numPr>
        <w:spacing w:after="5" w:line="36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Ekspresi datar dan dangkal </w:t>
      </w:r>
    </w:p>
    <w:p>
      <w:pPr>
        <w:spacing w:after="5" w:line="360" w:lineRule="auto"/>
        <w:ind w:left="507"/>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eastAsia="Arial" w:cs="Times New Roman"/>
          <w:sz w:val="24"/>
          <w:szCs w:val="24"/>
        </w:rPr>
        <w:t xml:space="preserve"> </w:t>
      </w:r>
      <w:r>
        <w:rPr>
          <w:rFonts w:ascii="Times New Roman" w:hAnsi="Times New Roman" w:cs="Times New Roman"/>
          <w:sz w:val="24"/>
          <w:szCs w:val="24"/>
        </w:rPr>
        <w:t xml:space="preserve">Kontak mata kurang </w:t>
      </w:r>
    </w:p>
    <w:p>
      <w:pPr>
        <w:spacing w:line="360" w:lineRule="auto"/>
        <w:ind w:firstLine="420"/>
        <w:jc w:val="both"/>
        <w:rPr>
          <w:rFonts w:ascii="Times New Roman" w:hAnsi="Times New Roman" w:eastAsia="SimSun" w:cs="Times New Roman"/>
          <w:color w:val="000000"/>
          <w:sz w:val="24"/>
          <w:szCs w:val="24"/>
          <w:lang w:bidi="ar"/>
        </w:rPr>
      </w:pPr>
    </w:p>
    <w:p>
      <w:pPr>
        <w:spacing w:line="360" w:lineRule="auto"/>
        <w:ind w:firstLine="420"/>
        <w:jc w:val="both"/>
        <w:rPr>
          <w:rFonts w:ascii="Times New Roman" w:hAnsi="Times New Roman" w:eastAsia="SimSun" w:cs="Times New Roman"/>
          <w:color w:val="000000"/>
          <w:sz w:val="24"/>
          <w:szCs w:val="24"/>
          <w:lang w:bidi="ar"/>
        </w:rPr>
      </w:pPr>
    </w:p>
    <w:p>
      <w:pPr>
        <w:spacing w:line="360" w:lineRule="auto"/>
        <w:ind w:firstLine="420"/>
        <w:jc w:val="both"/>
        <w:rPr>
          <w:rFonts w:ascii="Times New Roman" w:hAnsi="Times New Roman" w:eastAsia="SimSun" w:cs="Times New Roman"/>
          <w:color w:val="000000"/>
          <w:sz w:val="24"/>
          <w:szCs w:val="24"/>
          <w:lang w:bidi="ar"/>
        </w:rPr>
      </w:pPr>
    </w:p>
    <w:p>
      <w:pPr>
        <w:spacing w:line="360" w:lineRule="auto"/>
        <w:jc w:val="both"/>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B. Konsep Keluarga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Defenisi Keluarga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Pengertian keluarga dapat ditinjau dari dimensi hubungan darah dan hubungan sosial. Keluarga dalam dimensi hubungan darah merupakan suatu kesatuan sosial yang diikat oleh hubungan darah antara satu dengan lainnya. Sedangkan dalam dimensi hubungan sosial, keluarga merupakan suatu kesatuan sosial yang diikat oleh adanya saling berhubungan atau interaksi dan saling mempengaruhi antara satu dengan lainnya, walaupun di antara mereka tidak terdapat hubungan darah (Effendy, 2005).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Keluarga merupakan lingkungan sosial yang sangat dekat hubungannya dengan seseorang. Keluarga yang lengkap dan fungsional serta mampu membentuk homoestatis akan dapat meningkatkan kesehatan mental para anggota keluarganya dan kemungkinan dapat meningkatkan ketahanan para anggota kelurganya dari gangguan-gangguan mental dan ketidakstabilan emosional anggota keluarganya. Usaha kesehatan mental sebaiknya dan seharusnya dimulai dari keluarga. Karena itu perhatian utama dalam kesehatan mental adalah menggarap keluarga agar dapat memberikan iklim yang kondusif bagi anggota keluarga yang mengalami gangguan kesehatan mental ( Notosoedirdjo &amp; Latipun, 2005 ). </w:t>
      </w:r>
    </w:p>
    <w:p>
      <w:pPr>
        <w:spacing w:line="360" w:lineRule="auto"/>
        <w:ind w:firstLine="42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Sebagai bagian dari tugasnya untuk menjaga kesehatan anggota keluarganya, keluarga perlu menyusun dan menjalankan aktivitas-aktivitas pemeliharaan kesehatan berdasarkan atas apakah anggota keluarga yakin menjadi sehat dan mencari informasi mengenai kesehatan yang benar yang dapat bersumber dari petugas kesehatan langsung ataupun media massa ( Friedman, 1998 ).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Fungsi Keluarga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Menurut Effendy ( 2005 ), ada beberapa fungsi keluarga yang dapat dijalankan keluarga: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a. Fungsi pendidikan, dalam hal ini tugas keluarga adalah mendidik dan menyekolahkan anak unuk mempersiapkan kedewasaan dan masa depan anak bila kelak dewasa nanti.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b. Fungsi sosialisasi anak, tugas keluarga dalam menjalankan fungsi ini adalah bagaimana keluarga mempersiapkan anak menjadi anggota masyarakat yang baik.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c. Fungsi perlindungan, keluarga melindungi anak dan anggota keluarga dari tindakan-tindakan yang tidak baik, sehingga anggota keluarga merasa terlindungi dan merasa aman.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d. Fungsi perasaan, keluarga menjaga secara instuitif, merasakan perasaan dan suasana anak dan anggota lainya dalam berkomunikasi dan berinteraksi satu dengan lainya sehingga ada saling pengertian satu sama lain.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e. Fungsi religius, keluarga memperkenalkan dan mengajak anggota keluarga dalam kehidupan beragama untuk menenamkan keyakinan bahwa ada kekuatan lainya yang mengatur kehidupan ini dan akan ada kehidupan lain setelah dunia ini. </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f. Fungsi ekonomis, keluarga dalam hal ini mencari sumber-sumber kehidupan dalam memenuhi fungsi-fungsi keluarga lainnya.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g. Fungsi biologis, keluarga meneruskan keturunan sebagai generasi penerus.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3. Dukungan  keluarga</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Dukungan keluarga merupakan sebuah proses yang terjadi sepanjang kehidupan dimana dalam semua tahap siklus kehidupan dukungan keluarga membuat keluarga mampu berfungsi dengan berbagai kepandaian dan akal untuk meningkatkan kesehatan dan adaptasi keluarga dalam kehidupan (Setiadi dalam Melizza, 2018). dukungan keluarga menurut Friedman, et al (2010) adalah sikap, tindkan penerimaan  keluarga terhada anggota keluarganya berupa dukungan informasional, dukungan penilaian dan penghargaan, dukungan instrumental dan dukungan emosional.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Menurut House dan Kahn dalam Friedman et al (2010), terdapat empat tipe dukungan keluarga yaitu:</w:t>
      </w:r>
    </w:p>
    <w:p>
      <w:pPr>
        <w:numPr>
          <w:ilvl w:val="0"/>
          <w:numId w:val="10"/>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Dukungan emosional</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Keluarg sebagai tempat yang aman dan damai untuk istirahat dan pemulihan serta membantu penguasaan emosional. Bentuk dukungan ini membuat individu memiliki perasaan nyaman yakin diterima oleh anggota keluarga berupa ungkapan empati, kepedulian, perhatian, cinta, kepercayaan, rasa aman dan selalu mendampingi penderit dalam perawatan. Dukungan ini sangat penting dalam menghadapi keadaan yang dianggap tidak terkontrol.</w:t>
      </w:r>
    </w:p>
    <w:p>
      <w:pPr>
        <w:numPr>
          <w:ilvl w:val="0"/>
          <w:numId w:val="10"/>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Dukungan penilaian dan penghargaan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Keluarga bertindak sebagai penengah dalam pemecahan masalah dan juga sebagai fasilitator dalam pemecahan masalah yang sedang dihadapi. Keluarga bertindak sebagai bimbingan umpan balik, membimbing dan menengahi pemecahan sertaa validator identitas keluarga. Dimensi ini terjadi melalui ekspresi berupa sambutan yang positif  dengan orang-orang disekitarnya, dorongan atau pernyataan setuju terhadap ide-ide atau perasaan individu. Dukungan ini merasa seseorang menjadi berharga, kompeten dan dihargai.  Dukungan penghargaan juga merupakan bentuk fungsi afektif keluaraga yang dapat meningkatkan status psikososial pada keluarga yang sakit. Melalui dukungan ini individu akan mendapat pengakuan atas kemampuan dan keahlian yang dimilikinya.</w:t>
      </w:r>
    </w:p>
    <w:p>
      <w:pPr>
        <w:numPr>
          <w:ilvl w:val="0"/>
          <w:numId w:val="10"/>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Dukungan instrumental/ Fasilitas</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Dukungan instrumental (peralatan atau fasilitas) yang dapat diterima oleh anggota keluarga yang sakit melibatkan penyediaan sarana untuk memperoleh perilaku membantu penderita yang mencakup bantuan langsung biasanya berupa bentuk-bentuk konkrit yaitu berupa uang, peluang, waktu dan lain-lain. Bentuk bantuan ini dapat mengurangi stres karena individu dapat langsung memecahkan masalahnya yang berhubungan dengan materi.</w:t>
      </w:r>
    </w:p>
    <w:p>
      <w:pPr>
        <w:numPr>
          <w:ilvl w:val="0"/>
          <w:numId w:val="10"/>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Dukungan informasional</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Dukungan informasional merupakan bentuk dukungan yang meliputi pemberian informasi, sarana atau umpan balik tentang situasi dan kondisi individu. Menurut Nursalam dalam Melizza (2018) dukungan ini berupa pemberian nasehat dengan  mengingatkan individu untuk menjalankan pengobatan atau perawatan yang telah direkomendasikan oleh petugas kesehatan, mengingatkan perilaku yang memperburuk penyakit individu serta memberikan penjelasan mengenai hal pemeriksaan dan pengobataan dari dokter yang merawat ataupun menjelaskan hal-hal yang tidak jelas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tentang penyakit yang dideritaa individu.</w:t>
      </w:r>
    </w:p>
    <w:p>
      <w:pPr>
        <w:numPr>
          <w:ilvl w:val="0"/>
          <w:numId w:val="11"/>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Sumber dukungan keluarga</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Sumber dukungan keluarga dapat berupa dukungan internal seperti dukungan dari suami atau istri, saudara kandung atau juga keluarga eksternal bagi keluarga inti (dala jaringan sosial keluarga). sebuah jaruingan keluarga secara sederhana adalah jaringan sosial keluarga itu sendiri (Friedman  et al, 2010).</w:t>
      </w:r>
    </w:p>
    <w:p>
      <w:pPr>
        <w:numPr>
          <w:ilvl w:val="0"/>
          <w:numId w:val="11"/>
        </w:num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Faktor-faktor yang mempengaruhi keluarga dalam kesehatan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Menurut Feiring dan Lews (dalam Friedman, et al 2010) ada bukti kuat dari hasil penelitian yang menyatakan bahwa keluarga besar dan keluarga kecil secara kualiatif menggambarkan pengalaman-pengalaman perkembangan anak-anak yang berasal dari keluarga kecil menerima lebih banyak perhatian dari pada anak-anak yang berasal dari keluarga besar. Selain itu dukungan yang diberikan oleh orang tua (khususnya ibu) juga dipengaruhi oleh umur. Menurut Friedman, et al (2010), ibu yang masih muda cenderung untuk lebih tidak bisa merasakan atau mengenali kebutuhan anaknya dan juga lebih egosentris dibanding ibu-ibu yang sudah tua. </w:t>
      </w:r>
    </w:p>
    <w:p>
      <w:pPr>
        <w:spacing w:line="360" w:lineRule="auto"/>
        <w:ind w:firstLine="42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Hal lain yang mempengaruhi faktor-faktor lain dukungan keluarga lainnya adalah kelas sesuai ekonomi oang tua. Kelas sosial ekonomi meliputi tingkat pendapatan ataau pekerjaan orang tua dan tingkat pendidikan. Dalam keluarga kelas menengah suatu hubungan yang lebih demokratis dan adil mungkin ada, sementara dalam keluarga kelas bawah hubungan yang ada lebih otoritas   dan otokrasi. Selain itu orang tua dengan kelasa sosial menengah mempunyai tingkat dukungan, afeksi dan keterlibatan yang lebih tinggidari pada orang tua dengan kelas sosial bawah (Friedman, et al 2010). fktor lainnya adalah tingkat pendidikan. Semakin tinggi tingakt pendidikan kemungkinan semakin tinggi dukungan yang diberikan pada keluarga yang sakit. Status pernikahan uga berpengaruh. Hal tersebut dikaitkan dengan bertambahnya anggota keluarga, dukungan pada anggota sakitpun semakin banyak. Penelitian lain yang dilakukan oleh Nugroho (2015) dan Fatriana (2016), faktor-faktor yang mempengaruhi dukungan keluarga dalam perawatan antara lain umur, jenis kelamin, ekonomi, pengetahuan, pendidikan dan hubungan dengan klien.</w:t>
      </w:r>
    </w:p>
    <w:p>
      <w:pPr>
        <w:spacing w:line="360" w:lineRule="auto"/>
        <w:jc w:val="both"/>
        <w:rPr>
          <w:rFonts w:ascii="Times New Roman" w:hAnsi="Times New Roman" w:eastAsia="SimSun" w:cs="Times New Roman"/>
          <w:b/>
          <w:color w:val="000000"/>
          <w:sz w:val="24"/>
          <w:szCs w:val="24"/>
          <w:lang w:bidi="ar"/>
        </w:rPr>
      </w:pPr>
    </w:p>
    <w:p>
      <w:pPr>
        <w:spacing w:line="360" w:lineRule="auto"/>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C. Konsep adaptasi</w:t>
      </w:r>
    </w:p>
    <w:p>
      <w:pPr>
        <w:numPr>
          <w:ilvl w:val="0"/>
          <w:numId w:val="12"/>
        </w:numPr>
        <w:spacing w:line="360" w:lineRule="auto"/>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Model Adaptasi Roy</w:t>
      </w:r>
    </w:p>
    <w:p>
      <w:pPr>
        <w:spacing w:line="360" w:lineRule="auto"/>
        <w:jc w:val="both"/>
        <w:rPr>
          <w:rFonts w:ascii="Times New Roman" w:hAnsi="Times New Roman" w:eastAsia="SimSun" w:cs="Times New Roman"/>
          <w:b/>
          <w:color w:val="000000"/>
          <w:sz w:val="24"/>
          <w:szCs w:val="24"/>
          <w:lang w:bidi="ar"/>
        </w:rPr>
      </w:pPr>
    </w:p>
    <w:p>
      <w:pPr>
        <w:spacing w:line="360" w:lineRule="auto"/>
        <w:ind w:firstLine="420"/>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 xml:space="preserve">Roy mendefinisikan adaptasi sebagai proses dan hasil kesadaran dan pilihan individu yang berakal  budi dan berperasaan untuk menciptakan integrasi manusia dan lingkup penelitian Roy berfokus pada peningkatan kompleksitas individu dan pengaturan lingkungan secara mandiri dan pada hubungan antar dan diantara manusia, alam semesta dan apa yang  dianggap sebagai kekuasaan tertinggi  atau Tuhan. Asumsi filosofis Roy telah diperhalus menggunakan karakteristik utama “penciptaan spiritual” yang suatu pandangan bahwa manusia dan bumi adalah satu dan keduanya dalam Tuhan dan bagian dari Tuhan (Roy dalam Kozier et al, 2010). </w:t>
      </w:r>
    </w:p>
    <w:p>
      <w:pPr>
        <w:spacing w:line="360" w:lineRule="auto"/>
        <w:ind w:firstLine="420"/>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Sistem digambarkan sebagai proses dimana terdapat input, output, control dan feedback. Menurut Callista Roy dalam teori sistem adaptasi input pada proses adaptasi merupakan stimulus yang didefinisikan sebagai sesuatu yang menimbulkan suatu respon. Stimulus dapat berasal dari dalam atau dari luar lingkungan. Output digambarkan sebagai bentuk perilaku dari fungsi penerimaan stimulus yang merupakan hasil dari proses tingkat adaptasi dan menandakan kemampuan orang dalam merespon dari kondisi yang ada. Perilaku sebagai output dalam sistem adaptasi dapat berbentuk respon yang adaptif maupun tidak efektif. Control dalam sistem adaptasi digambarkan oleh Roy sebagai proses koping seseorang dibagi menjadi subsistem yaitu kognator maupun regulator (Roy &amp; Andrews dalam Adinugraha, 2014). Menurut Roy &amp; Andrew dalam Adinugraha (2014) stimulus dibagi menjadi tiga jenis yaitu sebagai berikut:</w:t>
      </w:r>
    </w:p>
    <w:p>
      <w:pPr>
        <w:numPr>
          <w:ilvl w:val="0"/>
          <w:numId w:val="13"/>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Stimulus fokal; Suatu stimulus yang didapatkan pada kondisi saat ini dan disadari oleh pasien</w:t>
      </w:r>
    </w:p>
    <w:p>
      <w:pPr>
        <w:numPr>
          <w:ilvl w:val="0"/>
          <w:numId w:val="13"/>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 xml:space="preserve">Stimulus kontekstual; Merupakan seluruh stimulus yang ada pada kondisi sekarang dan berkontribusi dalam  mempengaruhi stimulus fokal. </w:t>
      </w:r>
    </w:p>
    <w:p>
      <w:pPr>
        <w:numPr>
          <w:ilvl w:val="0"/>
          <w:numId w:val="13"/>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Stimulus residual; Faktor lingkungan dimana efek yang ditimbulkan belum dapat ijelaskan dalam situasi sekarang.</w:t>
      </w:r>
    </w:p>
    <w:p>
      <w:pPr>
        <w:spacing w:line="360" w:lineRule="auto"/>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 xml:space="preserve">  Tingkat adaptasi merupakan suatu kondisi dan proses kehidupan yang kemungkinan terjadi. Menurut Roy &amp; Andrews dalam Adinugraha (2014) tingkatan adaptasi dibagi menjadi tiga yaitu sebagai berikut:</w:t>
      </w:r>
    </w:p>
    <w:p>
      <w:pPr>
        <w:numPr>
          <w:ilvl w:val="0"/>
          <w:numId w:val="14"/>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Tingkat integritas; merupakan tingkat pertama dimana struktur dan proses kehidupan bekerja bersama-sama dalam rangka memenuhi kebutuhan manusia.</w:t>
      </w:r>
    </w:p>
    <w:p>
      <w:pPr>
        <w:numPr>
          <w:ilvl w:val="0"/>
          <w:numId w:val="14"/>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Tingkat kompensasi; tingkat kedua dimana kognator dan regulator telah aktif atau bekerja dlam menangani proes integrasi kehidupan.</w:t>
      </w:r>
    </w:p>
    <w:p>
      <w:pPr>
        <w:numPr>
          <w:ilvl w:val="0"/>
          <w:numId w:val="14"/>
        </w:numPr>
        <w:tabs>
          <w:tab w:val="clear" w:pos="425"/>
        </w:tabs>
        <w:spacing w:line="360" w:lineRule="auto"/>
        <w:ind w:left="199" w:hanging="199" w:hangingChars="83"/>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Tingkat kompromi; merupakan tingkat ketiga dimana terjadi bila tingkat kompensasi tidak adekuat dan masalah adaptasi tidak terselesaikan</w:t>
      </w:r>
    </w:p>
    <w:p>
      <w:pPr>
        <w:spacing w:line="360" w:lineRule="auto"/>
        <w:ind w:firstLine="420"/>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 xml:space="preserve">Output dalam sistem adaptasi yaitu perilaku. Perilaku merupakan suatu aksi atau reaksi baik intenal maupun eksternal dalam keadaan tertentu. Sebagai respon dari sistem adaptasi. Perilaku dapat dimunculkan secara individu maupun kelompok yang dapat diobservasi, diukur dan terkadang dapat dilaporkan. Perilaku ini menjadi kunci perawat dalam melakukan pengkajian atau intervensi karena perilaku menunjukkan sikap manusia sebagai hasil adaptasi dari interaksi dengan lingkungan (Roy &amp; Andrews dalam Adinugaraha, 2014). </w:t>
      </w:r>
    </w:p>
    <w:p>
      <w:pPr>
        <w:spacing w:line="360" w:lineRule="auto"/>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 xml:space="preserve">Proses koping merupakan proses menanggapi dari stimulus yang ada melalui dua jalan yaitu kognator dan regulator. Regulator merujuk pada mekanisme koping melibatkan fungsi anatomi dan fisiologis dari tubuh, sedangkan kognator melibatkan proses persepsi dan informasi, pembelajaran, penilaian dan emosi. Pada aspek regulator tidak hanya melibatkan satu sistem namun beberapa sistem dalam proses mekanisme koping tersebut begitu pula dengan aspek kognator (Roy &amp; Andrew dalam Adinugraha, 2014). </w:t>
      </w:r>
    </w:p>
    <w:p>
      <w:pPr>
        <w:spacing w:line="360" w:lineRule="auto"/>
        <w:jc w:val="both"/>
        <w:rPr>
          <w:rFonts w:ascii="Times New Roman" w:hAnsi="Times New Roman" w:eastAsia="SimSun" w:cs="Times New Roman"/>
          <w:bCs/>
          <w:color w:val="000000"/>
          <w:sz w:val="24"/>
          <w:szCs w:val="24"/>
          <w:lang w:bidi="ar"/>
        </w:rPr>
      </w:pPr>
    </w:p>
    <w:p>
      <w:pPr>
        <w:numPr>
          <w:ilvl w:val="0"/>
          <w:numId w:val="12"/>
        </w:numPr>
        <w:spacing w:line="360" w:lineRule="auto"/>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Respon adaptasi terhadap stimulus dari dukungan keluarga</w:t>
      </w:r>
    </w:p>
    <w:p>
      <w:pPr>
        <w:spacing w:line="360" w:lineRule="auto"/>
        <w:ind w:firstLine="420"/>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Roy dalam Kozier et al (2010) membagi model adaptasi dalam 4 mode yaitu fisik atau fisiologis, konsep diri, fungsi peran dan interdependen sebagai berikut:</w:t>
      </w:r>
    </w:p>
    <w:p>
      <w:pPr>
        <w:numPr>
          <w:ilvl w:val="0"/>
          <w:numId w:val="15"/>
        </w:numPr>
        <w:tabs>
          <w:tab w:val="clear" w:pos="425"/>
        </w:tabs>
        <w:spacing w:line="360" w:lineRule="auto"/>
        <w:ind w:left="205" w:hanging="205"/>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Fisiologis; Metode fisiologis melibatkan kebutuhan fisiologis dasar tubuh dan cara beradaptasi terkait dengan cairan dan elektrolit, aktifitas dan istirahat, sirkulasi dan oksigen, nutrisi dan eliminasi, perlindungan dan fungsi neurologis dan endokrin.</w:t>
      </w:r>
    </w:p>
    <w:p>
      <w:pPr>
        <w:numPr>
          <w:ilvl w:val="0"/>
          <w:numId w:val="15"/>
        </w:numPr>
        <w:tabs>
          <w:tab w:val="clear" w:pos="425"/>
        </w:tabs>
        <w:spacing w:line="360" w:lineRule="auto"/>
        <w:ind w:left="205" w:hanging="205"/>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Konsep diri; Metode konsep diri mencakup dua komponen yakni kondisi fisik dari yang melibatkan sensasi dan citra tubuh, pribadi dari diri yang bersangkutan yang meliputi ideal diri, konsistensi dan moral etika diri.</w:t>
      </w:r>
    </w:p>
    <w:p>
      <w:pPr>
        <w:numPr>
          <w:ilvl w:val="0"/>
          <w:numId w:val="15"/>
        </w:numPr>
        <w:tabs>
          <w:tab w:val="clear" w:pos="425"/>
        </w:tabs>
        <w:spacing w:line="360" w:lineRule="auto"/>
        <w:ind w:left="205" w:hanging="205"/>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Fungsi peran; Fungsi peran ditentukan oleh kebutuhan terhadap integritas sosial dan merujuk pada k</w:t>
      </w:r>
    </w:p>
    <w:p>
      <w:pPr>
        <w:numPr>
          <w:ilvl w:val="0"/>
          <w:numId w:val="15"/>
        </w:numPr>
        <w:tabs>
          <w:tab w:val="clear" w:pos="425"/>
        </w:tabs>
        <w:spacing w:line="360" w:lineRule="auto"/>
        <w:ind w:left="205" w:hanging="205"/>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inerja tugas yang berdasarkan pada posisi yang diberikan oleh masyarakat</w:t>
      </w:r>
    </w:p>
    <w:p>
      <w:pPr>
        <w:numPr>
          <w:ilvl w:val="0"/>
          <w:numId w:val="15"/>
        </w:numPr>
        <w:tabs>
          <w:tab w:val="clear" w:pos="425"/>
        </w:tabs>
        <w:spacing w:line="360" w:lineRule="auto"/>
        <w:ind w:left="205" w:hanging="205"/>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Interdependensi;  Metode interdependensi melibatkan hubungan individu dengan individu yang berarti bagi dirinya dan sistem pendukung yang memberikan bantuan, afeksi dan perhatian. Metode ini memberikan gambaran tentang ketergantungan atau hubungan klien dengan orang terdekat, siapakah orang yang paling bermakna dalam kehidupannya, sikap memberi dan menerima terhadap kebutuhan dan aktifitas kemasyarakatan. Kepuasan dan kasih sayang untuk mencapai integritas suatau hubungan serta keseimbangan antara ketergantungan dan kemandirian dalam menerima sesuatau untuk dirinya (Hidayat, 2014). Dalam penelitian Hidayati (2014) dukkungn keluarga sangat berpengaruh terhadap pasien guna membantu aktifitas pasien yang tidak bisa dilakukan saat sedang mengalami sakit. Maka dukungan keluarga berperan penting untuk proses kesembuhan pasien.</w:t>
      </w:r>
    </w:p>
    <w:p>
      <w:pPr>
        <w:numPr>
          <w:ilvl w:val="0"/>
          <w:numId w:val="12"/>
        </w:numPr>
        <w:spacing w:line="360" w:lineRule="auto"/>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Teori konsep adaptasi Roy</w:t>
      </w:r>
    </w:p>
    <w:p>
      <w:pPr>
        <w:jc w:val="both"/>
        <w:rPr>
          <w:rFonts w:ascii="Times New Roman" w:hAnsi="Times New Roman" w:eastAsia="SimSun" w:cs="Times New Roman"/>
          <w:bCs/>
          <w:color w:val="000000"/>
          <w:sz w:val="24"/>
          <w:szCs w:val="24"/>
          <w:lang w:bidi="ar"/>
        </w:rPr>
      </w:pPr>
    </w:p>
    <w:p>
      <w:pPr>
        <w:jc w:val="both"/>
        <w:rPr>
          <w:rFonts w:ascii="Times New Roman" w:hAnsi="Times New Roman" w:eastAsia="SimSun" w:cs="Times New Roman"/>
          <w:bCs/>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12512" behindDoc="0" locked="0" layoutInCell="1" allowOverlap="1">
                <wp:simplePos x="0" y="0"/>
                <wp:positionH relativeFrom="column">
                  <wp:posOffset>4215765</wp:posOffset>
                </wp:positionH>
                <wp:positionV relativeFrom="paragraph">
                  <wp:posOffset>40005</wp:posOffset>
                </wp:positionV>
                <wp:extent cx="1093470" cy="376555"/>
                <wp:effectExtent l="4445" t="4445" r="6985" b="19050"/>
                <wp:wrapNone/>
                <wp:docPr id="37" name="Text Box 37"/>
                <wp:cNvGraphicFramePr/>
                <a:graphic xmlns:a="http://schemas.openxmlformats.org/drawingml/2006/main">
                  <a:graphicData uri="http://schemas.microsoft.com/office/word/2010/wordprocessingShape">
                    <wps:wsp>
                      <wps:cNvSpPr txBox="1"/>
                      <wps:spPr>
                        <a:xfrm>
                          <a:off x="0" y="0"/>
                          <a:ext cx="1093470" cy="376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t>Output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95pt;margin-top:3.15pt;height:29.65pt;width:86.1pt;z-index:251712512;mso-width-relative:page;mso-height-relative:page;" fillcolor="#FFFFFF [3201]" filled="t" stroked="t" coordsize="21600,21600" o:gfxdata="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uCRVnUAAAACAEAAA8AAAAAAAAAAQAgAAAA&#10;IgAAAGRycy9kb3ducmV2LnhtbFBLAQIUABQAAAAIAIdO4kBlEjiGSAIAALgEAAAOAAAAAAAAAAEA&#10;IAAAACMBAABkcnMvZTJvRG9jLnhtbFBLBQYAAAAABgAGAFkBAADdBQAAAAA=&#10;">
                <v:fill on="t" focussize="0,0"/>
                <v:stroke weight="0.5pt" color="#000000 [3204]" joinstyle="round"/>
                <v:imagedata o:title=""/>
                <o:lock v:ext="edit" aspectratio="f"/>
                <v:textbox>
                  <w:txbxContent>
                    <w:p>
                      <w:pPr>
                        <w:jc w:val="center"/>
                      </w:pPr>
                      <w:r>
                        <w:t>Output</w:t>
                      </w: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2818130</wp:posOffset>
                </wp:positionH>
                <wp:positionV relativeFrom="paragraph">
                  <wp:posOffset>41910</wp:posOffset>
                </wp:positionV>
                <wp:extent cx="1093470" cy="352425"/>
                <wp:effectExtent l="4445" t="4445" r="6985" b="5080"/>
                <wp:wrapNone/>
                <wp:docPr id="34" name="Text Box 34"/>
                <wp:cNvGraphicFramePr/>
                <a:graphic xmlns:a="http://schemas.openxmlformats.org/drawingml/2006/main">
                  <a:graphicData uri="http://schemas.microsoft.com/office/word/2010/wordprocessingShape">
                    <wps:wsp>
                      <wps:cNvSpPr txBox="1"/>
                      <wps:spPr>
                        <a:xfrm>
                          <a:off x="0" y="0"/>
                          <a:ext cx="109347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t>Efektor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9pt;margin-top:3.3pt;height:27.75pt;width:86.1pt;z-index:251710464;mso-width-relative:page;mso-height-relative:page;" fillcolor="#FFFFFF [3201]" filled="t" stroked="t" coordsize="21600,21600" o:gfxdata="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1JdWLUAAAACAEAAA8AAAAAAAAAAQAgAAAA&#10;IgAAAGRycy9kb3ducmV2LnhtbFBLAQIUABQAAAAIAIdO4kBt0SKWSAIAALgEAAAOAAAAAAAAAAEA&#10;IAAAACMBAABkcnMvZTJvRG9jLnhtbFBLBQYAAAAABgAGAFkBAADdBQAAAAA=&#10;">
                <v:fill on="t" focussize="0,0"/>
                <v:stroke weight="0.5pt" color="#000000 [3204]" joinstyle="round"/>
                <v:imagedata o:title=""/>
                <o:lock v:ext="edit" aspectratio="f"/>
                <v:textbox>
                  <w:txbxContent>
                    <w:p>
                      <w:pPr>
                        <w:jc w:val="center"/>
                      </w:pPr>
                      <w:r>
                        <w:t>Efektor</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1443355</wp:posOffset>
                </wp:positionH>
                <wp:positionV relativeFrom="paragraph">
                  <wp:posOffset>53340</wp:posOffset>
                </wp:positionV>
                <wp:extent cx="1093470" cy="341630"/>
                <wp:effectExtent l="4445" t="4445" r="6985" b="15875"/>
                <wp:wrapNone/>
                <wp:docPr id="31" name="Text Box 31"/>
                <wp:cNvGraphicFramePr/>
                <a:graphic xmlns:a="http://schemas.openxmlformats.org/drawingml/2006/main">
                  <a:graphicData uri="http://schemas.microsoft.com/office/word/2010/wordprocessingShape">
                    <wps:wsp>
                      <wps:cNvSpPr txBox="1"/>
                      <wps:spPr>
                        <a:xfrm>
                          <a:off x="0" y="0"/>
                          <a:ext cx="1093470"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Proses kontrol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4.2pt;height:26.9pt;width:86.1pt;z-index:251708416;mso-width-relative:page;mso-height-relative:page;" fillcolor="#FFFFFF [3201]" filled="t" stroked="t" coordsize="21600,21600" o:gfxdata="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l0mt1gAAAAgBAAAPAAAAAAAAAAEA&#10;IAAAACIAAABkcnMvZG93bnJldi54bWxQSwECFAAUAAAACACHTuJAyGSy/EoCAAC4BAAADgAAAAAA&#10;AAABACAAAAAlAQAAZHJzL2Uyb0RvYy54bWxQSwUGAAAAAAYABgBZAQAA4QUAAAAA&#10;">
                <v:fill on="t" focussize="0,0"/>
                <v:stroke weight="0.5pt" color="#000000 [3204]" joinstyle="round"/>
                <v:imagedata o:title=""/>
                <o:lock v:ext="edit" aspectratio="f"/>
                <v:textbox>
                  <w:txbxContent>
                    <w:p>
                      <w:r>
                        <w:t>Proses kontrol</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20955</wp:posOffset>
                </wp:positionH>
                <wp:positionV relativeFrom="paragraph">
                  <wp:posOffset>55245</wp:posOffset>
                </wp:positionV>
                <wp:extent cx="1093470" cy="316865"/>
                <wp:effectExtent l="4445" t="4445" r="6985" b="21590"/>
                <wp:wrapNone/>
                <wp:docPr id="14" name="Text Box 14"/>
                <wp:cNvGraphicFramePr/>
                <a:graphic xmlns:a="http://schemas.openxmlformats.org/drawingml/2006/main">
                  <a:graphicData uri="http://schemas.microsoft.com/office/word/2010/wordprocessingShape">
                    <wps:wsp>
                      <wps:cNvSpPr txBox="1"/>
                      <wps:spPr>
                        <a:xfrm>
                          <a:off x="1457960" y="5102860"/>
                          <a:ext cx="1093470" cy="31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t>Input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4.35pt;height:24.95pt;width:86.1pt;z-index:251705344;mso-width-relative:page;mso-height-relative:page;" fillcolor="#FFFFFF [3201]" filled="t" stroked="t" coordsize="21600,21600" o:gfxdata="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NFetdMAAAAGAQAADwAAAAAA&#10;AAABACAAAAAiAAAAZHJzL2Rvd25yZXYueG1sUEsBAhQAFAAAAAgAh07iQJ5GBXlRAgAAxAQAAA4A&#10;AAAAAAAAAQAgAAAAIgEAAGRycy9lMm9Eb2MueG1sUEsFBgAAAAAGAAYAWQEAAOUFAAAAAA==&#10;">
                <v:fill on="t" focussize="0,0"/>
                <v:stroke weight="0.5pt" color="#000000 [3204]" joinstyle="round"/>
                <v:imagedata o:title=""/>
                <o:lock v:ext="edit" aspectratio="f"/>
                <v:textbox>
                  <w:txbxContent>
                    <w:p>
                      <w:pPr>
                        <w:jc w:val="center"/>
                      </w:pPr>
                      <w:r>
                        <w:t>Input</w:t>
                      </w:r>
                    </w:p>
                  </w:txbxContent>
                </v:textbox>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07392" behindDoc="0" locked="0" layoutInCell="1" allowOverlap="1">
                <wp:simplePos x="0" y="0"/>
                <wp:positionH relativeFrom="column">
                  <wp:posOffset>20320</wp:posOffset>
                </wp:positionH>
                <wp:positionV relativeFrom="paragraph">
                  <wp:posOffset>33655</wp:posOffset>
                </wp:positionV>
                <wp:extent cx="1093470" cy="751205"/>
                <wp:effectExtent l="4445" t="4445" r="6985" b="6350"/>
                <wp:wrapNone/>
                <wp:docPr id="18" name="Text Box 18"/>
                <wp:cNvGraphicFramePr/>
                <a:graphic xmlns:a="http://schemas.openxmlformats.org/drawingml/2006/main">
                  <a:graphicData uri="http://schemas.microsoft.com/office/word/2010/wordprocessingShape">
                    <wps:wsp>
                      <wps:cNvSpPr txBox="1"/>
                      <wps:spPr>
                        <a:xfrm>
                          <a:off x="0" y="0"/>
                          <a:ext cx="1093470" cy="751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Stimulus:</w:t>
                            </w:r>
                          </w:p>
                          <w:p>
                            <w:r>
                              <w:t xml:space="preserve">-Fokal </w:t>
                            </w:r>
                          </w:p>
                          <w:p>
                            <w:r>
                              <w:t>-Kontekstual</w:t>
                            </w:r>
                          </w:p>
                          <w:p>
                            <w:r>
                              <w:t>-Residual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2.65pt;height:59.15pt;width:86.1pt;z-index:251707392;mso-width-relative:page;mso-height-relative:page;" fillcolor="#FFFFFF [3201]" filled="t" stroked="t" coordsize="21600,21600" o:gfxdata="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LQki0wAAAAcBAAAPAAAAAAAAAAEAIAAAACIA&#10;AABkcnMvZG93bnJldi54bWxQSwECFAAUAAAACACHTuJAz63Y3UcCAAC4BAAADgAAAAAAAAABACAA&#10;AAAiAQAAZHJzL2Uyb0RvYy54bWxQSwUGAAAAAAYABgBZAQAA2wUAAAAA&#10;">
                <v:fill on="t" focussize="0,0"/>
                <v:stroke weight="0.5pt" color="#000000 [3204]" joinstyle="round"/>
                <v:imagedata o:title=""/>
                <o:lock v:ext="edit" aspectratio="f"/>
                <v:textbox>
                  <w:txbxContent>
                    <w:p>
                      <w:r>
                        <w:t>Stimulus:</w:t>
                      </w:r>
                    </w:p>
                    <w:p>
                      <w:r>
                        <w:t xml:space="preserve">-Fokal </w:t>
                      </w:r>
                    </w:p>
                    <w:p>
                      <w:r>
                        <w:t>-Kontekstual</w:t>
                      </w:r>
                    </w:p>
                    <w:p>
                      <w:r>
                        <w:t>-Residual</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2829560</wp:posOffset>
                </wp:positionH>
                <wp:positionV relativeFrom="paragraph">
                  <wp:posOffset>54610</wp:posOffset>
                </wp:positionV>
                <wp:extent cx="1093470" cy="741045"/>
                <wp:effectExtent l="4445" t="4445" r="6985" b="16510"/>
                <wp:wrapNone/>
                <wp:docPr id="36" name="Text Box 36"/>
                <wp:cNvGraphicFramePr/>
                <a:graphic xmlns:a="http://schemas.openxmlformats.org/drawingml/2006/main">
                  <a:graphicData uri="http://schemas.microsoft.com/office/word/2010/wordprocessingShape">
                    <wps:wsp>
                      <wps:cNvSpPr txBox="1"/>
                      <wps:spPr>
                        <a:xfrm>
                          <a:off x="0" y="0"/>
                          <a:ext cx="1093470" cy="741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 Fisiologis</w:t>
                            </w:r>
                          </w:p>
                          <w:p>
                            <w:r>
                              <w:t>-Konsep diri</w:t>
                            </w:r>
                          </w:p>
                          <w:p>
                            <w:r>
                              <w:t>-Fungi peran</w:t>
                            </w:r>
                          </w:p>
                          <w:p>
                            <w:r>
                              <w:t>-Interdependensi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8pt;margin-top:4.3pt;height:58.35pt;width:86.1pt;z-index:251711488;mso-width-relative:page;mso-height-relative:page;" fillcolor="#FFFFFF [3201]" filled="t" stroked="t" coordsize="21600,21600" o:gfxdata="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1pd3PWAAAACQEAAA8AAAAAAAAAAQAg&#10;AAAAIgAAAGRycy9kb3ducmV2LnhtbFBLAQIUABQAAAAIAIdO4kCZcHKiSQIAALgEAAAOAAAAAAAA&#10;AAEAIAAAACUBAABkcnMvZTJvRG9jLnhtbFBLBQYAAAAABgAGAFkBAADgBQAAAAA=&#10;">
                <v:fill on="t" focussize="0,0"/>
                <v:stroke weight="0.5pt" color="#000000 [3204]" joinstyle="round"/>
                <v:imagedata o:title=""/>
                <o:lock v:ext="edit" aspectratio="f"/>
                <v:textbox>
                  <w:txbxContent>
                    <w:p>
                      <w:r>
                        <w:t>- Fisiologis</w:t>
                      </w:r>
                    </w:p>
                    <w:p>
                      <w:r>
                        <w:t>-Konsep diri</w:t>
                      </w:r>
                    </w:p>
                    <w:p>
                      <w:r>
                        <w:t>-Fungi peran</w:t>
                      </w:r>
                    </w:p>
                    <w:p>
                      <w:r>
                        <w:t>-Interdependensi</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4227195</wp:posOffset>
                </wp:positionH>
                <wp:positionV relativeFrom="paragraph">
                  <wp:posOffset>66040</wp:posOffset>
                </wp:positionV>
                <wp:extent cx="1093470" cy="716915"/>
                <wp:effectExtent l="4445" t="4445" r="6985" b="21590"/>
                <wp:wrapNone/>
                <wp:docPr id="38" name="Text Box 38"/>
                <wp:cNvGraphicFramePr/>
                <a:graphic xmlns:a="http://schemas.openxmlformats.org/drawingml/2006/main">
                  <a:graphicData uri="http://schemas.microsoft.com/office/word/2010/wordprocessingShape">
                    <wps:wsp>
                      <wps:cNvSpPr txBox="1"/>
                      <wps:spPr>
                        <a:xfrm>
                          <a:off x="0" y="0"/>
                          <a:ext cx="1093470" cy="716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Respon:</w:t>
                            </w:r>
                          </w:p>
                          <w:p>
                            <w:r>
                              <w:t>-Adaptif</w:t>
                            </w:r>
                          </w:p>
                          <w:p>
                            <w:r>
                              <w:t>-Maladaptif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85pt;margin-top:5.2pt;height:56.45pt;width:86.1pt;z-index:251713536;mso-width-relative:page;mso-height-relative:page;" fillcolor="#FFFFFF [3201]" filled="t" stroked="t" coordsize="21600,21600" o:gfxdata="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AT85/XAAAACgEAAA8AAAAAAAAAAQAg&#10;AAAAIgAAAGRycy9kb3ducmV2LnhtbFBLAQIUABQAAAAIAIdO4kBZQA4XSAIAALgEAAAOAAAAAAAA&#10;AAEAIAAAACYBAABkcnMvZTJvRG9jLnhtbFBLBQYAAAAABgAGAFkBAADgBQAAAAA=&#10;">
                <v:fill on="t" focussize="0,0"/>
                <v:stroke weight="0.5pt" color="#000000 [3204]" joinstyle="round"/>
                <v:imagedata o:title=""/>
                <o:lock v:ext="edit" aspectratio="f"/>
                <v:textbox>
                  <w:txbxContent>
                    <w:p>
                      <w:r>
                        <w:t>Respon:</w:t>
                      </w:r>
                    </w:p>
                    <w:p>
                      <w:r>
                        <w:t>-Adaptif</w:t>
                      </w:r>
                    </w:p>
                    <w:p>
                      <w:r>
                        <w:t>-Maladaptif</w:t>
                      </w:r>
                    </w:p>
                  </w:txbxContent>
                </v:textbox>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1430655</wp:posOffset>
                </wp:positionH>
                <wp:positionV relativeFrom="paragraph">
                  <wp:posOffset>31115</wp:posOffset>
                </wp:positionV>
                <wp:extent cx="1093470" cy="763905"/>
                <wp:effectExtent l="4445" t="4445" r="6985" b="12700"/>
                <wp:wrapNone/>
                <wp:docPr id="32" name="Text Box 32"/>
                <wp:cNvGraphicFramePr/>
                <a:graphic xmlns:a="http://schemas.openxmlformats.org/drawingml/2006/main">
                  <a:graphicData uri="http://schemas.microsoft.com/office/word/2010/wordprocessingShape">
                    <wps:wsp>
                      <wps:cNvSpPr txBox="1"/>
                      <wps:spPr>
                        <a:xfrm>
                          <a:off x="0" y="0"/>
                          <a:ext cx="1093470" cy="763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-Mekanisme koping</w:t>
                            </w:r>
                          </w:p>
                          <w:p>
                            <w:r>
                              <w:t>-Regulator</w:t>
                            </w:r>
                          </w:p>
                          <w:p>
                            <w:r>
                              <w:t>-Kognator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65pt;margin-top:2.45pt;height:60.15pt;width:86.1pt;z-index:251709440;mso-width-relative:page;mso-height-relative:page;" fillcolor="#FFFFFF [3201]" filled="t" stroked="t" coordsize="21600,21600" o:gfxdata="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lOFLWAAAACQEAAA8AAAAAAAAAAQAg&#10;AAAAIgAAAGRycy9kb3ducmV2LnhtbFBLAQIUABQAAAAIAIdO4kAXbfK9SQIAALgEAAAOAAAAAAAA&#10;AAEAIAAAACUBAABkcnMvZTJvRG9jLnhtbFBLBQYAAAAABgAGAFkBAADgBQAAAAA=&#10;">
                <v:fill on="t" focussize="0,0"/>
                <v:stroke weight="0.5pt" color="#000000 [3204]" joinstyle="round"/>
                <v:imagedata o:title=""/>
                <o:lock v:ext="edit" aspectratio="f"/>
                <v:textbox>
                  <w:txbxContent>
                    <w:p>
                      <w:r>
                        <w:t>-Mekanisme koping</w:t>
                      </w:r>
                    </w:p>
                    <w:p>
                      <w:r>
                        <w:t>-Regulator</w:t>
                      </w:r>
                    </w:p>
                    <w:p>
                      <w:r>
                        <w:t>-Kognator</w:t>
                      </w:r>
                    </w:p>
                  </w:txbxContent>
                </v:textbox>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19680" behindDoc="0" locked="0" layoutInCell="1" allowOverlap="1">
                <wp:simplePos x="0" y="0"/>
                <wp:positionH relativeFrom="column">
                  <wp:posOffset>3911600</wp:posOffset>
                </wp:positionH>
                <wp:positionV relativeFrom="paragraph">
                  <wp:posOffset>70485</wp:posOffset>
                </wp:positionV>
                <wp:extent cx="316865" cy="3810"/>
                <wp:effectExtent l="0" t="46355" r="6985" b="64135"/>
                <wp:wrapNone/>
                <wp:docPr id="42" name="Straight Arrow Connector 42"/>
                <wp:cNvGraphicFramePr/>
                <a:graphic xmlns:a="http://schemas.openxmlformats.org/drawingml/2006/main">
                  <a:graphicData uri="http://schemas.microsoft.com/office/word/2010/wordprocessingShape">
                    <wps:wsp>
                      <wps:cNvCnPr/>
                      <wps:spPr>
                        <a:xfrm>
                          <a:off x="0" y="0"/>
                          <a:ext cx="31686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8pt;margin-top:5.55pt;height:0.3pt;width:24.95pt;z-index:251719680;mso-width-relative:page;mso-height-relative:page;" filled="f" stroked="t" coordsize="21600,21600" o:gfxdata="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7BXPVAAAACQEAAA8AAAAAAAAAAQAgAAAAIgAAAGRycy9kb3ducmV2LnhtbFBLAQIUABQA&#10;AAAIAIdO4kBqM74R8wEAAOUDAAAOAAAAAAAAAAEAIAAAACQBAABkcnMvZTJvRG9jLnhtbFBLBQYA&#10;AAAABgAGAFkBAACJ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2512695</wp:posOffset>
                </wp:positionH>
                <wp:positionV relativeFrom="paragraph">
                  <wp:posOffset>58420</wp:posOffset>
                </wp:positionV>
                <wp:extent cx="316865" cy="3810"/>
                <wp:effectExtent l="0" t="46355" r="6985" b="64135"/>
                <wp:wrapNone/>
                <wp:docPr id="41" name="Straight Arrow Connector 41"/>
                <wp:cNvGraphicFramePr/>
                <a:graphic xmlns:a="http://schemas.openxmlformats.org/drawingml/2006/main">
                  <a:graphicData uri="http://schemas.microsoft.com/office/word/2010/wordprocessingShape">
                    <wps:wsp>
                      <wps:cNvCnPr/>
                      <wps:spPr>
                        <a:xfrm>
                          <a:off x="0" y="0"/>
                          <a:ext cx="31686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7.85pt;margin-top:4.6pt;height:0.3pt;width:24.95pt;z-index:251718656;mso-width-relative:page;mso-height-relative:page;" filled="f" stroked="t" coordsize="21600,21600" o:gfxdata="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uenbHVAAAABwEAAA8AAAAAAAAAAQAgAAAAIgAAAGRycy9kb3ducmV2LnhtbFBLAQIUABQA&#10;AAAIAIdO4kCoA0JQ8wEAAOUDAAAOAAAAAAAAAAEAIAAAACQBAABkcnMvZTJvRG9jLnhtbFBLBQYA&#10;AAAABgAGAFkBAACJ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1113790</wp:posOffset>
                </wp:positionH>
                <wp:positionV relativeFrom="paragraph">
                  <wp:posOffset>59055</wp:posOffset>
                </wp:positionV>
                <wp:extent cx="316865" cy="3810"/>
                <wp:effectExtent l="0" t="46355" r="6985" b="64135"/>
                <wp:wrapNone/>
                <wp:docPr id="40" name="Straight Arrow Connector 40"/>
                <wp:cNvGraphicFramePr/>
                <a:graphic xmlns:a="http://schemas.openxmlformats.org/drawingml/2006/main">
                  <a:graphicData uri="http://schemas.microsoft.com/office/word/2010/wordprocessingShape">
                    <wps:wsp>
                      <wps:cNvCnPr/>
                      <wps:spPr>
                        <a:xfrm>
                          <a:off x="2256790" y="6055360"/>
                          <a:ext cx="31686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7.7pt;margin-top:4.65pt;height:0.3pt;width:24.95pt;z-index:251716608;mso-width-relative:page;mso-height-relative:page;" filled="f" stroked="t" coordsize="21600,21600" o:gfxdata="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m4TItQAAAAHAQAADwAAAAAAAAABACAAAAAiAAAAZHJzL2Rvd25yZXYu&#10;eG1sUEsBAhQAFAAAAAgAh07iQB6tF4b/AQAA8QMAAA4AAAAAAAAAAQAgAAAAIwEAAGRycy9lMm9E&#10;b2MueG1sUEsFBgAAAAAGAAYAWQEAAJQFAAAAAA==&#10;">
                <v:fill on="f" focussize="0,0"/>
                <v:stroke weight="0.5pt" color="#5B9BD5 [3204]" miterlimit="8" joinstyle="miter" endarrow="open"/>
                <v:imagedata o:title=""/>
                <o:lock v:ext="edit" aspectratio="f"/>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20704" behindDoc="0" locked="0" layoutInCell="1" allowOverlap="1">
                <wp:simplePos x="0" y="0"/>
                <wp:positionH relativeFrom="column">
                  <wp:posOffset>567055</wp:posOffset>
                </wp:positionH>
                <wp:positionV relativeFrom="paragraph">
                  <wp:posOffset>83820</wp:posOffset>
                </wp:positionV>
                <wp:extent cx="17780" cy="772160"/>
                <wp:effectExtent l="46990" t="0" r="49530" b="8890"/>
                <wp:wrapNone/>
                <wp:docPr id="43" name="Straight Arrow Connector 43"/>
                <wp:cNvGraphicFramePr/>
                <a:graphic xmlns:a="http://schemas.openxmlformats.org/drawingml/2006/main">
                  <a:graphicData uri="http://schemas.microsoft.com/office/word/2010/wordprocessingShape">
                    <wps:wsp>
                      <wps:cNvCnPr/>
                      <wps:spPr>
                        <a:xfrm flipH="1" flipV="1">
                          <a:off x="0" y="0"/>
                          <a:ext cx="17780" cy="772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4.65pt;margin-top:6.6pt;height:60.8pt;width:1.4pt;z-index:251720704;mso-width-relative:page;mso-height-relative:page;" filled="f" stroked="t" coordsize="21600,21600" o:gfxdata="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RkbgNQAAAAIAQAADwAAAAAAAAABACAAAAAiAAAAZHJzL2Rvd25yZXYu&#10;eG1sUEsBAhQAFAAAAAgAh07iQIwiCK//AQAA+gMAAA4AAAAAAAAAAQAgAAAAIwEAAGRycy9lMm9E&#10;b2MueG1sUEsFBgAAAAAGAAYAWQEAAJQ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4688840</wp:posOffset>
                </wp:positionH>
                <wp:positionV relativeFrom="paragraph">
                  <wp:posOffset>67945</wp:posOffset>
                </wp:positionV>
                <wp:extent cx="0" cy="799465"/>
                <wp:effectExtent l="4445" t="0" r="14605" b="635"/>
                <wp:wrapNone/>
                <wp:docPr id="45" name="Straight Connector 45"/>
                <wp:cNvGraphicFramePr/>
                <a:graphic xmlns:a="http://schemas.openxmlformats.org/drawingml/2006/main">
                  <a:graphicData uri="http://schemas.microsoft.com/office/word/2010/wordprocessingShape">
                    <wps:wsp>
                      <wps:cNvCnPr/>
                      <wps:spPr>
                        <a:xfrm>
                          <a:off x="0" y="0"/>
                          <a:ext cx="0" cy="799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9.2pt;margin-top:5.35pt;height:62.95pt;width:0pt;z-index:251722752;mso-width-relative:page;mso-height-relative:page;" filled="f" stroked="t" coordsize="21600,21600" o:gfxdata="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1bsw2AAAAAoBAAAPAAAAAAAA&#10;AAEAIAAAACIAAABkcnMvZG93bnJldi54bWxQSwECFAAUAAAACACHTuJAJOb5EtkBAAC1AwAADgAA&#10;AAAAAAABACAAAAAnAQAAZHJzL2Uyb0RvYy54bWxQSwUGAAAAAAYABgBZAQAAcgUAAAAA&#10;">
                <v:fill on="f" focussize="0,0"/>
                <v:stroke weight="0.5pt" color="#5B9BD5 [3204]" miterlimit="8" joinstyle="miter"/>
                <v:imagedata o:title=""/>
                <o:lock v:ext="edit" aspectratio="f"/>
              </v:lin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14560" behindDoc="0" locked="0" layoutInCell="1" allowOverlap="1">
                <wp:simplePos x="0" y="0"/>
                <wp:positionH relativeFrom="column">
                  <wp:posOffset>1419225</wp:posOffset>
                </wp:positionH>
                <wp:positionV relativeFrom="paragraph">
                  <wp:posOffset>145415</wp:posOffset>
                </wp:positionV>
                <wp:extent cx="2268855" cy="341630"/>
                <wp:effectExtent l="4445" t="4445" r="12700" b="15875"/>
                <wp:wrapNone/>
                <wp:docPr id="39" name="Text Box 39"/>
                <wp:cNvGraphicFramePr/>
                <a:graphic xmlns:a="http://schemas.openxmlformats.org/drawingml/2006/main">
                  <a:graphicData uri="http://schemas.microsoft.com/office/word/2010/wordprocessingShape">
                    <wps:wsp>
                      <wps:cNvSpPr txBox="1"/>
                      <wps:spPr>
                        <a:xfrm>
                          <a:off x="0" y="0"/>
                          <a:ext cx="2268855"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t>Feed back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75pt;margin-top:11.45pt;height:26.9pt;width:178.65pt;z-index:251714560;mso-width-relative:page;mso-height-relative:page;" fillcolor="#FFFFFF [3201]" filled="t" stroked="t" coordsize="21600,21600" o:gfxdata="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5QkWw1gAAAAkBAAAPAAAAAAAAAAEA&#10;IAAAACIAAABkcnMvZG93bnJldi54bWxQSwECFAAUAAAACACHTuJAAKr4UEoCAAC4BAAADgAAAAAA&#10;AAABACAAAAAlAQAAZHJzL2Uyb0RvYy54bWxQSwUGAAAAAAYABgBZAQAA4QUAAAAA&#10;">
                <v:fill on="t" focussize="0,0"/>
                <v:stroke weight="0.5pt" color="#000000 [3204]" joinstyle="round"/>
                <v:imagedata o:title=""/>
                <o:lock v:ext="edit" aspectratio="f"/>
                <v:textbox>
                  <w:txbxContent>
                    <w:p>
                      <w:pPr>
                        <w:jc w:val="center"/>
                      </w:pPr>
                      <w:r>
                        <w:t>Feed back</w:t>
                      </w:r>
                    </w:p>
                  </w:txbxContent>
                </v:textbox>
              </v:shape>
            </w:pict>
          </mc:Fallback>
        </mc:AlternateContent>
      </w: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23776" behindDoc="0" locked="0" layoutInCell="1" allowOverlap="1">
                <wp:simplePos x="0" y="0"/>
                <wp:positionH relativeFrom="column">
                  <wp:posOffset>3689350</wp:posOffset>
                </wp:positionH>
                <wp:positionV relativeFrom="paragraph">
                  <wp:posOffset>154940</wp:posOffset>
                </wp:positionV>
                <wp:extent cx="1022985" cy="11430"/>
                <wp:effectExtent l="0" t="4445" r="5715" b="12700"/>
                <wp:wrapNone/>
                <wp:docPr id="46" name="Straight Connector 46"/>
                <wp:cNvGraphicFramePr/>
                <a:graphic xmlns:a="http://schemas.openxmlformats.org/drawingml/2006/main">
                  <a:graphicData uri="http://schemas.microsoft.com/office/word/2010/wordprocessingShape">
                    <wps:wsp>
                      <wps:cNvCnPr/>
                      <wps:spPr>
                        <a:xfrm flipV="1">
                          <a:off x="0" y="0"/>
                          <a:ext cx="1022985"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0.5pt;margin-top:12.2pt;height:0.9pt;width:80.55pt;z-index:251723776;mso-width-relative:page;mso-height-relative:page;" filled="f" stroked="t" coordsize="21600,21600" o:gfxdata="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JN&#10;beHaAAAACQEAAA8AAAAAAAAAAQAgAAAAIgAAAGRycy9kb3ducmV2LnhtbFBLAQIUABQAAAAIAIdO&#10;4kAsZ6l66AEAAMQDAAAOAAAAAAAAAAEAIAAAACkBAABkcnMvZTJvRG9jLnhtbFBLBQYAAAAABgAG&#10;AFkBAACDBQ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561340</wp:posOffset>
                </wp:positionH>
                <wp:positionV relativeFrom="paragraph">
                  <wp:posOffset>140970</wp:posOffset>
                </wp:positionV>
                <wp:extent cx="857885" cy="1905"/>
                <wp:effectExtent l="0" t="0" r="0" b="0"/>
                <wp:wrapNone/>
                <wp:docPr id="44" name="Straight Connector 44"/>
                <wp:cNvGraphicFramePr/>
                <a:graphic xmlns:a="http://schemas.openxmlformats.org/drawingml/2006/main">
                  <a:graphicData uri="http://schemas.microsoft.com/office/word/2010/wordprocessingShape">
                    <wps:wsp>
                      <wps:cNvCnPr/>
                      <wps:spPr>
                        <a:xfrm flipV="1">
                          <a:off x="1692910" y="7155815"/>
                          <a:ext cx="857885"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4.2pt;margin-top:11.1pt;height:0.15pt;width:67.55pt;z-index:251721728;mso-width-relative:page;mso-height-relative:page;" filled="f" stroked="t" coordsize="21600,21600" o:gfxdata="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mDHw2AAAAAgBAAAPAAAAAAAAAAEAIAAAACIAAABkcnMvZG93bnJldi54bWxQSwECFAAU&#10;AAAACACHTuJAYCCnRfEBAADOAwAADgAAAAAAAAABACAAAAAnAQAAZHJzL2Uyb0RvYy54bWxQSwUG&#10;AAAAAAYABgBZAQAAigUAAAAA&#10;">
                <v:fill on="f" focussize="0,0"/>
                <v:stroke weight="0.5pt" color="#5B9BD5 [3204]" miterlimit="8" joinstyle="miter"/>
                <v:imagedata o:title=""/>
                <o:lock v:ext="edit" aspectratio="f"/>
              </v:line>
            </w:pict>
          </mc:Fallback>
        </mc:AlternateContent>
      </w:r>
    </w:p>
    <w:p>
      <w:pPr>
        <w:jc w:val="both"/>
        <w:rPr>
          <w:rFonts w:ascii="Times New Roman" w:hAnsi="Times New Roman" w:eastAsia="SimSun" w:cs="Times New Roman"/>
          <w:b/>
          <w:color w:val="000000"/>
          <w:sz w:val="24"/>
          <w:szCs w:val="24"/>
          <w:lang w:bidi="ar"/>
        </w:rPr>
      </w:pPr>
    </w:p>
    <w:p>
      <w:pPr>
        <w:ind w:firstLine="2280" w:firstLineChars="950"/>
        <w:jc w:val="both"/>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Skema 2.1. Teori konsep adaptasi Roy</w:t>
      </w:r>
    </w:p>
    <w:p>
      <w:pPr>
        <w:ind w:firstLine="2280" w:firstLineChars="950"/>
        <w:jc w:val="both"/>
        <w:rPr>
          <w:rFonts w:ascii="Times New Roman" w:hAnsi="Times New Roman" w:eastAsia="SimSun" w:cs="Times New Roman"/>
          <w:bCs/>
          <w:color w:val="000000"/>
          <w:sz w:val="24"/>
          <w:szCs w:val="24"/>
          <w:lang w:bidi="ar"/>
        </w:rPr>
      </w:pPr>
    </w:p>
    <w:p>
      <w:pPr>
        <w:numPr>
          <w:ilvl w:val="0"/>
          <w:numId w:val="16"/>
        </w:numPr>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Kerangka konsep penelitian</w:t>
      </w:r>
    </w:p>
    <w:p>
      <w:pPr>
        <w:jc w:val="both"/>
        <w:rPr>
          <w:rFonts w:ascii="Times New Roman" w:hAnsi="Times New Roman" w:eastAsia="SimSun" w:cs="Times New Roman"/>
          <w:b/>
          <w:color w:val="000000"/>
          <w:sz w:val="24"/>
          <w:szCs w:val="24"/>
          <w:lang w:bidi="ar"/>
        </w:rPr>
      </w:pPr>
    </w:p>
    <w:p>
      <w:pPr>
        <w:jc w:val="center"/>
        <w:rPr>
          <w:rFonts w:ascii="Times New Roman" w:hAnsi="Times New Roman" w:eastAsia="SimSun" w:cs="Times New Roman"/>
          <w:b/>
          <w:color w:val="000000"/>
          <w:sz w:val="24"/>
          <w:szCs w:val="24"/>
          <w:lang w:bidi="ar"/>
        </w:rPr>
      </w:pPr>
    </w:p>
    <w:p>
      <w:pPr>
        <w:jc w:val="center"/>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Gambar 2.2. Kerangka konsep penelitian</w: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24800" behindDoc="0" locked="0" layoutInCell="1" allowOverlap="1">
                <wp:simplePos x="0" y="0"/>
                <wp:positionH relativeFrom="column">
                  <wp:posOffset>148590</wp:posOffset>
                </wp:positionH>
                <wp:positionV relativeFrom="paragraph">
                  <wp:posOffset>30480</wp:posOffset>
                </wp:positionV>
                <wp:extent cx="2310765" cy="909320"/>
                <wp:effectExtent l="4445" t="4445" r="8890" b="19685"/>
                <wp:wrapNone/>
                <wp:docPr id="47" name="Text Box 47"/>
                <wp:cNvGraphicFramePr/>
                <a:graphic xmlns:a="http://schemas.openxmlformats.org/drawingml/2006/main">
                  <a:graphicData uri="http://schemas.microsoft.com/office/word/2010/wordprocessingShape">
                    <wps:wsp>
                      <wps:cNvSpPr txBox="1"/>
                      <wps:spPr>
                        <a:xfrm>
                          <a:off x="0" y="0"/>
                          <a:ext cx="2310765" cy="909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Dukungan Keluarga:</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emosional</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instrumen/fasilitas</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informasi</w:t>
                            </w:r>
                          </w:p>
                          <w:p>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pt;margin-top:2.4pt;height:71.6pt;width:181.95pt;z-index:251724800;mso-width-relative:page;mso-height-relative:page;" fillcolor="#FFFFFF [3201]" filled="t" stroked="t" coordsize="21600,21600" o:gfxdata="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0L6FtUAAAAIAQAADwAAAAAAAAAB&#10;ACAAAAAiAAAAZHJzL2Rvd25yZXYueG1sUEsBAhQAFAAAAAgAh07iQCj6NWRMAgAAuAQAAA4AAAAA&#10;AAAAAQAgAAAAJAEAAGRycy9lMm9Eb2MueG1sUEsFBgAAAAAGAAYAWQEAAOIFAAAAAA==&#10;">
                <v:fill on="t" focussize="0,0"/>
                <v:stroke weight="0.5pt" color="#000000 [3204]" joinstyle="round"/>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Dukungan Keluarga:</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emosional</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instrumen/fasilitas</w:t>
                      </w:r>
                    </w:p>
                    <w:p>
                      <w:pPr>
                        <w:numPr>
                          <w:ilvl w:val="0"/>
                          <w:numId w:val="17"/>
                        </w:numPr>
                        <w:jc w:val="both"/>
                        <w:rPr>
                          <w:rFonts w:ascii="Times New Roman" w:hAnsi="Times New Roman" w:cs="Times New Roman"/>
                          <w:sz w:val="24"/>
                          <w:szCs w:val="24"/>
                        </w:rPr>
                      </w:pPr>
                      <w:r>
                        <w:rPr>
                          <w:rFonts w:ascii="Times New Roman" w:hAnsi="Times New Roman" w:cs="Times New Roman"/>
                          <w:sz w:val="24"/>
                          <w:szCs w:val="24"/>
                        </w:rPr>
                        <w:t>Dukungan informasi</w:t>
                      </w:r>
                    </w:p>
                    <w:p>
                      <w:pPr>
                        <w:jc w:val="both"/>
                        <w:rPr>
                          <w:rFonts w:ascii="Times New Roman" w:hAnsi="Times New Roman" w:cs="Times New Roman"/>
                          <w:sz w:val="24"/>
                          <w:szCs w:val="24"/>
                        </w:rPr>
                      </w:pP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3028950</wp:posOffset>
                </wp:positionH>
                <wp:positionV relativeFrom="paragraph">
                  <wp:posOffset>26035</wp:posOffset>
                </wp:positionV>
                <wp:extent cx="1258570" cy="966470"/>
                <wp:effectExtent l="4445" t="4445" r="13335" b="19685"/>
                <wp:wrapNone/>
                <wp:docPr id="48" name="Text Box 48"/>
                <wp:cNvGraphicFramePr/>
                <a:graphic xmlns:a="http://schemas.openxmlformats.org/drawingml/2006/main">
                  <a:graphicData uri="http://schemas.microsoft.com/office/word/2010/wordprocessingShape">
                    <wps:wsp>
                      <wps:cNvSpPr txBox="1"/>
                      <wps:spPr>
                        <a:xfrm>
                          <a:off x="0" y="0"/>
                          <a:ext cx="1258570" cy="966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Times New Roman" w:hAnsi="Times New Roman" w:cs="Times New Roman"/>
                                <w:sz w:val="24"/>
                                <w:szCs w:val="24"/>
                              </w:rPr>
                            </w:pPr>
                            <w:r>
                              <w:rPr>
                                <w:rFonts w:ascii="Times New Roman" w:hAnsi="Times New Roman" w:cs="Times New Roman"/>
                                <w:sz w:val="24"/>
                                <w:szCs w:val="24"/>
                              </w:rPr>
                              <w:t>ADAPTASI</w:t>
                            </w:r>
                          </w:p>
                          <w:p>
                            <w:pPr>
                              <w:numPr>
                                <w:ilvl w:val="0"/>
                                <w:numId w:val="18"/>
                              </w:numPr>
                              <w:jc w:val="both"/>
                              <w:rPr>
                                <w:rFonts w:ascii="Times New Roman" w:hAnsi="Times New Roman" w:cs="Times New Roman"/>
                                <w:sz w:val="24"/>
                                <w:szCs w:val="24"/>
                              </w:rPr>
                            </w:pPr>
                            <w:r>
                              <w:rPr>
                                <w:rFonts w:ascii="Times New Roman" w:hAnsi="Times New Roman" w:cs="Times New Roman"/>
                                <w:sz w:val="24"/>
                                <w:szCs w:val="24"/>
                              </w:rPr>
                              <w:t>Fisiologis</w:t>
                            </w:r>
                          </w:p>
                          <w:p>
                            <w:pPr>
                              <w:numPr>
                                <w:ilvl w:val="0"/>
                                <w:numId w:val="18"/>
                              </w:numPr>
                              <w:jc w:val="both"/>
                              <w:rPr>
                                <w:rFonts w:ascii="Times New Roman" w:hAnsi="Times New Roman" w:cs="Times New Roman"/>
                                <w:sz w:val="24"/>
                                <w:szCs w:val="24"/>
                              </w:rPr>
                            </w:pPr>
                            <w:r>
                              <w:rPr>
                                <w:rFonts w:ascii="Times New Roman" w:hAnsi="Times New Roman" w:cs="Times New Roman"/>
                                <w:sz w:val="24"/>
                                <w:szCs w:val="24"/>
                              </w:rPr>
                              <w:t>Konsep diri</w:t>
                            </w:r>
                          </w:p>
                          <w:p>
                            <w:pPr>
                              <w:numPr>
                                <w:ilvl w:val="0"/>
                                <w:numId w:val="18"/>
                              </w:numPr>
                              <w:ind w:left="199" w:hanging="199" w:hangingChars="83"/>
                              <w:jc w:val="both"/>
                              <w:rPr>
                                <w:rFonts w:ascii="Times New Roman" w:hAnsi="Times New Roman" w:cs="Times New Roman"/>
                                <w:sz w:val="24"/>
                                <w:szCs w:val="24"/>
                              </w:rPr>
                            </w:pPr>
                            <w:r>
                              <w:rPr>
                                <w:rFonts w:ascii="Times New Roman" w:hAnsi="Times New Roman" w:cs="Times New Roman"/>
                                <w:sz w:val="24"/>
                                <w:szCs w:val="24"/>
                              </w:rPr>
                              <w:t>Interdependen  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2.05pt;height:76.1pt;width:99.1pt;z-index:251725824;mso-width-relative:page;mso-height-relative:page;" fillcolor="#FFFFFF [3201]" filled="t" stroked="t" coordsize="21600,21600" o:gfxdata="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XTaTM1gAAAAkBAAAPAAAAAAAAAAEAIAAA&#10;ACIAAABkcnMvZG93bnJldi54bWxQSwECFAAUAAAACACHTuJAJ5UixkcCAAC4BAAADgAAAAAAAAAB&#10;ACAAAAAlAQAAZHJzL2Uyb0RvYy54bWxQSwUGAAAAAAYABgBZAQAA3gUAAAAA&#10;">
                <v:fill on="t" focussize="0,0"/>
                <v:stroke weight="0.5pt" color="#000000 [3204]" joinstyle="round"/>
                <v:imagedata o:title=""/>
                <o:lock v:ext="edit" aspectratio="f"/>
                <v:textbox>
                  <w:txbxContent>
                    <w:p>
                      <w:pPr>
                        <w:jc w:val="both"/>
                        <w:rPr>
                          <w:rFonts w:ascii="Times New Roman" w:hAnsi="Times New Roman" w:cs="Times New Roman"/>
                          <w:sz w:val="24"/>
                          <w:szCs w:val="24"/>
                        </w:rPr>
                      </w:pPr>
                      <w:r>
                        <w:rPr>
                          <w:rFonts w:ascii="Times New Roman" w:hAnsi="Times New Roman" w:cs="Times New Roman"/>
                          <w:sz w:val="24"/>
                          <w:szCs w:val="24"/>
                        </w:rPr>
                        <w:t>ADAPTASI</w:t>
                      </w:r>
                    </w:p>
                    <w:p>
                      <w:pPr>
                        <w:numPr>
                          <w:ilvl w:val="0"/>
                          <w:numId w:val="18"/>
                        </w:numPr>
                        <w:jc w:val="both"/>
                        <w:rPr>
                          <w:rFonts w:ascii="Times New Roman" w:hAnsi="Times New Roman" w:cs="Times New Roman"/>
                          <w:sz w:val="24"/>
                          <w:szCs w:val="24"/>
                        </w:rPr>
                      </w:pPr>
                      <w:r>
                        <w:rPr>
                          <w:rFonts w:ascii="Times New Roman" w:hAnsi="Times New Roman" w:cs="Times New Roman"/>
                          <w:sz w:val="24"/>
                          <w:szCs w:val="24"/>
                        </w:rPr>
                        <w:t>Fisiologis</w:t>
                      </w:r>
                    </w:p>
                    <w:p>
                      <w:pPr>
                        <w:numPr>
                          <w:ilvl w:val="0"/>
                          <w:numId w:val="18"/>
                        </w:numPr>
                        <w:jc w:val="both"/>
                        <w:rPr>
                          <w:rFonts w:ascii="Times New Roman" w:hAnsi="Times New Roman" w:cs="Times New Roman"/>
                          <w:sz w:val="24"/>
                          <w:szCs w:val="24"/>
                        </w:rPr>
                      </w:pPr>
                      <w:r>
                        <w:rPr>
                          <w:rFonts w:ascii="Times New Roman" w:hAnsi="Times New Roman" w:cs="Times New Roman"/>
                          <w:sz w:val="24"/>
                          <w:szCs w:val="24"/>
                        </w:rPr>
                        <w:t>Konsep diri</w:t>
                      </w:r>
                    </w:p>
                    <w:p>
                      <w:pPr>
                        <w:numPr>
                          <w:ilvl w:val="0"/>
                          <w:numId w:val="18"/>
                        </w:numPr>
                        <w:ind w:left="199" w:hanging="199" w:hangingChars="83"/>
                        <w:jc w:val="both"/>
                        <w:rPr>
                          <w:rFonts w:ascii="Times New Roman" w:hAnsi="Times New Roman" w:cs="Times New Roman"/>
                          <w:sz w:val="24"/>
                          <w:szCs w:val="24"/>
                        </w:rPr>
                      </w:pPr>
                      <w:r>
                        <w:rPr>
                          <w:rFonts w:ascii="Times New Roman" w:hAnsi="Times New Roman" w:cs="Times New Roman"/>
                          <w:sz w:val="24"/>
                          <w:szCs w:val="24"/>
                        </w:rPr>
                        <w:t>Interdependen  si</w:t>
                      </w:r>
                    </w:p>
                  </w:txbxContent>
                </v:textbox>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26848" behindDoc="0" locked="0" layoutInCell="1" allowOverlap="1">
                <wp:simplePos x="0" y="0"/>
                <wp:positionH relativeFrom="column">
                  <wp:posOffset>2470785</wp:posOffset>
                </wp:positionH>
                <wp:positionV relativeFrom="paragraph">
                  <wp:posOffset>158750</wp:posOffset>
                </wp:positionV>
                <wp:extent cx="558165" cy="17145"/>
                <wp:effectExtent l="0" t="46355" r="13335" b="50800"/>
                <wp:wrapNone/>
                <wp:docPr id="49" name="Straight Arrow Connector 49"/>
                <wp:cNvGraphicFramePr/>
                <a:graphic xmlns:a="http://schemas.openxmlformats.org/drawingml/2006/main">
                  <a:graphicData uri="http://schemas.microsoft.com/office/word/2010/wordprocessingShape">
                    <wps:wsp>
                      <wps:cNvCnPr/>
                      <wps:spPr>
                        <a:xfrm flipV="1">
                          <a:off x="0" y="0"/>
                          <a:ext cx="558165" cy="17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4.55pt;margin-top:12.5pt;height:1.35pt;width:43.95pt;z-index:251726848;mso-width-relative:page;mso-height-relative:page;" filled="f" stroked="t" coordsize="21600,21600" o:gfxdata="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Twxo2AAAAAkBAAAPAAAAAAAAAAEAIAAAACIAAABkcnMvZG93bnJldi54&#10;bWxQSwECFAAUAAAACACHTuJArq3LlvoBAADwAwAADgAAAAAAAAABACAAAAAnAQAAZHJzL2Uyb0Rv&#10;Yy54bWxQSwUGAAAAAAYABgBZAQAAkwUAAAAA&#10;">
                <v:fill on="f" focussize="0,0"/>
                <v:stroke weight="0.5pt" color="#5B9BD5 [3204]" miterlimit="8" joinstyle="miter" endarrow="open"/>
                <v:imagedata o:title=""/>
                <o:lock v:ext="edit" aspectratio="f"/>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spacing w:line="360" w:lineRule="auto"/>
        <w:jc w:val="both"/>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1. Dasar Pemikiran Variabel yang Diteliti </w:t>
      </w:r>
    </w:p>
    <w:p>
      <w:pPr>
        <w:spacing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Pada keluarga yang mempunyai anggota keluarga dengan penyakit kejiwaan, mempunyai tuntutan pengorbanan ekonomi, sosial, psikologis yang lebih besar dari pada keluarga yang normal. Dukungan keluarga dalam mencegah terjadinya kekambuhan pada penderita isolasi sosial dan meningkatkan kesembuhan pasien dimaksud. </w:t>
      </w:r>
    </w:p>
    <w:p>
      <w:pPr>
        <w:numPr>
          <w:ilvl w:val="0"/>
          <w:numId w:val="5"/>
        </w:numPr>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 xml:space="preserve">Kerangka Pikir </w:t>
      </w:r>
    </w:p>
    <w:p>
      <w:pPr>
        <w:jc w:val="both"/>
        <w:rPr>
          <w:rFonts w:ascii="Times New Roman" w:hAnsi="Times New Roman" w:eastAsia="SimSun" w:cs="Times New Roman"/>
          <w:b/>
          <w:color w:val="000000"/>
          <w:sz w:val="24"/>
          <w:szCs w:val="24"/>
          <w:lang w:bidi="ar"/>
        </w:rPr>
      </w:pPr>
    </w:p>
    <w:p>
      <w:pPr>
        <w:ind w:left="66"/>
        <w:jc w:val="center"/>
        <w:rPr>
          <w:rFonts w:ascii="Times New Roman" w:hAnsi="Times New Roman" w:eastAsia="SimSun" w:cs="Times New Roman"/>
          <w:bCs/>
          <w:color w:val="000000"/>
          <w:sz w:val="24"/>
          <w:szCs w:val="24"/>
          <w:lang w:bidi="ar"/>
        </w:rPr>
      </w:pPr>
      <w:r>
        <w:rPr>
          <w:rFonts w:ascii="Times New Roman" w:hAnsi="Times New Roman" w:eastAsia="SimSun" w:cs="Times New Roman"/>
          <w:bCs/>
          <w:color w:val="000000"/>
          <w:sz w:val="24"/>
          <w:szCs w:val="24"/>
          <w:lang w:bidi="ar"/>
        </w:rPr>
        <w:t>Tabel 2.3. Skema Kerangka Pikir Penelitian</w:t>
      </w: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673600" behindDoc="0" locked="0" layoutInCell="1" allowOverlap="1">
                <wp:simplePos x="0" y="0"/>
                <wp:positionH relativeFrom="column">
                  <wp:posOffset>1533525</wp:posOffset>
                </wp:positionH>
                <wp:positionV relativeFrom="paragraph">
                  <wp:posOffset>168910</wp:posOffset>
                </wp:positionV>
                <wp:extent cx="2790825" cy="607060"/>
                <wp:effectExtent l="4445" t="4445" r="5080" b="17145"/>
                <wp:wrapNone/>
                <wp:docPr id="8" name="Text Box 8"/>
                <wp:cNvGraphicFramePr/>
                <a:graphic xmlns:a="http://schemas.openxmlformats.org/drawingml/2006/main">
                  <a:graphicData uri="http://schemas.microsoft.com/office/word/2010/wordprocessingShape">
                    <wps:wsp>
                      <wps:cNvSpPr txBox="1"/>
                      <wps:spPr>
                        <a:xfrm>
                          <a:off x="3044825" y="1353185"/>
                          <a:ext cx="2790825" cy="607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Times New Roman" w:hAnsi="Times New Roman" w:cs="Times New Roman"/>
                              </w:rPr>
                            </w:pPr>
                            <w:r>
                              <w:rPr>
                                <w:rFonts w:ascii="Times New Roman" w:hAnsi="Times New Roman" w:eastAsia="SimSun" w:cs="Times New Roman"/>
                                <w:color w:val="000000"/>
                                <w:lang w:bidi="ar"/>
                              </w:rPr>
                              <w:t xml:space="preserve">Populasi : Keluarga yang memiliki anggota keluarga dengan Isolasi Sosial  di Puskesmas  Wilayah Kerja Kota Bandung Propinsi Jawa Barat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75pt;margin-top:13.3pt;height:47.8pt;width:219.75pt;z-index:251673600;mso-width-relative:page;mso-height-relative:page;" fillcolor="#FFFFFF [3201]" filled="t" stroked="t" coordsize="21600,21600" o:gfxdata="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zVCT1gAAAAoBAAAP&#10;AAAAAAAAAAEAIAAAACIAAABkcnMvZG93bnJldi54bWxQSwECFAAUAAAACACHTuJAkUY9HFMCAADC&#10;BAAADgAAAAAAAAABACAAAAAlAQAAZHJzL2Uyb0RvYy54bWxQSwUGAAAAAAYABgBZAQAA6gUAAAAA&#10;">
                <v:fill on="t" focussize="0,0"/>
                <v:stroke weight="0.5pt" color="#000000 [3204]" joinstyle="round"/>
                <v:imagedata o:title=""/>
                <o:lock v:ext="edit" aspectratio="f"/>
                <v:textbox>
                  <w:txbxContent>
                    <w:p>
                      <w:pPr>
                        <w:jc w:val="both"/>
                        <w:rPr>
                          <w:rFonts w:ascii="Times New Roman" w:hAnsi="Times New Roman" w:cs="Times New Roman"/>
                        </w:rPr>
                      </w:pPr>
                      <w:r>
                        <w:rPr>
                          <w:rFonts w:ascii="Times New Roman" w:hAnsi="Times New Roman" w:eastAsia="SimSun" w:cs="Times New Roman"/>
                          <w:color w:val="000000"/>
                          <w:lang w:bidi="ar"/>
                        </w:rPr>
                        <w:t xml:space="preserve">Populasi : Keluarga yang memiliki anggota keluarga dengan Isolasi Sosial  di Puskesmas  Wilayah Kerja Kota Bandung Propinsi Jawa Barat </w:t>
                      </w:r>
                    </w:p>
                    <w:p/>
                  </w:txbxContent>
                </v:textbox>
              </v:shape>
            </w:pict>
          </mc:Fallback>
        </mc:AlternateContent>
      </w: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684864" behindDoc="0" locked="0" layoutInCell="1" allowOverlap="1">
                <wp:simplePos x="0" y="0"/>
                <wp:positionH relativeFrom="column">
                  <wp:posOffset>2780030</wp:posOffset>
                </wp:positionH>
                <wp:positionV relativeFrom="paragraph">
                  <wp:posOffset>93345</wp:posOffset>
                </wp:positionV>
                <wp:extent cx="83820" cy="220345"/>
                <wp:effectExtent l="15240" t="6350" r="15240" b="20955"/>
                <wp:wrapNone/>
                <wp:docPr id="19" name="Down Arrow 19"/>
                <wp:cNvGraphicFramePr/>
                <a:graphic xmlns:a="http://schemas.openxmlformats.org/drawingml/2006/main">
                  <a:graphicData uri="http://schemas.microsoft.com/office/word/2010/wordprocessingShape">
                    <wps:wsp>
                      <wps:cNvSpPr/>
                      <wps:spPr>
                        <a:xfrm>
                          <a:off x="4332605" y="2233930"/>
                          <a:ext cx="83820" cy="2203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8.9pt;margin-top:7.35pt;height:17.35pt;width:6.6pt;z-index:251684864;v-text-anchor:middle;mso-width-relative:page;mso-height-relative:page;" fillcolor="#000000 [3200]" filled="t" stroked="t" coordsize="21600,21600" o:gfxdata="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tWcDXZAAAACQEAAA8AAAAAAAAAAQAgAAAA&#10;IgAAAGRycy9kb3ducmV2LnhtbFBLAQIUABQAAAAIAIdO4kBMFDvUfAIAACoFAAAOAAAAAAAAAAEA&#10;IAAAACgBAABkcnMvZTJvRG9jLnhtbFBLBQYAAAAABgAGAFkBAAAWBgAAAAA=&#10;" adj="17492,540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5715</wp:posOffset>
                </wp:positionV>
                <wp:extent cx="2042160" cy="292100"/>
                <wp:effectExtent l="4445" t="4445" r="10795" b="8255"/>
                <wp:wrapNone/>
                <wp:docPr id="9" name="Text Box 9"/>
                <wp:cNvGraphicFramePr/>
                <a:graphic xmlns:a="http://schemas.openxmlformats.org/drawingml/2006/main">
                  <a:graphicData uri="http://schemas.microsoft.com/office/word/2010/wordprocessingShape">
                    <wps:wsp>
                      <wps:cNvSpPr txBox="1"/>
                      <wps:spPr>
                        <a:xfrm>
                          <a:off x="0" y="0"/>
                          <a:ext cx="204216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i/>
                                <w:color w:val="000000"/>
                                <w:lang w:bidi="ar"/>
                              </w:rPr>
                              <w:t>Total Sampling</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1pt;margin-top:0.45pt;height:23pt;width:160.8pt;z-index:251674624;mso-width-relative:page;mso-height-relative:page;" fillcolor="#FFFFFF [3201]" filled="t" stroked="t" coordsize="21600,21600" o:gfxdata="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LYCy1AAAAAcBAAAPAAAAAAAAAAEAIAAA&#10;ACIAAABkcnMvZG93bnJldi54bWxQSwECFAAUAAAACACHTuJAE2CCdUkCAAC2BAAADgAAAAAAAAAB&#10;ACAAAAAjAQAAZHJzL2Uyb0RvYy54bWxQSwUGAAAAAAYABgBZAQAA3gUAAA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i/>
                          <w:color w:val="000000"/>
                          <w:lang w:bidi="ar"/>
                        </w:rPr>
                        <w:t>Total Sampling</w:t>
                      </w:r>
                    </w:p>
                    <w:p/>
                  </w:txbxContent>
                </v:textbox>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85888" behindDoc="0" locked="0" layoutInCell="1" allowOverlap="1">
                <wp:simplePos x="0" y="0"/>
                <wp:positionH relativeFrom="column">
                  <wp:posOffset>2809240</wp:posOffset>
                </wp:positionH>
                <wp:positionV relativeFrom="paragraph">
                  <wp:posOffset>142240</wp:posOffset>
                </wp:positionV>
                <wp:extent cx="76200" cy="175260"/>
                <wp:effectExtent l="17145" t="6350" r="20955" b="8890"/>
                <wp:wrapNone/>
                <wp:docPr id="20" name="Down Arrow 20"/>
                <wp:cNvGraphicFramePr/>
                <a:graphic xmlns:a="http://schemas.openxmlformats.org/drawingml/2006/main">
                  <a:graphicData uri="http://schemas.microsoft.com/office/word/2010/wordprocessingShape">
                    <wps:wsp>
                      <wps:cNvSpPr/>
                      <wps:spPr>
                        <a:xfrm>
                          <a:off x="4104005" y="2919730"/>
                          <a:ext cx="76200" cy="175260"/>
                        </a:xfrm>
                        <a:prstGeom prst="downArrow">
                          <a:avLst>
                            <a:gd name="adj1" fmla="val 50000"/>
                            <a:gd name="adj2" fmla="val 4193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1.2pt;margin-top:11.2pt;height:13.8pt;width:6pt;z-index:251685888;v-text-anchor:middle;mso-width-relative:page;mso-height-relative:page;" fillcolor="#000000 [3200]" filled="t" stroked="t" coordsize="21600,21600" o:gfxdata="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8WgxdYAAAAJAQAADwAAAAAAAAABACAAAAAiAAAAZHJzL2Rvd25yZXYueG1sUEsBAhQAFAAA&#10;AAgAh07iQEWwBBmcAgAAewUAAA4AAAAAAAAAAQAgAAAAJQEAAGRycy9lMm9Eb2MueG1sUEsFBgAA&#10;AAAGAAYAWQEAADMGAAAAAA==&#10;" adj="17662,540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76672" behindDoc="0" locked="0" layoutInCell="1" allowOverlap="1">
                <wp:simplePos x="0" y="0"/>
                <wp:positionH relativeFrom="column">
                  <wp:posOffset>1899920</wp:posOffset>
                </wp:positionH>
                <wp:positionV relativeFrom="paragraph">
                  <wp:posOffset>168910</wp:posOffset>
                </wp:positionV>
                <wp:extent cx="2053590" cy="436880"/>
                <wp:effectExtent l="4445" t="4445" r="18415" b="15875"/>
                <wp:wrapNone/>
                <wp:docPr id="10" name="Text Box 10"/>
                <wp:cNvGraphicFramePr/>
                <a:graphic xmlns:a="http://schemas.openxmlformats.org/drawingml/2006/main">
                  <a:graphicData uri="http://schemas.microsoft.com/office/word/2010/wordprocessingShape">
                    <wps:wsp>
                      <wps:cNvSpPr txBox="1"/>
                      <wps:spPr>
                        <a:xfrm>
                          <a:off x="3044825" y="2526030"/>
                          <a:ext cx="2053590" cy="436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pPr>
                            <w:r>
                              <w:rPr>
                                <w:rFonts w:ascii="Times New Roman" w:hAnsi="Times New Roman" w:eastAsia="SimSun" w:cs="Times New Roman"/>
                                <w:color w:val="000000"/>
                                <w:lang w:bidi="ar"/>
                              </w:rPr>
                              <w:t xml:space="preserve">Sampel keluarga yang memenuhi kriteria inklusi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pt;height:34.4pt;width:161.7pt;z-index:251676672;mso-width-relative:page;mso-height-relative:page;" fillcolor="#FFFFFF [3201]" filled="t" stroked="t" coordsize="21600,21600" o:gfxdata="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iwY+LVAAAACQEA&#10;AA8AAAAAAAAAAQAgAAAAIgAAAGRycy9kb3ducmV2LnhtbFBLAQIUABQAAAAIAIdO4kA0xIQ+VgIA&#10;AMQEAAAOAAAAAAAAAAEAIAAAACQBAABkcnMvZTJvRG9jLnhtbFBLBQYAAAAABgAGAFkBAADsBQAA&#10;AAA=&#10;">
                <v:fill on="t" focussize="0,0"/>
                <v:stroke weight="0.5pt" color="#000000 [3204]" joinstyle="round"/>
                <v:imagedata o:title=""/>
                <o:lock v:ext="edit" aspectratio="f"/>
                <v:textbox>
                  <w:txbxContent>
                    <w:p>
                      <w:pPr>
                        <w:jc w:val="both"/>
                      </w:pPr>
                      <w:r>
                        <w:rPr>
                          <w:rFonts w:ascii="Times New Roman" w:hAnsi="Times New Roman" w:eastAsia="SimSun" w:cs="Times New Roman"/>
                          <w:color w:val="000000"/>
                          <w:lang w:bidi="ar"/>
                        </w:rPr>
                        <w:t xml:space="preserve">Sampel keluarga yang memenuhi kriteria inklusi </w:t>
                      </w:r>
                    </w:p>
                  </w:txbxContent>
                </v:textbox>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86912" behindDoc="0" locked="0" layoutInCell="1" allowOverlap="1">
                <wp:simplePos x="0" y="0"/>
                <wp:positionH relativeFrom="column">
                  <wp:posOffset>2811780</wp:posOffset>
                </wp:positionH>
                <wp:positionV relativeFrom="paragraph">
                  <wp:posOffset>102235</wp:posOffset>
                </wp:positionV>
                <wp:extent cx="76200" cy="179070"/>
                <wp:effectExtent l="15240" t="6350" r="22860" b="24130"/>
                <wp:wrapNone/>
                <wp:docPr id="21" name="Down Arrow 21"/>
                <wp:cNvGraphicFramePr/>
                <a:graphic xmlns:a="http://schemas.openxmlformats.org/drawingml/2006/main">
                  <a:graphicData uri="http://schemas.microsoft.com/office/word/2010/wordprocessingShape">
                    <wps:wsp>
                      <wps:cNvSpPr/>
                      <wps:spPr>
                        <a:xfrm>
                          <a:off x="3494405" y="4035425"/>
                          <a:ext cx="76200" cy="1790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1.4pt;margin-top:8.05pt;height:14.1pt;width:6pt;z-index:251686912;v-text-anchor:middle;mso-width-relative:page;mso-height-relative:page;" fillcolor="#000000 [3200]" filled="t" stroked="t" coordsize="21600,21600" o:gfxdata="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Umz33XAAAACQEAAA8AAAAAAAAAAQAgAAAA&#10;IgAAAGRycy9kb3ducmV2LnhtbFBLAQIUABQAAAAIAIdO4kA5Bc42fgIAACoFAAAOAAAAAAAAAAEA&#10;IAAAACYBAABkcnMvZTJvRG9jLnhtbFBLBQYAAAAABgAGAFkBAAAWBgAAAAA=&#10;" adj="17005,540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77696" behindDoc="0" locked="0" layoutInCell="1" allowOverlap="1">
                <wp:simplePos x="0" y="0"/>
                <wp:positionH relativeFrom="column">
                  <wp:posOffset>1924685</wp:posOffset>
                </wp:positionH>
                <wp:positionV relativeFrom="paragraph">
                  <wp:posOffset>157480</wp:posOffset>
                </wp:positionV>
                <wp:extent cx="2051050" cy="353060"/>
                <wp:effectExtent l="4445" t="4445" r="20955" b="23495"/>
                <wp:wrapNone/>
                <wp:docPr id="11" name="Text Box 11"/>
                <wp:cNvGraphicFramePr/>
                <a:graphic xmlns:a="http://schemas.openxmlformats.org/drawingml/2006/main">
                  <a:graphicData uri="http://schemas.microsoft.com/office/word/2010/wordprocessingShape">
                    <wps:wsp>
                      <wps:cNvSpPr txBox="1"/>
                      <wps:spPr>
                        <a:xfrm>
                          <a:off x="3881120" y="3298825"/>
                          <a:ext cx="2051050" cy="353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color w:val="000000"/>
                                <w:lang w:bidi="ar"/>
                              </w:rPr>
                              <w:t>Pengumpulan data kuesioner</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2.4pt;height:27.8pt;width:161.5pt;z-index:251677696;mso-width-relative:page;mso-height-relative:page;" fillcolor="#FFFFFF [3201]" filled="t" stroked="t" coordsize="21600,21600" o:gfxdata="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jAdQdUAAAAJAQAADwAA&#10;AAAAAAABACAAAAAiAAAAZHJzL2Rvd25yZXYueG1sUEsBAhQAFAAAAAgAh07iQFddYCFSAgAAxAQA&#10;AA4AAAAAAAAAAQAgAAAAJAEAAGRycy9lMm9Eb2MueG1sUEsFBgAAAAAGAAYAWQEAAOgFAAAA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color w:val="000000"/>
                          <w:lang w:bidi="ar"/>
                        </w:rPr>
                        <w:t>Pengumpulan data kuesioner</w:t>
                      </w:r>
                    </w:p>
                    <w:p>
                      <w:pPr>
                        <w:jc w:val="center"/>
                      </w:pPr>
                    </w:p>
                  </w:txbxContent>
                </v:textbox>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89984" behindDoc="0" locked="0" layoutInCell="1" allowOverlap="1">
                <wp:simplePos x="0" y="0"/>
                <wp:positionH relativeFrom="column">
                  <wp:posOffset>2802255</wp:posOffset>
                </wp:positionH>
                <wp:positionV relativeFrom="paragraph">
                  <wp:posOffset>174625</wp:posOffset>
                </wp:positionV>
                <wp:extent cx="76200" cy="168910"/>
                <wp:effectExtent l="15240" t="6350" r="22860" b="15240"/>
                <wp:wrapNone/>
                <wp:docPr id="24" name="Down Arrow 24"/>
                <wp:cNvGraphicFramePr/>
                <a:graphic xmlns:a="http://schemas.openxmlformats.org/drawingml/2006/main">
                  <a:graphicData uri="http://schemas.microsoft.com/office/word/2010/wordprocessingShape">
                    <wps:wsp>
                      <wps:cNvSpPr/>
                      <wps:spPr>
                        <a:xfrm>
                          <a:off x="0" y="0"/>
                          <a:ext cx="76200" cy="1689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0.65pt;margin-top:13.75pt;height:13.3pt;width:6pt;z-index:251689984;v-text-anchor:middle;mso-width-relative:page;mso-height-relative:page;" fillcolor="#000000 [3200]" filled="t" stroked="t" coordsize="21600,21600" o:gfxdata="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UeqGNgAAAAJAQAADwAAAAAAAAABACAAAAAiAAAAZHJzL2Rvd25y&#10;ZXYueG1sUEsBAhQAFAAAAAgAh07iQI+CdVhwAgAAHgUAAA4AAAAAAAAAAQAgAAAAJwEAAGRycy9l&#10;Mm9Eb2MueG1sUEsFBgAAAAAGAAYAWQEAAAkGAAAAAA==&#10;" adj="16728,540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93056" behindDoc="0" locked="0" layoutInCell="1" allowOverlap="1">
                <wp:simplePos x="0" y="0"/>
                <wp:positionH relativeFrom="column">
                  <wp:posOffset>3672205</wp:posOffset>
                </wp:positionH>
                <wp:positionV relativeFrom="paragraph">
                  <wp:posOffset>34925</wp:posOffset>
                </wp:positionV>
                <wp:extent cx="10795" cy="187960"/>
                <wp:effectExtent l="4445" t="0" r="22860" b="2540"/>
                <wp:wrapNone/>
                <wp:docPr id="26" name="Straight Connector 26"/>
                <wp:cNvGraphicFramePr/>
                <a:graphic xmlns:a="http://schemas.openxmlformats.org/drawingml/2006/main">
                  <a:graphicData uri="http://schemas.microsoft.com/office/word/2010/wordprocessingShape">
                    <wps:wsp>
                      <wps:cNvCnPr/>
                      <wps:spPr>
                        <a:xfrm flipV="1">
                          <a:off x="0" y="0"/>
                          <a:ext cx="10795"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9.15pt;margin-top:2.75pt;height:14.8pt;width:0.85pt;z-index:251693056;mso-width-relative:page;mso-height-relative:page;" filled="f" stroked="t" coordsize="21600,21600" o:gfxdata="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M635XWAAAACAEAAA8A&#10;AAAAAAAAAQAgAAAAIgAAAGRycy9kb3ducmV2LnhtbFBLAQIUABQAAAAIAIdO4kAFWWoh4AEAAMMD&#10;AAAOAAAAAAAAAAEAIAAAACUBAABkcnMvZTJvRG9jLnhtbFBLBQYAAAAABgAGAFkBAAB3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2053590</wp:posOffset>
                </wp:positionH>
                <wp:positionV relativeFrom="paragraph">
                  <wp:posOffset>20320</wp:posOffset>
                </wp:positionV>
                <wp:extent cx="12700" cy="241300"/>
                <wp:effectExtent l="4445" t="0" r="20955" b="5715"/>
                <wp:wrapNone/>
                <wp:docPr id="27" name="Straight Connector 27"/>
                <wp:cNvGraphicFramePr/>
                <a:graphic xmlns:a="http://schemas.openxmlformats.org/drawingml/2006/main">
                  <a:graphicData uri="http://schemas.microsoft.com/office/word/2010/wordprocessingShape">
                    <wps:wsp>
                      <wps:cNvCnPr/>
                      <wps:spPr>
                        <a:xfrm flipV="1">
                          <a:off x="0" y="0"/>
                          <a:ext cx="1270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61.7pt;margin-top:1.6pt;height:19pt;width:1pt;z-index:251694080;mso-width-relative:page;mso-height-relative:page;" filled="f" stroked="t" coordsize="21600,21600" o:gfxdata="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dEmB/WAAAACAEAAA8AAAAA&#10;AAAAAQAgAAAAIgAAAGRycy9kb3ducmV2LnhtbFBLAQIUABQAAAAIAIdO4kCT2XrO3QEAAMMDAAAO&#10;AAAAAAAAAAEAIAAAACUBAABkcnMvZTJvRG9jLnhtbFBLBQYAAAAABgAGAFkBAAB0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2055495</wp:posOffset>
                </wp:positionH>
                <wp:positionV relativeFrom="paragraph">
                  <wp:posOffset>22225</wp:posOffset>
                </wp:positionV>
                <wp:extent cx="1638300" cy="12700"/>
                <wp:effectExtent l="0" t="4445" r="0" b="11430"/>
                <wp:wrapNone/>
                <wp:docPr id="25" name="Straight Connector 25"/>
                <wp:cNvGraphicFramePr/>
                <a:graphic xmlns:a="http://schemas.openxmlformats.org/drawingml/2006/main">
                  <a:graphicData uri="http://schemas.microsoft.com/office/word/2010/wordprocessingShape">
                    <wps:wsp>
                      <wps:cNvCnPr/>
                      <wps:spPr>
                        <a:xfrm>
                          <a:off x="3253105" y="5076825"/>
                          <a:ext cx="1638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1.85pt;margin-top:1.75pt;height:1pt;width:129pt;z-index:251692032;mso-width-relative:page;mso-height-relative:page;" filled="f" stroked="t" coordsize="21600,21600" o:gfxdata="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ijlILTAAAABwEAAA8A&#10;AAAAAAAAAQAgAAAAIgAAAGRycy9kb3ducmV2LnhtbFBLAQIUABQAAAAIAIdO4kBK/0tM4wEAAMYD&#10;AAAOAAAAAAAAAAEAIAAAACIBAABkcnMvZTJvRG9jLnhtbFBLBQYAAAAABgAGAFkBAAB3BQAAAAA=&#10;">
                <v:fill on="f" focussize="0,0"/>
                <v:stroke weight="0.5pt" color="#000000 [3200]" miterlimit="8" joinstyle="miter"/>
                <v:imagedata o:title=""/>
                <o:lock v:ext="edit" aspectratio="f"/>
              </v:line>
            </w:pict>
          </mc:Fallback>
        </mc:AlternateContent>
      </w:r>
    </w:p>
    <w:p>
      <w:pPr>
        <w:jc w:val="both"/>
        <w:rPr>
          <w:rFonts w:ascii="Times New Roman" w:hAnsi="Times New Roman" w:cs="Times New Roman"/>
          <w:sz w:val="24"/>
          <w:szCs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1370965</wp:posOffset>
                </wp:positionH>
                <wp:positionV relativeFrom="paragraph">
                  <wp:posOffset>78740</wp:posOffset>
                </wp:positionV>
                <wp:extent cx="1544955" cy="393700"/>
                <wp:effectExtent l="4445" t="4445" r="12700" b="20955"/>
                <wp:wrapNone/>
                <wp:docPr id="12" name="Text Box 12"/>
                <wp:cNvGraphicFramePr/>
                <a:graphic xmlns:a="http://schemas.openxmlformats.org/drawingml/2006/main">
                  <a:graphicData uri="http://schemas.microsoft.com/office/word/2010/wordprocessingShape">
                    <wps:wsp>
                      <wps:cNvSpPr txBox="1"/>
                      <wps:spPr>
                        <a:xfrm>
                          <a:off x="3944620" y="4018280"/>
                          <a:ext cx="1544955" cy="393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color w:val="000000"/>
                                <w:lang w:bidi="ar"/>
                              </w:rPr>
                              <w:t>Variabel Independen:</w:t>
                            </w:r>
                          </w:p>
                          <w:p>
                            <w:pPr>
                              <w:jc w:val="center"/>
                              <w:rPr>
                                <w:rFonts w:ascii="Times New Roman" w:hAnsi="Times New Roman" w:cs="Times New Roman"/>
                              </w:rPr>
                            </w:pPr>
                            <w:r>
                              <w:rPr>
                                <w:rFonts w:ascii="Times New Roman" w:hAnsi="Times New Roman" w:eastAsia="SimSun" w:cs="Times New Roman"/>
                                <w:color w:val="000000"/>
                                <w:lang w:bidi="ar"/>
                              </w:rPr>
                              <w:t>- Dukungan Keluarga</w:t>
                            </w:r>
                          </w:p>
                          <w:p>
                            <w:pPr>
                              <w:jc w:val="center"/>
                              <w:rPr>
                                <w:rFonts w:ascii="Times New Roman" w:hAnsi="Times New Roman" w:cs="Times New Roma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95pt;margin-top:6.2pt;height:31pt;width:121.65pt;z-index:251679744;mso-width-relative:page;mso-height-relative:page;" fillcolor="#FFFFFF [3201]" filled="t" stroked="t" coordsize="21600,21600" o:gfxdata="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5K8IdcAAAAJ&#10;AQAADwAAAAAAAAABACAAAAAiAAAAZHJzL2Rvd25yZXYueG1sUEsBAhQAFAAAAAgAh07iQP2ILEVW&#10;AgAAxAQAAA4AAAAAAAAAAQAgAAAAJgEAAGRycy9lMm9Eb2MueG1sUEsFBgAAAAAGAAYAWQEAAO4F&#10;AAAA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color w:val="000000"/>
                          <w:lang w:bidi="ar"/>
                        </w:rPr>
                        <w:t>Variabel Independen:</w:t>
                      </w:r>
                    </w:p>
                    <w:p>
                      <w:pPr>
                        <w:jc w:val="center"/>
                        <w:rPr>
                          <w:rFonts w:ascii="Times New Roman" w:hAnsi="Times New Roman" w:cs="Times New Roman"/>
                        </w:rPr>
                      </w:pPr>
                      <w:r>
                        <w:rPr>
                          <w:rFonts w:ascii="Times New Roman" w:hAnsi="Times New Roman" w:eastAsia="SimSun" w:cs="Times New Roman"/>
                          <w:color w:val="000000"/>
                          <w:lang w:bidi="ar"/>
                        </w:rPr>
                        <w:t>- Dukungan Keluarga</w:t>
                      </w:r>
                    </w:p>
                    <w:p>
                      <w:pPr>
                        <w:jc w:val="center"/>
                        <w:rPr>
                          <w:rFonts w:ascii="Times New Roman" w:hAnsi="Times New Roman" w:cs="Times New Roman"/>
                        </w:rPr>
                      </w:pPr>
                    </w:p>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2990215</wp:posOffset>
                </wp:positionH>
                <wp:positionV relativeFrom="paragraph">
                  <wp:posOffset>69215</wp:posOffset>
                </wp:positionV>
                <wp:extent cx="1684020" cy="392430"/>
                <wp:effectExtent l="4445" t="4445" r="6985" b="22225"/>
                <wp:wrapNone/>
                <wp:docPr id="15" name="Text Box 15"/>
                <wp:cNvGraphicFramePr/>
                <a:graphic xmlns:a="http://schemas.openxmlformats.org/drawingml/2006/main">
                  <a:graphicData uri="http://schemas.microsoft.com/office/word/2010/wordprocessingShape">
                    <wps:wsp>
                      <wps:cNvSpPr txBox="1"/>
                      <wps:spPr>
                        <a:xfrm>
                          <a:off x="4516120" y="3832225"/>
                          <a:ext cx="1684020" cy="392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color w:val="000000"/>
                                <w:lang w:bidi="ar"/>
                              </w:rPr>
                              <w:t>Variabel Dependen:</w:t>
                            </w:r>
                          </w:p>
                          <w:p>
                            <w:pPr>
                              <w:jc w:val="center"/>
                              <w:rPr>
                                <w:rFonts w:ascii="Times New Roman" w:hAnsi="Times New Roman" w:cs="Times New Roman"/>
                              </w:rPr>
                            </w:pPr>
                            <w:r>
                              <w:rPr>
                                <w:rFonts w:ascii="Times New Roman" w:hAnsi="Times New Roman" w:eastAsia="SimSun" w:cs="Times New Roman"/>
                                <w:color w:val="000000"/>
                                <w:lang w:bidi="ar"/>
                              </w:rPr>
                              <w:t>-Adaptasi</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45pt;margin-top:5.45pt;height:30.9pt;width:132.6pt;z-index:251680768;mso-width-relative:page;mso-height-relative:page;" fillcolor="#FFFFFF [3201]" filled="t" stroked="t" coordsize="21600,21600" o:gfxdata="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vtRZ1QAAAAkBAAAP&#10;AAAAAAAAAAEAIAAAACIAAABkcnMvZG93bnJldi54bWxQSwECFAAUAAAACACHTuJApFwwr1QCAADE&#10;BAAADgAAAAAAAAABACAAAAAkAQAAZHJzL2Uyb0RvYy54bWxQSwUGAAAAAAYABgBZAQAA6gUAAA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color w:val="000000"/>
                          <w:lang w:bidi="ar"/>
                        </w:rPr>
                        <w:t>Variabel Dependen:</w:t>
                      </w:r>
                    </w:p>
                    <w:p>
                      <w:pPr>
                        <w:jc w:val="center"/>
                        <w:rPr>
                          <w:rFonts w:ascii="Times New Roman" w:hAnsi="Times New Roman" w:cs="Times New Roman"/>
                        </w:rPr>
                      </w:pPr>
                      <w:r>
                        <w:rPr>
                          <w:rFonts w:ascii="Times New Roman" w:hAnsi="Times New Roman" w:eastAsia="SimSun" w:cs="Times New Roman"/>
                          <w:color w:val="000000"/>
                          <w:lang w:bidi="ar"/>
                        </w:rPr>
                        <w:t>-Adaptasi</w:t>
                      </w:r>
                    </w:p>
                    <w:p/>
                  </w:txbxContent>
                </v:textbox>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95104" behindDoc="0" locked="0" layoutInCell="1" allowOverlap="1">
                <wp:simplePos x="0" y="0"/>
                <wp:positionH relativeFrom="column">
                  <wp:posOffset>2062480</wp:posOffset>
                </wp:positionH>
                <wp:positionV relativeFrom="paragraph">
                  <wp:posOffset>113665</wp:posOffset>
                </wp:positionV>
                <wp:extent cx="0" cy="162560"/>
                <wp:effectExtent l="4445" t="0" r="14605" b="8890"/>
                <wp:wrapNone/>
                <wp:docPr id="28" name="Straight Connector 28"/>
                <wp:cNvGraphicFramePr/>
                <a:graphic xmlns:a="http://schemas.openxmlformats.org/drawingml/2006/main">
                  <a:graphicData uri="http://schemas.microsoft.com/office/word/2010/wordprocessingShape">
                    <wps:wsp>
                      <wps:cNvCnPr/>
                      <wps:spPr>
                        <a:xfrm>
                          <a:off x="0" y="0"/>
                          <a:ext cx="0" cy="162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2.4pt;margin-top:8.95pt;height:12.8pt;width:0pt;z-index:251695104;mso-width-relative:page;mso-height-relative:page;" filled="f" stroked="t" coordsize="21600,21600" o:gfxdata="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4cq1gAAAAkBAAAPAAAAAAAAAAEAIAAAACIA&#10;AABkcnMvZG93bnJldi54bWxQSwECFAAUAAAACACHTuJA0XpvptIBAAC1AwAADgAAAAAAAAABACAA&#10;AAAlAQAAZHJzL2Uyb0RvYy54bWxQSwUGAAAAAAYABgBZAQAAaQ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3672205</wp:posOffset>
                </wp:positionH>
                <wp:positionV relativeFrom="paragraph">
                  <wp:posOffset>90805</wp:posOffset>
                </wp:positionV>
                <wp:extent cx="6985" cy="164465"/>
                <wp:effectExtent l="4445" t="0" r="7620" b="6985"/>
                <wp:wrapNone/>
                <wp:docPr id="29" name="Straight Connector 29"/>
                <wp:cNvGraphicFramePr/>
                <a:graphic xmlns:a="http://schemas.openxmlformats.org/drawingml/2006/main">
                  <a:graphicData uri="http://schemas.microsoft.com/office/word/2010/wordprocessingShape">
                    <wps:wsp>
                      <wps:cNvCnPr/>
                      <wps:spPr>
                        <a:xfrm flipH="1">
                          <a:off x="0" y="0"/>
                          <a:ext cx="6985" cy="164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89.15pt;margin-top:7.15pt;height:12.95pt;width:0.55pt;z-index:251696128;mso-width-relative:page;mso-height-relative:page;" filled="f" stroked="t" coordsize="21600,21600" o:gfxdata="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W1A0rYAAAACQEAAA8A&#10;AAAAAAAAAQAgAAAAIgAAAGRycy9kb3ducmV2LnhtbFBLAQIUABQAAAAIAIdO4kAXRAPV3gEAAMID&#10;AAAOAAAAAAAAAAEAIAAAACcBAABkcnMvZTJvRG9jLnhtbFBLBQYAAAAABgAGAFkBAAB3BQAAAAA=&#10;">
                <v:fill on="f" focussize="0,0"/>
                <v:stroke weight="0.5pt" color="#000000 [3200]" miterlimit="8" joinstyle="miter"/>
                <v:imagedata o:title=""/>
                <o:lock v:ext="edit" aspectratio="f"/>
              </v:lin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88960" behindDoc="0" locked="0" layoutInCell="1" allowOverlap="1">
                <wp:simplePos x="0" y="0"/>
                <wp:positionH relativeFrom="column">
                  <wp:posOffset>2874645</wp:posOffset>
                </wp:positionH>
                <wp:positionV relativeFrom="paragraph">
                  <wp:posOffset>112395</wp:posOffset>
                </wp:positionV>
                <wp:extent cx="111125" cy="204470"/>
                <wp:effectExtent l="22860" t="6350" r="37465" b="17780"/>
                <wp:wrapNone/>
                <wp:docPr id="23" name="Down Arrow 23"/>
                <wp:cNvGraphicFramePr/>
                <a:graphic xmlns:a="http://schemas.openxmlformats.org/drawingml/2006/main">
                  <a:graphicData uri="http://schemas.microsoft.com/office/word/2010/wordprocessingShape">
                    <wps:wsp>
                      <wps:cNvSpPr/>
                      <wps:spPr>
                        <a:xfrm>
                          <a:off x="0" y="0"/>
                          <a:ext cx="111125" cy="204470"/>
                        </a:xfrm>
                        <a:prstGeom prst="downArrow">
                          <a:avLst>
                            <a:gd name="adj1" fmla="val 50000"/>
                            <a:gd name="adj2" fmla="val 2982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6.35pt;margin-top:8.85pt;height:16.1pt;width:8.75pt;z-index:251688960;v-text-anchor:middle;mso-width-relative:page;mso-height-relative:page;" fillcolor="#000000 [3200]" filled="t" stroked="t" coordsize="21600,21600" o:gfxdata="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E1RuvYAAAA&#10;CQEAAA8AAAAAAAAAAQAgAAAAIgAAAGRycy9kb3ducmV2LnhtbFBLAQIUABQAAAAIAIdO4kDhbpBz&#10;jwIAAHAFAAAOAAAAAAAAAAEAIAAAACcBAABkcnMvZTJvRG9jLnhtbFBLBQYAAAAABgAGAFkBAAAo&#10;BgAAAAA=&#10;" adj="18099,54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2051050</wp:posOffset>
                </wp:positionH>
                <wp:positionV relativeFrom="paragraph">
                  <wp:posOffset>102870</wp:posOffset>
                </wp:positionV>
                <wp:extent cx="1638300" cy="12700"/>
                <wp:effectExtent l="0" t="4445" r="0" b="11430"/>
                <wp:wrapNone/>
                <wp:docPr id="30" name="Straight Connector 30"/>
                <wp:cNvGraphicFramePr/>
                <a:graphic xmlns:a="http://schemas.openxmlformats.org/drawingml/2006/main">
                  <a:graphicData uri="http://schemas.microsoft.com/office/word/2010/wordprocessingShape">
                    <wps:wsp>
                      <wps:cNvCnPr/>
                      <wps:spPr>
                        <a:xfrm>
                          <a:off x="0" y="0"/>
                          <a:ext cx="1638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1.5pt;margin-top:8.1pt;height:1pt;width:129pt;z-index:251698176;mso-width-relative:page;mso-height-relative:page;" filled="f" stroked="t" coordsize="21600,21600" o:gfxdata="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ZcZOdcAAAAJAQAADwAAAAAAAAABACAA&#10;AAAiAAAAZHJzL2Rvd25yZXYueG1sUEsBAhQAFAAAAAgAh07iQMCFpF3VAQAAugMAAA4AAAAAAAAA&#10;AQAgAAAAJgEAAGRycy9lMm9Eb2MueG1sUEsFBgAAAAAGAAYAWQEAAG0FAAAAAA==&#10;">
                <v:fill on="f" focussize="0,0"/>
                <v:stroke weight="0.5pt" color="#000000 [3200]" miterlimit="8" joinstyle="miter"/>
                <v:imagedata o:title=""/>
                <o:lock v:ext="edit" aspectratio="f"/>
              </v:lin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682816" behindDoc="0" locked="0" layoutInCell="1" allowOverlap="1">
                <wp:simplePos x="0" y="0"/>
                <wp:positionH relativeFrom="column">
                  <wp:posOffset>3783330</wp:posOffset>
                </wp:positionH>
                <wp:positionV relativeFrom="paragraph">
                  <wp:posOffset>149860</wp:posOffset>
                </wp:positionV>
                <wp:extent cx="1238250" cy="358140"/>
                <wp:effectExtent l="4445" t="4445" r="14605" b="18415"/>
                <wp:wrapNone/>
                <wp:docPr id="17" name="Text Box 17"/>
                <wp:cNvGraphicFramePr/>
                <a:graphic xmlns:a="http://schemas.openxmlformats.org/drawingml/2006/main">
                  <a:graphicData uri="http://schemas.microsoft.com/office/word/2010/wordprocessingShape">
                    <wps:wsp>
                      <wps:cNvSpPr txBox="1"/>
                      <wps:spPr>
                        <a:xfrm>
                          <a:off x="0" y="0"/>
                          <a:ext cx="1238250" cy="358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color w:val="000000"/>
                                <w:lang w:bidi="ar"/>
                              </w:rPr>
                              <w:t>Penyajian Data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pt;margin-top:11.8pt;height:28.2pt;width:97.5pt;z-index:251682816;mso-width-relative:page;mso-height-relative:page;" fillcolor="#FFFFFF [3201]" filled="t" stroked="t" coordsize="21600,21600" o:gfxdata="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Hqr//XAAAACQEAAA8AAAAAAAAAAQAg&#10;AAAAIgAAAGRycy9kb3ducmV2LnhtbFBLAQIUABQAAAAIAIdO4kC+hRRFSAIAALgEAAAOAAAAAAAA&#10;AAEAIAAAACYBAABkcnMvZTJvRG9jLnhtbFBLBQYAAAAABgAGAFkBAADgBQAAA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color w:val="000000"/>
                          <w:lang w:bidi="ar"/>
                        </w:rPr>
                        <w:t>Penyajian Data</w:t>
                      </w:r>
                    </w:p>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2310765</wp:posOffset>
                </wp:positionH>
                <wp:positionV relativeFrom="paragraph">
                  <wp:posOffset>148590</wp:posOffset>
                </wp:positionV>
                <wp:extent cx="1270000" cy="349885"/>
                <wp:effectExtent l="4445" t="4445" r="20955" b="7620"/>
                <wp:wrapNone/>
                <wp:docPr id="16" name="Text Box 16"/>
                <wp:cNvGraphicFramePr/>
                <a:graphic xmlns:a="http://schemas.openxmlformats.org/drawingml/2006/main">
                  <a:graphicData uri="http://schemas.microsoft.com/office/word/2010/wordprocessingShape">
                    <wps:wsp>
                      <wps:cNvSpPr txBox="1"/>
                      <wps:spPr>
                        <a:xfrm>
                          <a:off x="2738120" y="4425315"/>
                          <a:ext cx="1270000" cy="349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ascii="Times New Roman" w:hAnsi="Times New Roman" w:eastAsia="SimSun" w:cs="Times New Roman"/>
                                <w:color w:val="000000"/>
                                <w:lang w:bidi="ar"/>
                              </w:rPr>
                              <w:t>Analisis Data</w:t>
                            </w:r>
                          </w:p>
                          <w:p>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95pt;margin-top:11.7pt;height:27.55pt;width:100pt;z-index:251681792;mso-width-relative:page;mso-height-relative:page;" fillcolor="#FFFFFF [3201]" filled="t" stroked="t" coordsize="21600,21600" o:gfxdata="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GsovNYAAAAJAQAA&#10;DwAAAAAAAAABACAAAAAiAAAAZHJzL2Rvd25yZXYueG1sUEsBAhQAFAAAAAgAh07iQHKxzHZUAgAA&#10;xAQAAA4AAAAAAAAAAQAgAAAAJQEAAGRycy9lMm9Eb2MueG1sUEsFBgAAAAAGAAYAWQEAAOsFAAAA&#10;AA==&#10;">
                <v:fill on="t" focussize="0,0"/>
                <v:stroke weight="0.5pt" color="#000000 [3204]" joinstyle="round"/>
                <v:imagedata o:title=""/>
                <o:lock v:ext="edit" aspectratio="f"/>
                <v:textbox>
                  <w:txbxContent>
                    <w:p>
                      <w:pPr>
                        <w:jc w:val="center"/>
                        <w:rPr>
                          <w:rFonts w:ascii="Times New Roman" w:hAnsi="Times New Roman" w:cs="Times New Roman"/>
                        </w:rPr>
                      </w:pPr>
                      <w:r>
                        <w:rPr>
                          <w:rFonts w:ascii="Times New Roman" w:hAnsi="Times New Roman" w:eastAsia="SimSun" w:cs="Times New Roman"/>
                          <w:color w:val="000000"/>
                          <w:lang w:bidi="ar"/>
                        </w:rPr>
                        <w:t>Analisis Data</w:t>
                      </w:r>
                    </w:p>
                    <w:p>
                      <w:pPr>
                        <w:jc w:val="center"/>
                        <w:rPr>
                          <w:sz w:val="18"/>
                          <w:szCs w:val="18"/>
                        </w:rPr>
                      </w:pPr>
                    </w:p>
                  </w:txbxContent>
                </v:textbox>
              </v:shape>
            </w:pict>
          </mc:Fallback>
        </mc:AlternateContent>
      </w:r>
    </w:p>
    <w:p>
      <w:pPr>
        <w:jc w:val="both"/>
        <w:rPr>
          <w:rFonts w:ascii="Times New Roman" w:hAnsi="Times New Roman" w:eastAsia="SimSun" w:cs="Times New Roman"/>
          <w:b/>
          <w:color w:val="000000"/>
          <w:sz w:val="24"/>
          <w:szCs w:val="24"/>
          <w:lang w:bidi="ar"/>
        </w:rPr>
      </w:pPr>
      <w:r>
        <w:rPr>
          <w:sz w:val="24"/>
        </w:rPr>
        <mc:AlternateContent>
          <mc:Choice Requires="wps">
            <w:drawing>
              <wp:anchor distT="0" distB="0" distL="114300" distR="114300" simplePos="0" relativeHeight="251745280" behindDoc="0" locked="0" layoutInCell="1" allowOverlap="1">
                <wp:simplePos x="0" y="0"/>
                <wp:positionH relativeFrom="column">
                  <wp:posOffset>3584575</wp:posOffset>
                </wp:positionH>
                <wp:positionV relativeFrom="paragraph">
                  <wp:posOffset>80010</wp:posOffset>
                </wp:positionV>
                <wp:extent cx="207645" cy="97790"/>
                <wp:effectExtent l="6350" t="15240" r="14605" b="20320"/>
                <wp:wrapNone/>
                <wp:docPr id="74" name="Right Arrow 74"/>
                <wp:cNvGraphicFramePr/>
                <a:graphic xmlns:a="http://schemas.openxmlformats.org/drawingml/2006/main">
                  <a:graphicData uri="http://schemas.microsoft.com/office/word/2010/wordprocessingShape">
                    <wps:wsp>
                      <wps:cNvSpPr/>
                      <wps:spPr>
                        <a:xfrm>
                          <a:off x="4727575" y="9230360"/>
                          <a:ext cx="207645" cy="97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82.25pt;margin-top:6.3pt;height:7.7pt;width:16.35pt;z-index:251745280;v-text-anchor:middle;mso-width-relative:page;mso-height-relative:page;" fillcolor="#5B9BD5 [3204]" filled="t" stroked="t" coordsize="21600,21600" o:gfxdata="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IjA2AAAAAkBAAAP&#10;AAAAAAAAAAEAIAAAACIAAABkcnMvZG93bnJldi54bWxQSwECFAAUAAAACACHTuJAFgZnD4oCAAAs&#10;BQAADgAAAAAAAAABACAAAAAnAQAAZHJzL2Uyb0RvYy54bWxQSwUGAAAAAAYABgBZAQAAIwYAAAAA&#10;" adj="16514,5400">
                <v:fill on="t" focussize="0,0"/>
                <v:stroke weight="1pt" color="#41719C [3204]" miterlimit="8" joinstyle="miter"/>
                <v:imagedata o:title=""/>
                <o:lock v:ext="edit" aspectratio="f"/>
              </v:shape>
            </w:pict>
          </mc:Fallback>
        </mc:AlternateContent>
      </w:r>
    </w:p>
    <w:p>
      <w:pPr>
        <w:spacing w:line="480" w:lineRule="auto"/>
        <w:jc w:val="center"/>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BAB III</w:t>
      </w:r>
    </w:p>
    <w:p>
      <w:pPr>
        <w:spacing w:line="480" w:lineRule="auto"/>
        <w:jc w:val="center"/>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METODE PENELITIAN</w:t>
      </w:r>
    </w:p>
    <w:p>
      <w:pPr>
        <w:spacing w:line="480" w:lineRule="auto"/>
        <w:jc w:val="center"/>
        <w:rPr>
          <w:rFonts w:ascii="Times New Roman" w:hAnsi="Times New Roman" w:eastAsia="SimSun" w:cs="Times New Roman"/>
          <w:b/>
          <w:color w:val="000000"/>
          <w:sz w:val="24"/>
          <w:szCs w:val="24"/>
          <w:lang w:bidi="ar"/>
        </w:rPr>
      </w:pPr>
    </w:p>
    <w:p>
      <w:pPr>
        <w:spacing w:line="480" w:lineRule="auto"/>
        <w:jc w:val="both"/>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A. Desain Penelitian </w:t>
      </w:r>
    </w:p>
    <w:p>
      <w:pPr>
        <w:spacing w:line="360" w:lineRule="auto"/>
        <w:ind w:firstLine="720"/>
        <w:jc w:val="both"/>
        <w:rPr>
          <w:rFonts w:ascii="Times New Roman" w:hAnsi="Times New Roman" w:eastAsia="Times New Roman" w:cs="Times New Roman"/>
          <w:color w:val="000000"/>
          <w:sz w:val="24"/>
          <w:szCs w:val="24"/>
        </w:rPr>
      </w:pPr>
      <w:r>
        <w:rPr>
          <w:rFonts w:ascii="Times New Roman" w:hAnsi="Times New Roman" w:cs="Times New Roman"/>
          <w:sz w:val="24"/>
          <w:szCs w:val="24"/>
          <w:lang w:val="da-DK"/>
        </w:rPr>
        <w:t xml:space="preserve">Penelitian ini merupakan penelitian </w:t>
      </w:r>
      <w:r>
        <w:rPr>
          <w:rFonts w:ascii="Times New Roman" w:hAnsi="Times New Roman" w:eastAsia="Times New Roman" w:cs="Times New Roman"/>
          <w:i/>
          <w:iCs/>
          <w:color w:val="000000"/>
          <w:sz w:val="24"/>
          <w:szCs w:val="24"/>
        </w:rPr>
        <w:t xml:space="preserve">quasi-experimental </w:t>
      </w:r>
      <w:r>
        <w:rPr>
          <w:rFonts w:ascii="Times New Roman" w:hAnsi="Times New Roman" w:eastAsia="Times New Roman" w:cs="Times New Roman"/>
          <w:color w:val="000000"/>
          <w:sz w:val="24"/>
          <w:szCs w:val="24"/>
        </w:rPr>
        <w:t xml:space="preserve">dengan </w:t>
      </w:r>
      <w:r>
        <w:rPr>
          <w:rStyle w:val="17"/>
          <w:rFonts w:ascii="Times New Roman" w:hAnsi="Times New Roman" w:cs="Times New Roman"/>
          <w:bCs/>
          <w:i/>
          <w:sz w:val="24"/>
          <w:szCs w:val="24"/>
        </w:rPr>
        <w:t>one group pretest and posttest design</w:t>
      </w:r>
      <w:r>
        <w:rPr>
          <w:rFonts w:ascii="Times New Roman" w:hAnsi="Times New Roman" w:cs="Times New Roman"/>
          <w:sz w:val="24"/>
          <w:szCs w:val="24"/>
          <w:lang w:val="da-DK"/>
        </w:rPr>
        <w:t xml:space="preserve">. </w:t>
      </w:r>
      <w:r>
        <w:rPr>
          <w:rFonts w:ascii="Times New Roman" w:hAnsi="Times New Roman" w:eastAsia="Times New Roman" w:cs="Times New Roman"/>
          <w:iCs/>
          <w:sz w:val="24"/>
          <w:szCs w:val="24"/>
          <w:lang w:val="id-ID"/>
        </w:rPr>
        <w:t>D</w:t>
      </w:r>
      <w:r>
        <w:rPr>
          <w:rFonts w:ascii="Times New Roman" w:hAnsi="Times New Roman" w:eastAsia="Times New Roman" w:cs="Times New Roman"/>
          <w:sz w:val="24"/>
          <w:szCs w:val="24"/>
          <w:lang w:val="id-ID"/>
        </w:rPr>
        <w:t xml:space="preserve">esain ini digunakan untuk mengetahui perbedaan </w:t>
      </w:r>
      <w:r>
        <w:rPr>
          <w:rFonts w:ascii="Times New Roman" w:hAnsi="Times New Roman" w:cs="Times New Roman"/>
          <w:sz w:val="24"/>
          <w:szCs w:val="24"/>
        </w:rPr>
        <w:t xml:space="preserve">pada anggota keluarga dalam memberikan dukungan terhadap kesembuhan pasien gangguan jiwa (isolasi sosial) </w:t>
      </w:r>
      <w:r>
        <w:rPr>
          <w:rFonts w:ascii="Times New Roman" w:hAnsi="Times New Roman" w:cs="Times New Roman"/>
          <w:sz w:val="24"/>
          <w:szCs w:val="24"/>
          <w:lang w:val="da-DK"/>
        </w:rPr>
        <w:t>dengan membandingkan hasil pengukuran sebelum dan sesudah intervensi dilakukan</w:t>
      </w:r>
      <w:r>
        <w:rPr>
          <w:rFonts w:ascii="Times New Roman" w:hAnsi="Times New Roman" w:cs="Times New Roman"/>
          <w:sz w:val="24"/>
          <w:szCs w:val="24"/>
        </w:rPr>
        <w:t>. I</w:t>
      </w:r>
      <w:r>
        <w:rPr>
          <w:rFonts w:ascii="Times New Roman" w:hAnsi="Times New Roman" w:eastAsia="Times New Roman" w:cs="Times New Roman"/>
          <w:color w:val="000000"/>
          <w:sz w:val="24"/>
          <w:szCs w:val="24"/>
        </w:rPr>
        <w:t xml:space="preserve">ntervensi ini dilakukan sebagai salah satu </w:t>
      </w:r>
      <w:r>
        <w:rPr>
          <w:rFonts w:ascii="Times New Roman" w:hAnsi="Times New Roman" w:eastAsia="Times New Roman" w:cs="Times New Roman"/>
          <w:color w:val="000000"/>
          <w:sz w:val="24"/>
          <w:szCs w:val="24"/>
          <w:lang w:val="id-ID"/>
        </w:rPr>
        <w:t xml:space="preserve">upaya untuk meningkatkan pengetahuan </w:t>
      </w:r>
      <w:r>
        <w:rPr>
          <w:rFonts w:ascii="Times New Roman" w:hAnsi="Times New Roman" w:cs="Times New Roman"/>
          <w:sz w:val="24"/>
          <w:szCs w:val="24"/>
        </w:rPr>
        <w:t>anggota keluarga</w:t>
      </w:r>
      <w:r>
        <w:rPr>
          <w:rFonts w:ascii="Times New Roman" w:hAnsi="Times New Roman" w:eastAsia="Times New Roman" w:cs="Times New Roman"/>
          <w:color w:val="000000"/>
          <w:sz w:val="24"/>
          <w:szCs w:val="24"/>
          <w:lang w:val="id-ID"/>
        </w:rPr>
        <w:t xml:space="preserve"> dalam </w:t>
      </w:r>
      <w:r>
        <w:rPr>
          <w:rFonts w:ascii="Times New Roman" w:hAnsi="Times New Roman" w:cs="Times New Roman"/>
          <w:sz w:val="24"/>
          <w:szCs w:val="24"/>
        </w:rPr>
        <w:t>memberikan dukungan terhadap kesembuhan pasien gangguan jiwa (isolasi sosial)</w:t>
      </w:r>
      <w:r>
        <w:rPr>
          <w:rFonts w:ascii="Times New Roman" w:hAnsi="Times New Roman" w:eastAsia="Times New Roman" w:cs="Times New Roman"/>
          <w:color w:val="000000"/>
          <w:sz w:val="24"/>
          <w:szCs w:val="24"/>
        </w:rPr>
        <w:t xml:space="preserve">. Intervensi diberikan dengan </w:t>
      </w:r>
      <w:r>
        <w:rPr>
          <w:rFonts w:ascii="Times New Roman" w:hAnsi="Times New Roman" w:eastAsia="Times New Roman" w:cs="Times New Roman"/>
          <w:color w:val="000000"/>
          <w:sz w:val="24"/>
          <w:szCs w:val="24"/>
          <w:lang w:val="id-ID"/>
        </w:rPr>
        <w:t>metode</w:t>
      </w:r>
      <w:r>
        <w:rPr>
          <w:rFonts w:ascii="Times New Roman" w:hAnsi="Times New Roman" w:eastAsia="Times New Roman" w:cs="Times New Roman"/>
          <w:color w:val="000000"/>
          <w:sz w:val="24"/>
          <w:szCs w:val="24"/>
        </w:rPr>
        <w:t xml:space="preserve"> diskusi</w:t>
      </w:r>
      <w:r>
        <w:rPr>
          <w:rFonts w:ascii="Times New Roman" w:hAnsi="Times New Roman" w:eastAsia="Times New Roman" w:cs="Times New Roman"/>
          <w:color w:val="000000"/>
          <w:sz w:val="24"/>
          <w:szCs w:val="24"/>
          <w:lang w:val="id-ID"/>
        </w:rPr>
        <w:t xml:space="preserve"> kecil (ceramah dan tanya jawab), </w:t>
      </w:r>
      <w:r>
        <w:rPr>
          <w:rFonts w:ascii="Times New Roman" w:hAnsi="Times New Roman" w:eastAsia="Times New Roman" w:cs="Times New Roman"/>
          <w:color w:val="000000"/>
          <w:sz w:val="24"/>
          <w:szCs w:val="24"/>
        </w:rPr>
        <w:t xml:space="preserve">menggunakan materi penyuluhan berupa Cerita bergambar/ </w:t>
      </w:r>
      <w:r>
        <w:rPr>
          <w:rFonts w:ascii="Times New Roman" w:hAnsi="Times New Roman" w:eastAsia="Times New Roman" w:cs="Times New Roman"/>
          <w:color w:val="000000"/>
          <w:sz w:val="24"/>
          <w:szCs w:val="24"/>
          <w:lang w:val="id-ID"/>
        </w:rPr>
        <w:t xml:space="preserve">modul </w:t>
      </w:r>
      <w:r>
        <w:rPr>
          <w:rFonts w:ascii="Times New Roman" w:hAnsi="Times New Roman" w:eastAsia="Times New Roman" w:cs="Times New Roman"/>
          <w:color w:val="000000"/>
          <w:sz w:val="24"/>
          <w:szCs w:val="24"/>
        </w:rPr>
        <w:t>tentang</w:t>
      </w:r>
      <w:r>
        <w:rPr>
          <w:rFonts w:ascii="Times New Roman" w:hAnsi="Times New Roman" w:eastAsia="Calibri" w:cs="Times New Roman"/>
          <w:sz w:val="24"/>
          <w:szCs w:val="24"/>
        </w:rPr>
        <w:t xml:space="preserve"> bagaimana cara keluarga memberikan  </w:t>
      </w:r>
      <w:r>
        <w:rPr>
          <w:rFonts w:ascii="Times New Roman" w:hAnsi="Times New Roman" w:cs="Times New Roman"/>
          <w:sz w:val="24"/>
          <w:szCs w:val="24"/>
        </w:rPr>
        <w:t>dukungan terhadap kesembuhan pasien gangguan jiwa isolasi sosial.</w:t>
      </w:r>
      <w:r>
        <w:rPr>
          <w:rFonts w:ascii="Times New Roman" w:hAnsi="Times New Roman" w:eastAsia="Times New Roman" w:cs="Times New Roman"/>
          <w:color w:val="000000"/>
          <w:sz w:val="24"/>
          <w:szCs w:val="24"/>
        </w:rPr>
        <w:t xml:space="preserve"> Rancangan penelitiannya dapat digambarkan sebagai berikut:</w:t>
      </w:r>
    </w:p>
    <w:p>
      <w:pPr>
        <w:spacing w:line="360" w:lineRule="auto"/>
        <w:ind w:firstLine="720"/>
        <w:jc w:val="both"/>
        <w:rPr>
          <w:rFonts w:ascii="Times New Roman" w:hAnsi="Times New Roman" w:eastAsia="Times New Roman" w:cs="Times New Roman"/>
          <w:color w:val="000000"/>
          <w:sz w:val="24"/>
          <w:szCs w:val="24"/>
        </w:rPr>
      </w:pPr>
    </w:p>
    <w:p>
      <w:pPr>
        <w:widowControl w:val="0"/>
        <w:autoSpaceDE w:val="0"/>
        <w:autoSpaceDN w:val="0"/>
        <w:adjustRightInd w:val="0"/>
        <w:spacing w:before="32"/>
        <w:jc w:val="center"/>
        <w:rPr>
          <w:rFonts w:ascii="Times New Roman" w:hAnsi="Times New Roman"/>
        </w:rPr>
      </w:pPr>
      <w:r>
        <w:rPr>
          <w:rFonts w:ascii="Times New Roman" w:hAnsi="Times New Roman" w:cs="Times New Roman"/>
          <w:sz w:val="24"/>
          <w:szCs w:val="24"/>
        </w:rPr>
        <w:t xml:space="preserve">Gambar. 3.1. </w:t>
      </w:r>
      <w:r>
        <w:rPr>
          <w:rFonts w:ascii="Times New Roman" w:hAnsi="Times New Roman"/>
          <w:i/>
          <w:iCs/>
          <w:spacing w:val="-1"/>
        </w:rPr>
        <w:t>O</w:t>
      </w:r>
      <w:r>
        <w:rPr>
          <w:rFonts w:ascii="Times New Roman" w:hAnsi="Times New Roman"/>
          <w:i/>
          <w:iCs/>
        </w:rPr>
        <w:t xml:space="preserve">ne </w:t>
      </w:r>
      <w:r>
        <w:rPr>
          <w:rFonts w:ascii="Times New Roman" w:hAnsi="Times New Roman"/>
          <w:i/>
          <w:iCs/>
          <w:spacing w:val="-2"/>
        </w:rPr>
        <w:t>g</w:t>
      </w:r>
      <w:r>
        <w:rPr>
          <w:rFonts w:ascii="Times New Roman" w:hAnsi="Times New Roman"/>
          <w:i/>
          <w:iCs/>
        </w:rPr>
        <w:t>ro</w:t>
      </w:r>
      <w:r>
        <w:rPr>
          <w:rFonts w:ascii="Times New Roman" w:hAnsi="Times New Roman"/>
          <w:i/>
          <w:iCs/>
          <w:spacing w:val="-2"/>
        </w:rPr>
        <w:t>u</w:t>
      </w:r>
      <w:r>
        <w:rPr>
          <w:rFonts w:ascii="Times New Roman" w:hAnsi="Times New Roman"/>
          <w:i/>
          <w:iCs/>
        </w:rPr>
        <w:t>p pr</w:t>
      </w:r>
      <w:r>
        <w:rPr>
          <w:rFonts w:ascii="Times New Roman" w:hAnsi="Times New Roman"/>
          <w:i/>
          <w:iCs/>
          <w:spacing w:val="-2"/>
        </w:rPr>
        <w:t>e</w:t>
      </w:r>
      <w:r>
        <w:rPr>
          <w:rFonts w:ascii="Times New Roman" w:hAnsi="Times New Roman"/>
          <w:i/>
          <w:iCs/>
          <w:spacing w:val="1"/>
        </w:rPr>
        <w:t>t</w:t>
      </w:r>
      <w:r>
        <w:rPr>
          <w:rFonts w:ascii="Times New Roman" w:hAnsi="Times New Roman"/>
          <w:i/>
          <w:iCs/>
        </w:rPr>
        <w:t>e</w:t>
      </w:r>
      <w:r>
        <w:rPr>
          <w:rFonts w:ascii="Times New Roman" w:hAnsi="Times New Roman"/>
          <w:i/>
          <w:iCs/>
          <w:spacing w:val="-2"/>
        </w:rPr>
        <w:t>s</w:t>
      </w:r>
      <w:r>
        <w:rPr>
          <w:rFonts w:ascii="Times New Roman" w:hAnsi="Times New Roman"/>
          <w:i/>
          <w:iCs/>
          <w:spacing w:val="1"/>
        </w:rPr>
        <w:t>t-</w:t>
      </w:r>
      <w:r>
        <w:rPr>
          <w:rFonts w:ascii="Times New Roman" w:hAnsi="Times New Roman"/>
          <w:i/>
          <w:iCs/>
          <w:spacing w:val="-2"/>
        </w:rPr>
        <w:t>p</w:t>
      </w:r>
      <w:r>
        <w:rPr>
          <w:rFonts w:ascii="Times New Roman" w:hAnsi="Times New Roman"/>
          <w:i/>
          <w:iCs/>
        </w:rPr>
        <w:t>os</w:t>
      </w:r>
      <w:r>
        <w:rPr>
          <w:rFonts w:ascii="Times New Roman" w:hAnsi="Times New Roman"/>
          <w:i/>
          <w:iCs/>
          <w:spacing w:val="-1"/>
        </w:rPr>
        <w:t>t</w:t>
      </w:r>
      <w:r>
        <w:rPr>
          <w:rFonts w:ascii="Times New Roman" w:hAnsi="Times New Roman"/>
          <w:i/>
          <w:iCs/>
          <w:spacing w:val="1"/>
        </w:rPr>
        <w:t>t</w:t>
      </w:r>
      <w:r>
        <w:rPr>
          <w:rFonts w:ascii="Times New Roman" w:hAnsi="Times New Roman"/>
          <w:i/>
          <w:iCs/>
          <w:spacing w:val="-2"/>
        </w:rPr>
        <w:t>e</w:t>
      </w:r>
      <w:r>
        <w:rPr>
          <w:rFonts w:ascii="Times New Roman" w:hAnsi="Times New Roman"/>
          <w:i/>
          <w:iCs/>
        </w:rPr>
        <w:t>st</w:t>
      </w:r>
      <w:r>
        <w:rPr>
          <w:rFonts w:ascii="Times New Roman" w:hAnsi="Times New Roman"/>
          <w:i/>
          <w:iCs/>
          <w:spacing w:val="2"/>
        </w:rPr>
        <w:t xml:space="preserve"> </w:t>
      </w:r>
      <w:r>
        <w:rPr>
          <w:rFonts w:ascii="Times New Roman" w:hAnsi="Times New Roman"/>
          <w:i/>
          <w:iCs/>
          <w:spacing w:val="-2"/>
        </w:rPr>
        <w:t>d</w:t>
      </w:r>
      <w:r>
        <w:rPr>
          <w:rFonts w:ascii="Times New Roman" w:hAnsi="Times New Roman"/>
          <w:i/>
          <w:iCs/>
        </w:rPr>
        <w:t>e</w:t>
      </w:r>
      <w:r>
        <w:rPr>
          <w:rFonts w:ascii="Times New Roman" w:hAnsi="Times New Roman"/>
          <w:i/>
          <w:iCs/>
          <w:spacing w:val="1"/>
        </w:rPr>
        <w:t>s</w:t>
      </w:r>
      <w:r>
        <w:rPr>
          <w:rFonts w:ascii="Times New Roman" w:hAnsi="Times New Roman"/>
          <w:i/>
          <w:iCs/>
          <w:spacing w:val="-1"/>
        </w:rPr>
        <w:t>i</w:t>
      </w:r>
      <w:r>
        <w:rPr>
          <w:rFonts w:ascii="Times New Roman" w:hAnsi="Times New Roman"/>
          <w:i/>
          <w:iCs/>
        </w:rPr>
        <w:t xml:space="preserve">gn </w:t>
      </w:r>
      <w:r>
        <w:rPr>
          <w:rFonts w:ascii="Times New Roman" w:hAnsi="Times New Roman"/>
          <w:spacing w:val="1"/>
        </w:rPr>
        <w:t>(</w:t>
      </w:r>
      <w:r>
        <w:rPr>
          <w:rFonts w:ascii="Times New Roman" w:hAnsi="Times New Roman"/>
          <w:spacing w:val="-3"/>
        </w:rPr>
        <w:t>S</w:t>
      </w:r>
      <w:r>
        <w:rPr>
          <w:rFonts w:ascii="Times New Roman" w:hAnsi="Times New Roman"/>
        </w:rPr>
        <w:t>u</w:t>
      </w:r>
      <w:r>
        <w:rPr>
          <w:rFonts w:ascii="Times New Roman" w:hAnsi="Times New Roman"/>
          <w:spacing w:val="-2"/>
        </w:rPr>
        <w:t>g</w:t>
      </w:r>
      <w:r>
        <w:rPr>
          <w:rFonts w:ascii="Times New Roman" w:hAnsi="Times New Roman"/>
          <w:spacing w:val="1"/>
        </w:rPr>
        <w:t>i</w:t>
      </w:r>
      <w:r>
        <w:rPr>
          <w:rFonts w:ascii="Times New Roman" w:hAnsi="Times New Roman"/>
          <w:spacing w:val="-2"/>
        </w:rPr>
        <w:t>y</w:t>
      </w:r>
      <w:r>
        <w:rPr>
          <w:rFonts w:ascii="Times New Roman" w:hAnsi="Times New Roman"/>
        </w:rPr>
        <w:t>ono, 201</w:t>
      </w:r>
      <w:r>
        <w:rPr>
          <w:rFonts w:ascii="Times New Roman" w:hAnsi="Times New Roman"/>
          <w:spacing w:val="1"/>
        </w:rPr>
        <w:t>2</w:t>
      </w:r>
      <w:r>
        <w:rPr>
          <w:rFonts w:ascii="Times New Roman" w:hAnsi="Times New Roman"/>
        </w:rPr>
        <w:t>:</w:t>
      </w:r>
      <w:r>
        <w:rPr>
          <w:rFonts w:ascii="Times New Roman" w:hAnsi="Times New Roman"/>
          <w:spacing w:val="1"/>
        </w:rPr>
        <w:t xml:space="preserve"> </w:t>
      </w:r>
      <w:r>
        <w:rPr>
          <w:rFonts w:ascii="Times New Roman" w:hAnsi="Times New Roman"/>
        </w:rPr>
        <w:t>11</w:t>
      </w:r>
      <w:r>
        <w:rPr>
          <w:rFonts w:ascii="Times New Roman" w:hAnsi="Times New Roman"/>
          <w:spacing w:val="-2"/>
        </w:rPr>
        <w:t>1</w:t>
      </w:r>
      <w:r>
        <w:rPr>
          <w:rFonts w:ascii="Times New Roman" w:hAnsi="Times New Roman"/>
        </w:rPr>
        <w:t>)</w:t>
      </w:r>
    </w:p>
    <w:p>
      <w:pPr>
        <w:pStyle w:val="15"/>
        <w:spacing w:line="360" w:lineRule="auto"/>
        <w:ind w:left="425" w:firstLine="716"/>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35040" behindDoc="0" locked="0" layoutInCell="1" allowOverlap="1">
                <wp:simplePos x="0" y="0"/>
                <wp:positionH relativeFrom="column">
                  <wp:posOffset>851535</wp:posOffset>
                </wp:positionH>
                <wp:positionV relativeFrom="paragraph">
                  <wp:posOffset>204470</wp:posOffset>
                </wp:positionV>
                <wp:extent cx="3660775" cy="344805"/>
                <wp:effectExtent l="4445" t="4445" r="11430" b="12700"/>
                <wp:wrapNone/>
                <wp:docPr id="35" name="Text Box 35"/>
                <wp:cNvGraphicFramePr/>
                <a:graphic xmlns:a="http://schemas.openxmlformats.org/drawingml/2006/main">
                  <a:graphicData uri="http://schemas.microsoft.com/office/word/2010/wordprocessingShape">
                    <wps:wsp>
                      <wps:cNvSpPr txBox="1"/>
                      <wps:spPr>
                        <a:xfrm>
                          <a:off x="0" y="0"/>
                          <a:ext cx="3660775" cy="344805"/>
                        </a:xfrm>
                        <a:prstGeom prst="rect">
                          <a:avLst/>
                        </a:prstGeom>
                        <a:solidFill>
                          <a:schemeClr val="lt1"/>
                        </a:solidFill>
                        <a:ln w="6350">
                          <a:solidFill>
                            <a:prstClr val="black"/>
                          </a:solidFill>
                        </a:ln>
                      </wps:spPr>
                      <wps:txbx>
                        <w:txbxContent>
                          <w:p>
                            <w:pPr>
                              <w:rPr>
                                <w:rFonts w:ascii="Times New Roman" w:hAnsi="Times New Roman" w:cs="Times New Roman"/>
                                <w:sz w:val="24"/>
                                <w:szCs w:val="24"/>
                                <w:lang w:val="id-ID"/>
                              </w:rPr>
                            </w:pPr>
                            <w:r>
                              <w:rPr>
                                <w:rFonts w:ascii="Times New Roman" w:hAnsi="Times New Roman" w:cs="Times New Roman"/>
                                <w:sz w:val="24"/>
                                <w:szCs w:val="24"/>
                                <w:lang w:val="id-ID"/>
                              </w:rPr>
                              <w:t xml:space="preserve">01  </w:t>
                            </w:r>
                            <w:r>
                              <w:rPr>
                                <w:rFonts w:ascii="Times New Roman" w:hAnsi="Times New Roman" w:cs="Times New Roman"/>
                                <w:sz w:val="24"/>
                                <w:szCs w:val="24"/>
                              </w:rPr>
                              <w:t>--------------------------</w:t>
                            </w:r>
                            <w:r>
                              <w:rPr>
                                <w:rFonts w:ascii="Times New Roman" w:hAnsi="Times New Roman" w:cs="Times New Roman"/>
                                <w:sz w:val="24"/>
                                <w:szCs w:val="24"/>
                                <w:lang w:val="id-ID"/>
                              </w:rPr>
                              <w:t>X</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02</w:t>
                            </w:r>
                          </w:p>
                          <w:p>
                            <w:pPr>
                              <w:rPr>
                                <w:rFonts w:ascii="Times New Roman" w:hAnsi="Times New Roman" w:cs="Times New Roman"/>
                                <w:sz w:val="24"/>
                                <w:szCs w:val="24"/>
                              </w:rPr>
                            </w:pPr>
                            <w:r>
                              <w:rPr>
                                <w:lang w:val="id-ID"/>
                              </w:rPr>
                              <w:t xml:space="preserve">                                                                                   </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05pt;margin-top:16.1pt;height:27.15pt;width:288.25pt;z-index:251735040;mso-width-relative:page;mso-height-relative:page;" fillcolor="#FFFFFF [3201]" filled="t" stroked="t" coordsize="21600,21600" o:gfxdata="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R8PatYAAAAJAQAADwAAAAAAAAAB&#10;ACAAAAAiAAAAZHJzL2Rvd25yZXYueG1sUEsBAhQAFAAAAAgAh07iQAXardtLAgAAuAQAAA4AAAAA&#10;AAAAAQAgAAAAJQEAAGRycy9lMm9Eb2MueG1sUEsFBgAAAAAGAAYAWQEAAOIFAAAAAA==&#10;">
                <v:fill on="t" focussize="0,0"/>
                <v:stroke weight="0.5pt" color="#000000" joinstyle="round"/>
                <v:imagedata o:title=""/>
                <o:lock v:ext="edit" aspectratio="f"/>
                <v:textbox>
                  <w:txbxContent>
                    <w:p>
                      <w:pPr>
                        <w:rPr>
                          <w:rFonts w:ascii="Times New Roman" w:hAnsi="Times New Roman" w:cs="Times New Roman"/>
                          <w:sz w:val="24"/>
                          <w:szCs w:val="24"/>
                          <w:lang w:val="id-ID"/>
                        </w:rPr>
                      </w:pPr>
                      <w:r>
                        <w:rPr>
                          <w:rFonts w:ascii="Times New Roman" w:hAnsi="Times New Roman" w:cs="Times New Roman"/>
                          <w:sz w:val="24"/>
                          <w:szCs w:val="24"/>
                          <w:lang w:val="id-ID"/>
                        </w:rPr>
                        <w:t xml:space="preserve">01  </w:t>
                      </w:r>
                      <w:r>
                        <w:rPr>
                          <w:rFonts w:ascii="Times New Roman" w:hAnsi="Times New Roman" w:cs="Times New Roman"/>
                          <w:sz w:val="24"/>
                          <w:szCs w:val="24"/>
                        </w:rPr>
                        <w:t>--------------------------</w:t>
                      </w:r>
                      <w:r>
                        <w:rPr>
                          <w:rFonts w:ascii="Times New Roman" w:hAnsi="Times New Roman" w:cs="Times New Roman"/>
                          <w:sz w:val="24"/>
                          <w:szCs w:val="24"/>
                          <w:lang w:val="id-ID"/>
                        </w:rPr>
                        <w:t>X</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02</w:t>
                      </w:r>
                    </w:p>
                    <w:p>
                      <w:pPr>
                        <w:rPr>
                          <w:rFonts w:ascii="Times New Roman" w:hAnsi="Times New Roman" w:cs="Times New Roman"/>
                          <w:sz w:val="24"/>
                          <w:szCs w:val="24"/>
                        </w:rPr>
                      </w:pPr>
                      <w:r>
                        <w:rPr>
                          <w:lang w:val="id-ID"/>
                        </w:rPr>
                        <w:t xml:space="preserve">                                                                                   </w:t>
                      </w:r>
                      <w:r>
                        <w:rPr>
                          <w:rFonts w:ascii="Times New Roman" w:hAnsi="Times New Roman" w:cs="Times New Roman"/>
                          <w:sz w:val="24"/>
                          <w:szCs w:val="24"/>
                        </w:rPr>
                        <w:t xml:space="preserve">       </w:t>
                      </w:r>
                    </w:p>
                  </w:txbxContent>
                </v:textbox>
              </v:shape>
            </w:pict>
          </mc:Fallback>
        </mc:AlternateContent>
      </w:r>
    </w:p>
    <w:p>
      <w:pPr>
        <w:pStyle w:val="15"/>
        <w:spacing w:line="480" w:lineRule="auto"/>
        <w:ind w:left="426"/>
        <w:rPr>
          <w:rFonts w:ascii="Times New Roman" w:hAnsi="Times New Roman" w:cs="Times New Roman"/>
          <w:sz w:val="24"/>
          <w:szCs w:val="24"/>
          <w:lang w:val="id-ID"/>
        </w:rPr>
      </w:pPr>
    </w:p>
    <w:p>
      <w:pPr>
        <w:pStyle w:val="15"/>
        <w:spacing w:line="360" w:lineRule="auto"/>
        <w:ind w:left="426"/>
        <w:rPr>
          <w:rFonts w:ascii="Times New Roman" w:hAnsi="Times New Roman" w:cs="Times New Roman"/>
          <w:sz w:val="24"/>
          <w:szCs w:val="24"/>
          <w:lang w:val="id-ID"/>
        </w:rPr>
      </w:pPr>
    </w:p>
    <w:p>
      <w:pPr>
        <w:pStyle w:val="15"/>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Keterangan :</w:t>
      </w:r>
    </w:p>
    <w:p>
      <w:pPr>
        <w:pStyle w:val="15"/>
        <w:spacing w:line="360" w:lineRule="auto"/>
        <w:ind w:left="426"/>
        <w:rPr>
          <w:rFonts w:ascii="Times New Roman" w:hAnsi="Times New Roman" w:cs="Times New Roman"/>
          <w:sz w:val="24"/>
          <w:szCs w:val="24"/>
        </w:rPr>
      </w:pPr>
      <w:r>
        <w:rPr>
          <w:rFonts w:ascii="Times New Roman" w:hAnsi="Times New Roman" w:cs="Times New Roman"/>
          <w:sz w:val="24"/>
          <w:szCs w:val="24"/>
          <w:lang w:val="id-ID"/>
        </w:rPr>
        <w:t>01</w:t>
      </w:r>
      <w:r>
        <w:rPr>
          <w:rFonts w:ascii="Times New Roman" w:hAnsi="Times New Roman" w:cs="Times New Roman"/>
          <w:sz w:val="24"/>
          <w:szCs w:val="24"/>
        </w:rPr>
        <w:t xml:space="preserve"> = </w:t>
      </w:r>
      <w:r>
        <w:rPr>
          <w:rFonts w:ascii="Times New Roman" w:hAnsi="Times New Roman" w:cs="Times New Roman"/>
          <w:sz w:val="24"/>
          <w:szCs w:val="24"/>
          <w:lang w:val="id-ID"/>
        </w:rPr>
        <w:t xml:space="preserve"> </w:t>
      </w:r>
      <w:r>
        <w:rPr>
          <w:rFonts w:ascii="Times New Roman" w:hAnsi="Times New Roman" w:eastAsia="SimSun" w:cs="Times New Roman"/>
          <w:sz w:val="24"/>
          <w:szCs w:val="24"/>
        </w:rPr>
        <w:t>Pengukuran nilai dukungan sebelum diberikan intervensi</w:t>
      </w:r>
    </w:p>
    <w:p>
      <w:pPr>
        <w:pStyle w:val="15"/>
        <w:spacing w:line="360" w:lineRule="auto"/>
        <w:ind w:left="426"/>
        <w:rPr>
          <w:rFonts w:ascii="Times New Roman" w:hAnsi="Times New Roman" w:eastAsia="SimSun" w:cs="Times New Roman"/>
          <w:sz w:val="24"/>
          <w:szCs w:val="24"/>
        </w:rPr>
      </w:pPr>
      <w:r>
        <w:rPr>
          <w:rFonts w:ascii="Times New Roman" w:hAnsi="Times New Roman" w:cs="Times New Roman"/>
          <w:sz w:val="24"/>
          <w:szCs w:val="24"/>
          <w:lang w:val="id-ID"/>
        </w:rPr>
        <w:t>02</w:t>
      </w:r>
      <w:r>
        <w:rPr>
          <w:rFonts w:ascii="Times New Roman" w:hAnsi="Times New Roman" w:cs="Times New Roman"/>
          <w:sz w:val="24"/>
          <w:szCs w:val="24"/>
        </w:rPr>
        <w:t xml:space="preserve"> = </w:t>
      </w:r>
      <w:r>
        <w:rPr>
          <w:rFonts w:ascii="Times New Roman" w:hAnsi="Times New Roman" w:cs="Times New Roman"/>
          <w:sz w:val="24"/>
          <w:szCs w:val="24"/>
          <w:lang w:val="id-ID"/>
        </w:rPr>
        <w:t xml:space="preserve"> </w:t>
      </w:r>
      <w:r>
        <w:rPr>
          <w:rFonts w:ascii="Times New Roman" w:hAnsi="Times New Roman" w:eastAsia="SimSun" w:cs="Times New Roman"/>
          <w:sz w:val="24"/>
          <w:szCs w:val="24"/>
        </w:rPr>
        <w:t>Pengukuran nilai dukungan sesudah diberikan intervensi</w:t>
      </w:r>
    </w:p>
    <w:p>
      <w:pPr>
        <w:pStyle w:val="15"/>
        <w:spacing w:line="360" w:lineRule="auto"/>
        <w:ind w:left="426"/>
        <w:rPr>
          <w:rFonts w:ascii="Times New Roman" w:hAnsi="Times New Roman" w:eastAsia="SimSun" w:cs="Times New Roman"/>
          <w:sz w:val="24"/>
          <w:szCs w:val="24"/>
        </w:rPr>
      </w:pPr>
      <w:r>
        <w:rPr>
          <w:rFonts w:ascii="Times New Roman" w:hAnsi="Times New Roman" w:eastAsia="SimSun" w:cs="Times New Roman"/>
          <w:sz w:val="24"/>
          <w:szCs w:val="24"/>
        </w:rPr>
        <w:t>X  =  Pemberian intervensi tentang cara memberikan dukungan terhadap pasien dengan gangguan jiwa isolasi sosial.</w:t>
      </w:r>
    </w:p>
    <w:p>
      <w:pPr>
        <w:pStyle w:val="15"/>
        <w:spacing w:line="360" w:lineRule="auto"/>
        <w:ind w:left="426"/>
        <w:rPr>
          <w:rFonts w:ascii="Times New Roman" w:hAnsi="Times New Roman" w:eastAsia="SimSun" w:cs="Times New Roman"/>
          <w:sz w:val="24"/>
          <w:szCs w:val="24"/>
        </w:rPr>
      </w:pPr>
    </w:p>
    <w:p>
      <w:pPr>
        <w:spacing w:line="360" w:lineRule="auto"/>
        <w:ind w:left="360"/>
        <w:jc w:val="both"/>
        <w:rPr>
          <w:rFonts w:ascii="Times New Roman" w:hAnsi="Times New Roman" w:cs="Times New Roman"/>
          <w:sz w:val="24"/>
          <w:szCs w:val="24"/>
          <w:lang w:val="fi-FI"/>
        </w:rPr>
      </w:pPr>
      <w:r>
        <w:rPr>
          <w:rFonts w:ascii="Times New Roman" w:hAnsi="Times New Roman" w:cs="Times New Roman"/>
          <w:sz w:val="24"/>
          <w:szCs w:val="24"/>
        </w:rPr>
        <w:t xml:space="preserve">Intervensi </w:t>
      </w:r>
      <w:r>
        <w:rPr>
          <w:rFonts w:ascii="Times New Roman" w:hAnsi="Times New Roman" w:cs="Times New Roman"/>
          <w:sz w:val="24"/>
          <w:szCs w:val="24"/>
          <w:lang w:val="sv-SE"/>
        </w:rPr>
        <w:t xml:space="preserve">yang dilakukan dalam penelitian ini yaitu  </w:t>
      </w:r>
      <w:r>
        <w:rPr>
          <w:rFonts w:ascii="Times New Roman" w:hAnsi="Times New Roman" w:cs="Times New Roman"/>
          <w:sz w:val="24"/>
          <w:szCs w:val="24"/>
        </w:rPr>
        <w:t>intervensi yang mengarah pada dukungan keluarga terhadap kesembuhan pasien dengan gangguan jiwa (isolasi sosial)</w:t>
      </w:r>
      <w:r>
        <w:rPr>
          <w:rFonts w:ascii="Times New Roman" w:hAnsi="Times New Roman" w:cs="Times New Roman"/>
          <w:sz w:val="24"/>
          <w:szCs w:val="24"/>
          <w:lang w:val="sv-SE"/>
        </w:rPr>
        <w:t xml:space="preserve"> dengan pengukuran </w:t>
      </w:r>
      <w:r>
        <w:rPr>
          <w:rFonts w:ascii="Times New Roman" w:hAnsi="Times New Roman" w:cs="Times New Roman"/>
          <w:sz w:val="24"/>
          <w:szCs w:val="24"/>
        </w:rPr>
        <w:t>pengetahuan anggota keluarga</w:t>
      </w:r>
      <w:r>
        <w:rPr>
          <w:rFonts w:ascii="Times New Roman" w:hAnsi="Times New Roman" w:cs="Times New Roman"/>
          <w:sz w:val="24"/>
          <w:szCs w:val="24"/>
          <w:lang w:val="sv-SE"/>
        </w:rPr>
        <w:t xml:space="preserve"> sebelum dan sesudah </w:t>
      </w:r>
      <w:r>
        <w:rPr>
          <w:rFonts w:ascii="Times New Roman" w:hAnsi="Times New Roman" w:cs="Times New Roman"/>
          <w:sz w:val="24"/>
          <w:szCs w:val="24"/>
        </w:rPr>
        <w:t>intervensi</w:t>
      </w:r>
      <w:r>
        <w:rPr>
          <w:rFonts w:ascii="Times New Roman" w:hAnsi="Times New Roman" w:cs="Times New Roman"/>
          <w:sz w:val="24"/>
          <w:szCs w:val="24"/>
          <w:lang w:val="sv-SE"/>
        </w:rPr>
        <w:t xml:space="preserve"> dilakukan. </w:t>
      </w:r>
      <w:r>
        <w:rPr>
          <w:rFonts w:ascii="Times New Roman" w:hAnsi="Times New Roman" w:cs="Times New Roman"/>
          <w:sz w:val="24"/>
          <w:szCs w:val="24"/>
          <w:lang w:val="fi-FI"/>
        </w:rPr>
        <w:t xml:space="preserve">Sebelum diberikan </w:t>
      </w:r>
      <w:r>
        <w:rPr>
          <w:rFonts w:ascii="Times New Roman" w:hAnsi="Times New Roman" w:cs="Times New Roman"/>
          <w:sz w:val="24"/>
          <w:szCs w:val="24"/>
        </w:rPr>
        <w:t>intervensi</w:t>
      </w:r>
      <w:r>
        <w:rPr>
          <w:rFonts w:ascii="Times New Roman" w:hAnsi="Times New Roman" w:cs="Times New Roman"/>
          <w:sz w:val="24"/>
          <w:szCs w:val="24"/>
          <w:lang w:val="fi-FI"/>
        </w:rPr>
        <w:t xml:space="preserve">, terlebih dahulu dilakukan pengukuran </w:t>
      </w:r>
      <w:r>
        <w:rPr>
          <w:rFonts w:ascii="Times New Roman" w:hAnsi="Times New Roman" w:cs="Times New Roman"/>
          <w:sz w:val="24"/>
          <w:szCs w:val="24"/>
        </w:rPr>
        <w:t>pengetahuan</w:t>
      </w:r>
      <w:r>
        <w:rPr>
          <w:rFonts w:ascii="Times New Roman" w:hAnsi="Times New Roman" w:cs="Times New Roman"/>
          <w:sz w:val="24"/>
          <w:szCs w:val="24"/>
          <w:lang w:val="fi-FI"/>
        </w:rPr>
        <w:t xml:space="preserve">. Setelah dilakukan </w:t>
      </w:r>
      <w:r>
        <w:rPr>
          <w:rFonts w:ascii="Times New Roman" w:hAnsi="Times New Roman" w:cs="Times New Roman"/>
          <w:sz w:val="24"/>
          <w:szCs w:val="24"/>
        </w:rPr>
        <w:t>intervensi</w:t>
      </w:r>
      <w:r>
        <w:rPr>
          <w:rFonts w:ascii="Times New Roman" w:hAnsi="Times New Roman" w:cs="Times New Roman"/>
          <w:sz w:val="24"/>
          <w:szCs w:val="24"/>
          <w:lang w:val="fi-FI"/>
        </w:rPr>
        <w:t xml:space="preserve">  dilakukan pengukuran ulang. Hasil pengukuran tersebut dibandingkan untuk melihat </w:t>
      </w:r>
      <w:r>
        <w:rPr>
          <w:rFonts w:ascii="Times New Roman" w:hAnsi="Times New Roman" w:cs="Times New Roman"/>
          <w:sz w:val="24"/>
          <w:szCs w:val="24"/>
        </w:rPr>
        <w:t>nilai dukungan</w:t>
      </w:r>
      <w:r>
        <w:rPr>
          <w:rFonts w:ascii="Times New Roman" w:hAnsi="Times New Roman" w:cs="Times New Roman"/>
          <w:sz w:val="24"/>
          <w:szCs w:val="24"/>
          <w:lang w:val="fi-FI"/>
        </w:rPr>
        <w:t xml:space="preserve"> sebelum dan sesudah dilakukan </w:t>
      </w:r>
      <w:r>
        <w:rPr>
          <w:rFonts w:ascii="Times New Roman" w:hAnsi="Times New Roman" w:cs="Times New Roman"/>
          <w:sz w:val="24"/>
          <w:szCs w:val="24"/>
        </w:rPr>
        <w:t xml:space="preserve">intervensi </w:t>
      </w:r>
      <w:r>
        <w:rPr>
          <w:rFonts w:ascii="Times New Roman" w:hAnsi="Times New Roman" w:cs="Times New Roman"/>
          <w:sz w:val="24"/>
          <w:szCs w:val="24"/>
          <w:lang w:val="fi-FI"/>
        </w:rPr>
        <w:t xml:space="preserve">kepada masing-masing </w:t>
      </w:r>
      <w:r>
        <w:rPr>
          <w:rFonts w:ascii="Times New Roman" w:hAnsi="Times New Roman" w:cs="Times New Roman"/>
          <w:sz w:val="24"/>
          <w:szCs w:val="24"/>
        </w:rPr>
        <w:t>responden</w:t>
      </w:r>
      <w:r>
        <w:rPr>
          <w:rFonts w:ascii="Times New Roman" w:hAnsi="Times New Roman" w:cs="Times New Roman"/>
          <w:sz w:val="24"/>
          <w:szCs w:val="24"/>
          <w:lang w:val="fi-FI"/>
        </w:rPr>
        <w:t>.</w:t>
      </w:r>
    </w:p>
    <w:p>
      <w:pPr>
        <w:spacing w:line="360" w:lineRule="auto"/>
        <w:ind w:left="360"/>
        <w:jc w:val="both"/>
        <w:rPr>
          <w:rFonts w:ascii="Times New Roman" w:hAnsi="Times New Roman" w:cs="Times New Roman"/>
          <w:sz w:val="24"/>
          <w:szCs w:val="24"/>
          <w:lang w:val="fi-FI"/>
        </w:rPr>
      </w:pPr>
    </w:p>
    <w:p>
      <w:pPr>
        <w:pStyle w:val="15"/>
        <w:numPr>
          <w:ilvl w:val="1"/>
          <w:numId w:val="12"/>
        </w:numPr>
        <w:spacing w:line="360" w:lineRule="auto"/>
        <w:ind w:left="66"/>
        <w:rPr>
          <w:rFonts w:ascii="Times New Roman" w:hAnsi="Times New Roman" w:cs="Times New Roman"/>
          <w:b/>
          <w:bCs/>
          <w:sz w:val="24"/>
          <w:szCs w:val="24"/>
          <w:lang w:val="id-ID"/>
        </w:rPr>
      </w:pPr>
      <w:r>
        <w:rPr>
          <w:rFonts w:ascii="Times New Roman" w:hAnsi="Times New Roman" w:cs="Times New Roman"/>
          <w:b/>
          <w:bCs/>
          <w:sz w:val="24"/>
          <w:szCs w:val="24"/>
          <w:lang w:val="id-ID"/>
        </w:rPr>
        <w:t>Kerangka konsep, Hipotesa dan definisi operasional</w:t>
      </w:r>
    </w:p>
    <w:p>
      <w:pPr>
        <w:pStyle w:val="15"/>
        <w:spacing w:line="360" w:lineRule="auto"/>
        <w:ind w:left="131"/>
        <w:rPr>
          <w:rFonts w:ascii="Times New Roman" w:hAnsi="Times New Roman" w:cs="Times New Roman"/>
          <w:b/>
          <w:bCs/>
          <w:sz w:val="24"/>
          <w:szCs w:val="24"/>
          <w:lang w:val="id-ID"/>
        </w:rPr>
      </w:pPr>
      <w:r>
        <w:rPr>
          <w:rFonts w:ascii="Times New Roman" w:hAnsi="Times New Roman" w:cs="Times New Roman"/>
          <w:b/>
          <w:bCs/>
          <w:sz w:val="24"/>
          <w:szCs w:val="24"/>
        </w:rPr>
        <w:t xml:space="preserve">3.1.1 </w:t>
      </w:r>
      <w:r>
        <w:rPr>
          <w:rFonts w:ascii="Times New Roman" w:hAnsi="Times New Roman" w:cs="Times New Roman"/>
          <w:b/>
          <w:bCs/>
          <w:sz w:val="24"/>
          <w:szCs w:val="24"/>
          <w:lang w:val="id-ID"/>
        </w:rPr>
        <w:t>Kerangka konsep</w:t>
      </w:r>
    </w:p>
    <w:p>
      <w:pPr>
        <w:pStyle w:val="15"/>
        <w:spacing w:line="360" w:lineRule="auto"/>
        <w:ind w:left="1211"/>
        <w:rPr>
          <w:rFonts w:ascii="Times New Roman" w:hAnsi="Times New Roman" w:cs="Times New Roman"/>
          <w:sz w:val="24"/>
          <w:szCs w:val="24"/>
          <w:lang w:val="id-ID"/>
        </w:rPr>
      </w:pPr>
      <w:r>
        <w:rPr>
          <w:rFonts w:ascii="Times New Roman" w:hAnsi="Times New Roman" w:cs="Times New Roman"/>
          <w:sz w:val="24"/>
          <w:szCs w:val="24"/>
        </w:rPr>
        <w:t>Gambar.</w:t>
      </w:r>
      <w:r>
        <w:rPr>
          <w:rFonts w:ascii="Times New Roman" w:hAnsi="Times New Roman" w:cs="Times New Roman"/>
          <w:sz w:val="24"/>
          <w:szCs w:val="24"/>
          <w:lang w:val="id-ID"/>
        </w:rPr>
        <w:t xml:space="preserve"> 3.</w:t>
      </w:r>
      <w:r>
        <w:rPr>
          <w:rFonts w:ascii="Times New Roman" w:hAnsi="Times New Roman" w:cs="Times New Roman"/>
          <w:sz w:val="24"/>
          <w:szCs w:val="24"/>
        </w:rPr>
        <w:t xml:space="preserve">2. </w:t>
      </w:r>
      <w:r>
        <w:rPr>
          <w:rFonts w:ascii="Times New Roman" w:hAnsi="Times New Roman" w:cs="Times New Roman"/>
          <w:sz w:val="24"/>
          <w:szCs w:val="24"/>
          <w:lang w:val="id-ID"/>
        </w:rPr>
        <w:t xml:space="preserve"> </w:t>
      </w:r>
      <w:r>
        <w:rPr>
          <w:rFonts w:ascii="Times New Roman" w:hAnsi="Times New Roman" w:cs="Times New Roman"/>
          <w:sz w:val="24"/>
          <w:szCs w:val="24"/>
        </w:rPr>
        <w:t>Hipotesa</w:t>
      </w:r>
      <w:r>
        <w:rPr>
          <w:rFonts w:ascii="Times New Roman" w:hAnsi="Times New Roman" w:cs="Times New Roman"/>
          <w:sz w:val="24"/>
          <w:szCs w:val="24"/>
          <w:lang w:val="id-ID"/>
        </w:rPr>
        <w:t xml:space="preserve"> penelitian </w:t>
      </w:r>
    </w:p>
    <w:p>
      <w:pPr>
        <w:pStyle w:val="15"/>
        <w:spacing w:line="360" w:lineRule="auto"/>
        <w:ind w:left="1211"/>
        <w:rPr>
          <w:rFonts w:ascii="Times New Roman" w:hAnsi="Times New Roman" w:cs="Times New Roman"/>
          <w:sz w:val="24"/>
          <w:szCs w:val="24"/>
          <w:lang w:val="id-ID"/>
        </w:rPr>
      </w:pPr>
    </w:p>
    <w:p>
      <w:pPr>
        <w:ind w:firstLine="2891" w:firstLineChars="1200"/>
        <w:jc w:val="both"/>
        <w:rPr>
          <w:rFonts w:ascii="Times New Roman" w:hAnsi="Times New Roman" w:cs="Times New Roman"/>
          <w:sz w:val="24"/>
          <w:szCs w:val="24"/>
        </w:rPr>
      </w:pPr>
      <w:r>
        <w:rPr>
          <w:rFonts w:ascii="Times New Roman" w:hAnsi="Times New Roman" w:eastAsia="SimSun" w:cs="Times New Roman"/>
          <w:b/>
          <w:color w:val="000000"/>
          <w:sz w:val="24"/>
          <w:szCs w:val="24"/>
          <w:lang w:bidi="ar"/>
        </w:rPr>
        <w:t>Variabel Dependen</w:t>
      </w:r>
      <w:r>
        <w:rPr>
          <w:rFonts w:ascii="Times New Roman" w:hAnsi="Times New Roman" w:eastAsia="SimSun" w:cs="Times New Roman"/>
          <w:color w:val="000000"/>
          <w:sz w:val="24"/>
          <w:szCs w:val="24"/>
          <w:lang w:bidi="ar"/>
        </w:rPr>
        <w:t xml:space="preserve">                                       </w: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27872" behindDoc="0" locked="0" layoutInCell="1" allowOverlap="1">
                <wp:simplePos x="0" y="0"/>
                <wp:positionH relativeFrom="column">
                  <wp:posOffset>-1905</wp:posOffset>
                </wp:positionH>
                <wp:positionV relativeFrom="paragraph">
                  <wp:posOffset>170815</wp:posOffset>
                </wp:positionV>
                <wp:extent cx="1070610" cy="1295400"/>
                <wp:effectExtent l="4445" t="5080" r="10795" b="13970"/>
                <wp:wrapNone/>
                <wp:docPr id="4" name="Text Box 4"/>
                <wp:cNvGraphicFramePr/>
                <a:graphic xmlns:a="http://schemas.openxmlformats.org/drawingml/2006/main">
                  <a:graphicData uri="http://schemas.microsoft.com/office/word/2010/wordprocessingShape">
                    <wps:wsp>
                      <wps:cNvSpPr txBox="1"/>
                      <wps:spPr>
                        <a:xfrm>
                          <a:off x="0" y="0"/>
                          <a:ext cx="1070610" cy="1295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SimSun" w:cs="Times New Roman"/>
                                <w:color w:val="000000"/>
                                <w:lang w:bidi="ar"/>
                              </w:rPr>
                            </w:pPr>
                            <w:r>
                              <w:rPr>
                                <w:rFonts w:ascii="Times New Roman" w:hAnsi="Times New Roman" w:eastAsia="SimSun" w:cs="Times New Roman"/>
                                <w:color w:val="000000"/>
                                <w:lang w:bidi="ar"/>
                              </w:rPr>
                              <w:t>Dukungan keluarga:</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-Emosional</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-Instrumen</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-Informasi</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(Nursalam, 2010)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3.45pt;height:102pt;width:84.3pt;z-index:251727872;mso-width-relative:page;mso-height-relative:page;" fillcolor="#FFFFFF [3201]" filled="t" stroked="t" coordsize="21600,21600" o:gfxdata="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Erx1AAAAAgBAAAPAAAAAAAAAAEAIAAA&#10;ACIAAABkcnMvZG93bnJldi54bWxQSwECFAAUAAAACACHTuJA699C5kkCAAC3BAAADgAAAAAAAAAB&#10;ACAAAAAjAQAAZHJzL2Uyb0RvYy54bWxQSwUGAAAAAAYABgBZAQAA3gUAAAAA&#10;">
                <v:fill on="t" focussize="0,0"/>
                <v:stroke weight="0.5pt" color="#000000 [3204]" joinstyle="round"/>
                <v:imagedata o:title=""/>
                <o:lock v:ext="edit" aspectratio="f"/>
                <v:textbox>
                  <w:txbxContent>
                    <w:p>
                      <w:pPr>
                        <w:rPr>
                          <w:rFonts w:ascii="Times New Roman" w:hAnsi="Times New Roman" w:eastAsia="SimSun" w:cs="Times New Roman"/>
                          <w:color w:val="000000"/>
                          <w:lang w:bidi="ar"/>
                        </w:rPr>
                      </w:pPr>
                      <w:r>
                        <w:rPr>
                          <w:rFonts w:ascii="Times New Roman" w:hAnsi="Times New Roman" w:eastAsia="SimSun" w:cs="Times New Roman"/>
                          <w:color w:val="000000"/>
                          <w:lang w:bidi="ar"/>
                        </w:rPr>
                        <w:t>Dukungan keluarga:</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-Emosional</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-Instrumen</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-Informasi</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(Nursalam, 2010)</w:t>
                      </w:r>
                    </w:p>
                  </w:txbxContent>
                </v:textbox>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34016" behindDoc="0" locked="0" layoutInCell="1" allowOverlap="1">
                <wp:simplePos x="0" y="0"/>
                <wp:positionH relativeFrom="column">
                  <wp:posOffset>1631950</wp:posOffset>
                </wp:positionH>
                <wp:positionV relativeFrom="paragraph">
                  <wp:posOffset>34290</wp:posOffset>
                </wp:positionV>
                <wp:extent cx="1626870" cy="986155"/>
                <wp:effectExtent l="6350" t="6350" r="24130" b="17145"/>
                <wp:wrapNone/>
                <wp:docPr id="58" name="Frame 58"/>
                <wp:cNvGraphicFramePr/>
                <a:graphic xmlns:a="http://schemas.openxmlformats.org/drawingml/2006/main">
                  <a:graphicData uri="http://schemas.microsoft.com/office/word/2010/wordprocessingShape">
                    <wps:wsp>
                      <wps:cNvSpPr/>
                      <wps:spPr>
                        <a:xfrm>
                          <a:off x="0" y="0"/>
                          <a:ext cx="1626870" cy="98615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8.5pt;margin-top:2.7pt;height:77.65pt;width:128.1pt;z-index:251734016;v-text-anchor:middle;mso-width-relative:page;mso-height-relative:page;" fillcolor="#000000 [3200]" filled="t" stroked="t" coordsize="1626870,986155" o:gfxdata="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9IydkAAAAJAQAADwAAAAAAAAABACAAAAAiAAAAZHJzL2Rvd25yZXYu&#10;eG1sUEsBAhQAFAAAAAgAh07iQFFTXOhsAgAAFwUAAA4AAAAAAAAAAQAgAAAAKAEAAGRycy9lMm9E&#10;b2MueG1sUEsFBgAAAAAGAAYAWQEAAAYGAAAAAA==&#10;" path="m0,0l1626870,0,1626870,986155,0,986155xm123269,123269l123269,862885,1503600,862885,1503600,123269xe">
                <v:path o:connectlocs="813435,0;0,493077;813435,986155;1626870,493077" o:connectangles="247,164,82,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3644265</wp:posOffset>
                </wp:positionH>
                <wp:positionV relativeFrom="paragraph">
                  <wp:posOffset>160020</wp:posOffset>
                </wp:positionV>
                <wp:extent cx="1216025" cy="741680"/>
                <wp:effectExtent l="4445" t="4445" r="17780" b="15875"/>
                <wp:wrapNone/>
                <wp:docPr id="53" name="Text Box 53"/>
                <wp:cNvGraphicFramePr/>
                <a:graphic xmlns:a="http://schemas.openxmlformats.org/drawingml/2006/main">
                  <a:graphicData uri="http://schemas.microsoft.com/office/word/2010/wordprocessingShape">
                    <wps:wsp>
                      <wps:cNvSpPr txBox="1"/>
                      <wps:spPr>
                        <a:xfrm>
                          <a:off x="0" y="0"/>
                          <a:ext cx="1216025" cy="741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Adaptasi:</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 xml:space="preserve">Konsep diri </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Interdependensi</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Fisiologis</w:t>
                            </w:r>
                          </w:p>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95pt;margin-top:12.6pt;height:58.4pt;width:95.75pt;z-index:251736064;mso-width-relative:page;mso-height-relative:page;" fillcolor="#FFFFFF [3201]" filled="t" stroked="t" coordsize="21600,21600" o:gfxdata="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LkKNfXAAAACgEAAA8AAAAAAAAA&#10;AQAgAAAAIgAAAGRycy9kb3ducmV2LnhtbFBLAQIUABQAAAAIAIdO4kCs4W7QSwIAALgEAAAOAAAA&#10;AAAAAAEAIAAAACYBAABkcnMvZTJvRG9jLnhtbFBLBQYAAAAABgAGAFkBAADjBQAAAAA=&#10;">
                <v:fill on="t" focussize="0,0"/>
                <v:stroke weight="0.5pt" color="#000000 [3204]" joinstyle="round"/>
                <v:imagedata o:title=""/>
                <o:lock v:ext="edit" aspectratio="f"/>
                <v:textbox>
                  <w:txbxContent>
                    <w:p>
                      <w:pPr>
                        <w:jc w:val="both"/>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Adaptasi:</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 xml:space="preserve">Konsep diri </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Interdependensi</w:t>
                      </w:r>
                    </w:p>
                    <w:p>
                      <w:pPr>
                        <w:numPr>
                          <w:ilvl w:val="0"/>
                          <w:numId w:val="19"/>
                        </w:numPr>
                        <w:jc w:val="both"/>
                        <w:rPr>
                          <w:rFonts w:ascii="Times New Roman" w:hAnsi="Times New Roman" w:cs="Times New Roman"/>
                          <w:b/>
                          <w:bCs/>
                        </w:rPr>
                      </w:pPr>
                      <w:r>
                        <w:rPr>
                          <w:rFonts w:ascii="Times New Roman" w:hAnsi="Times New Roman" w:eastAsia="SimSun" w:cs="Times New Roman"/>
                          <w:b/>
                          <w:bCs/>
                          <w:color w:val="000000"/>
                          <w:lang w:bidi="ar"/>
                        </w:rPr>
                        <w:t>Fisiologis</w:t>
                      </w:r>
                    </w:p>
                    <w:p>
                      <w:pPr>
                        <w:rPr>
                          <w:b/>
                          <w:bCs/>
                        </w:rPr>
                      </w:pPr>
                    </w:p>
                  </w:txbxContent>
                </v:textbox>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3521710</wp:posOffset>
                </wp:positionH>
                <wp:positionV relativeFrom="paragraph">
                  <wp:posOffset>71120</wp:posOffset>
                </wp:positionV>
                <wp:extent cx="1458595" cy="945515"/>
                <wp:effectExtent l="6350" t="6350" r="20955" b="19685"/>
                <wp:wrapNone/>
                <wp:docPr id="54" name="Frame 54"/>
                <wp:cNvGraphicFramePr/>
                <a:graphic xmlns:a="http://schemas.openxmlformats.org/drawingml/2006/main">
                  <a:graphicData uri="http://schemas.microsoft.com/office/word/2010/wordprocessingShape">
                    <wps:wsp>
                      <wps:cNvSpPr/>
                      <wps:spPr>
                        <a:xfrm>
                          <a:off x="0" y="0"/>
                          <a:ext cx="1458595" cy="94551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7.3pt;margin-top:5.6pt;height:74.45pt;width:114.85pt;z-index:251737088;v-text-anchor:middle;mso-width-relative:page;mso-height-relative:page;" fillcolor="#000000 [3200]" filled="t" stroked="t" coordsize="1458595,945515" o:gfxdata="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sAHkjaAAAACgEAAA8AAAAAAAAAAQAgAAAAIgAAAGRycy9kb3ducmV2&#10;LnhtbFBLAQIUABQAAAAIAIdO4kCNzIoIbAIAABcFAAAOAAAAAAAAAAEAIAAAACkBAABkcnMvZTJv&#10;RG9jLnhtbFBLBQYAAAAABgAGAFkBAAAHBgAAAAA=&#10;" path="m0,0l1458595,0,1458595,945515,0,945515xm118189,118189l118189,827325,1340405,827325,1340405,118189xe">
                <v:path o:connectlocs="729297,0;0,472757;729297,945515;1458595,472757" o:connectangles="247,164,82,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1751965</wp:posOffset>
                </wp:positionH>
                <wp:positionV relativeFrom="paragraph">
                  <wp:posOffset>168275</wp:posOffset>
                </wp:positionV>
                <wp:extent cx="1423035" cy="729615"/>
                <wp:effectExtent l="4445" t="4445" r="20320" b="8890"/>
                <wp:wrapNone/>
                <wp:docPr id="2" name="Text Box 2"/>
                <wp:cNvGraphicFramePr/>
                <a:graphic xmlns:a="http://schemas.openxmlformats.org/drawingml/2006/main">
                  <a:graphicData uri="http://schemas.microsoft.com/office/word/2010/wordprocessingShape">
                    <wps:wsp>
                      <wps:cNvSpPr txBox="1"/>
                      <wps:spPr>
                        <a:xfrm>
                          <a:off x="1562735" y="4625975"/>
                          <a:ext cx="1423035" cy="729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Dukungan Keluarga:</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Emosional</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Instrumen/ fasilitas</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Informasi</w:t>
                            </w:r>
                          </w:p>
                          <w:p>
                            <w:pPr>
                              <w:jc w:val="both"/>
                              <w:rPr>
                                <w:rFonts w:ascii="Times New Roman" w:hAnsi="Times New Roman" w:cs="Times New Roman"/>
                                <w:b/>
                                <w:bCs/>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95pt;margin-top:13.25pt;height:57.45pt;width:112.05pt;z-index:251700224;mso-width-relative:page;mso-height-relative:page;" fillcolor="#FFFFFF [3201]" filled="t" stroked="t" coordsize="21600,21600" o:gfxdata="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sDRJdYAAAAKAQAA&#10;DwAAAAAAAAABACAAAAAiAAAAZHJzL2Rvd25yZXYueG1sUEsBAhQAFAAAAAgAh07iQDlw8SBUAgAA&#10;wgQAAA4AAAAAAAAAAQAgAAAAJQEAAGRycy9lMm9Eb2MueG1sUEsFBgAAAAAGAAYAWQEAAOsFAAAA&#10;AA==&#10;">
                <v:fill on="t" focussize="0,0"/>
                <v:stroke weight="0.5pt" color="#000000 [3204]" joinstyle="round"/>
                <v:imagedata o:title=""/>
                <o:lock v:ext="edit" aspectratio="f"/>
                <v:textbox>
                  <w:txbxContent>
                    <w:p>
                      <w:pPr>
                        <w:jc w:val="both"/>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Dukungan Keluarga:</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Emosional</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Instrumen/ fasilitas</w:t>
                      </w:r>
                    </w:p>
                    <w:p>
                      <w:pPr>
                        <w:numPr>
                          <w:ilvl w:val="0"/>
                          <w:numId w:val="20"/>
                        </w:num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Informasi</w:t>
                      </w:r>
                    </w:p>
                    <w:p>
                      <w:pPr>
                        <w:jc w:val="both"/>
                        <w:rPr>
                          <w:rFonts w:ascii="Times New Roman" w:hAnsi="Times New Roman" w:cs="Times New Roman"/>
                          <w:b/>
                          <w:bCs/>
                        </w:rPr>
                      </w:pPr>
                    </w:p>
                    <w:p/>
                  </w:txbxContent>
                </v:textbox>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48352" behindDoc="0" locked="0" layoutInCell="1" allowOverlap="1">
                <wp:simplePos x="0" y="0"/>
                <wp:positionH relativeFrom="column">
                  <wp:posOffset>3194685</wp:posOffset>
                </wp:positionH>
                <wp:positionV relativeFrom="paragraph">
                  <wp:posOffset>89535</wp:posOffset>
                </wp:positionV>
                <wp:extent cx="378460" cy="257175"/>
                <wp:effectExtent l="8890" t="15240" r="12700" b="32385"/>
                <wp:wrapNone/>
                <wp:docPr id="80" name="Left-Right Arrow 80"/>
                <wp:cNvGraphicFramePr/>
                <a:graphic xmlns:a="http://schemas.openxmlformats.org/drawingml/2006/main">
                  <a:graphicData uri="http://schemas.microsoft.com/office/word/2010/wordprocessingShape">
                    <wps:wsp>
                      <wps:cNvSpPr/>
                      <wps:spPr>
                        <a:xfrm>
                          <a:off x="2889885" y="2592070"/>
                          <a:ext cx="378460" cy="2571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51.55pt;margin-top:7.05pt;height:20.25pt;width:29.8pt;z-index:251748352;v-text-anchor:middle;mso-width-relative:page;mso-height-relative:page;" fillcolor="#5B9BD5 [3204]" filled="t" stroked="t" coordsize="21600,21600" o:gfxdata="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8nXpfZAAAACQEA&#10;AA8AAAAAAAAAAQAgAAAAIgAAAGRycy9kb3ducmV2LnhtbFBLAQIUABQAAAAIAIdO4kCFoEvciwIA&#10;ADYFAAAOAAAAAAAAAAEAIAAAACgBAABkcnMvZTJvRG9jLnhtbFBLBQYAAAAABgAGAFkBAAAlBgAA&#10;AAA=&#10;" adj="7338,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1076960</wp:posOffset>
                </wp:positionH>
                <wp:positionV relativeFrom="paragraph">
                  <wp:posOffset>116205</wp:posOffset>
                </wp:positionV>
                <wp:extent cx="418465" cy="5715"/>
                <wp:effectExtent l="0" t="0" r="0" b="0"/>
                <wp:wrapNone/>
                <wp:docPr id="52" name="Straight Connector 52"/>
                <wp:cNvGraphicFramePr/>
                <a:graphic xmlns:a="http://schemas.openxmlformats.org/drawingml/2006/main">
                  <a:graphicData uri="http://schemas.microsoft.com/office/word/2010/wordprocessingShape">
                    <wps:wsp>
                      <wps:cNvCnPr/>
                      <wps:spPr>
                        <a:xfrm flipV="1">
                          <a:off x="3052445" y="5906135"/>
                          <a:ext cx="41846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4.8pt;margin-top:9.15pt;height:0.45pt;width:32.95pt;z-index:251729920;mso-width-relative:page;mso-height-relative:page;" filled="f" stroked="t" coordsize="21600,21600" o:gfxdata="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1lEtkAAAAJAQAADwAAAAAAAAABACAAAAAiAAAAZHJzL2Rvd25yZXYueG1sUEsBAhQA&#10;FAAAAAgAh07iQGP8SzXxAQAAzgMAAA4AAAAAAAAAAQAgAAAAKAEAAGRycy9lMm9Eb2MueG1sUEsF&#10;BgAAAAAGAAYAWQEAAIsFAAAAAA==&#10;">
                <v:fill on="f" focussize="0,0"/>
                <v:stroke weight="0.5pt" color="#5B9BD5 [3204]" miterlimit="8" joinstyle="miter"/>
                <v:imagedata o:title=""/>
                <o:lock v:ext="edit" aspectratio="f"/>
              </v:lin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30944" behindDoc="0" locked="0" layoutInCell="1" allowOverlap="1">
                <wp:simplePos x="0" y="0"/>
                <wp:positionH relativeFrom="column">
                  <wp:posOffset>1483995</wp:posOffset>
                </wp:positionH>
                <wp:positionV relativeFrom="paragraph">
                  <wp:posOffset>-59055</wp:posOffset>
                </wp:positionV>
                <wp:extent cx="11430" cy="1859280"/>
                <wp:effectExtent l="4445" t="0" r="22225" b="7620"/>
                <wp:wrapNone/>
                <wp:docPr id="55" name="Straight Connector 55"/>
                <wp:cNvGraphicFramePr/>
                <a:graphic xmlns:a="http://schemas.openxmlformats.org/drawingml/2006/main">
                  <a:graphicData uri="http://schemas.microsoft.com/office/word/2010/wordprocessingShape">
                    <wps:wsp>
                      <wps:cNvCnPr/>
                      <wps:spPr>
                        <a:xfrm flipH="1">
                          <a:off x="0" y="0"/>
                          <a:ext cx="11430" cy="1859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16.85pt;margin-top:-4.65pt;height:146.4pt;width:0.9pt;z-index:251730944;mso-width-relative:page;mso-height-relative:page;" filled="f" stroked="t" coordsize="21600,21600" o:gfxdata="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17&#10;/fnbAAAACgEAAA8AAAAAAAAAAQAgAAAAIgAAAGRycy9kb3ducmV2LnhtbFBLAQIUABQAAAAIAIdO&#10;4kD0SRaz5wEAAMQDAAAOAAAAAAAAAAEAIAAAACoBAABkcnMvZTJvRG9jLnhtbFBLBQYAAAAABgAG&#10;AFkBAACDBQAAAAA=&#10;">
                <v:fill on="f" focussize="0,0"/>
                <v:stroke weight="0.5pt" color="#5B9BD5 [3204]" miterlimit="8" joinstyle="miter"/>
                <v:imagedata o:title=""/>
                <o:lock v:ext="edit" aspectratio="f"/>
              </v:line>
            </w:pict>
          </mc:Fallback>
        </mc:AlternateContent>
      </w:r>
      <w:r>
        <w:rPr>
          <w:rFonts w:ascii="Times New Roman" w:hAnsi="Times New Roman" w:eastAsia="SimSun" w:cs="Times New Roman"/>
          <w:color w:val="000000"/>
          <w:sz w:val="24"/>
          <w:szCs w:val="24"/>
          <w:lang w:bidi="ar"/>
        </w:rPr>
        <w:t>s</w: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38112" behindDoc="0" locked="0" layoutInCell="1" allowOverlap="1">
                <wp:simplePos x="0" y="0"/>
                <wp:positionH relativeFrom="column">
                  <wp:posOffset>2400300</wp:posOffset>
                </wp:positionH>
                <wp:positionV relativeFrom="paragraph">
                  <wp:posOffset>172720</wp:posOffset>
                </wp:positionV>
                <wp:extent cx="233045" cy="866140"/>
                <wp:effectExtent l="15240" t="8890" r="18415" b="20320"/>
                <wp:wrapNone/>
                <wp:docPr id="59" name="Up-Down Arrow 59"/>
                <wp:cNvGraphicFramePr/>
                <a:graphic xmlns:a="http://schemas.openxmlformats.org/drawingml/2006/main">
                  <a:graphicData uri="http://schemas.microsoft.com/office/word/2010/wordprocessingShape">
                    <wps:wsp>
                      <wps:cNvSpPr/>
                      <wps:spPr>
                        <a:xfrm>
                          <a:off x="4027170" y="6381750"/>
                          <a:ext cx="233045" cy="86614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189pt;margin-top:13.6pt;height:68.2pt;width:18.35pt;z-index:251738112;v-text-anchor:middle;mso-width-relative:page;mso-height-relative:page;" fillcolor="#5B9BD5 [3204]" filled="t" stroked="t" coordsize="21600,21600" o:gfxdata="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QTk+jb&#10;AAAACgEAAA8AAAAAAAAAAQAgAAAAIgAAAGRycy9kb3ducmV2LnhtbFBLAQIUABQAAAAIAIdO4kAw&#10;x+eKjwIAADAFAAAOAAAAAAAAAAEAIAAAACoBAABkcnMvZTJvRG9jLnhtbFBLBQYAAAAABgAGAFkB&#10;AAArBgAAAAA=&#10;" adj="5400,2905">
                <v:fill on="t" focussize="0,0"/>
                <v:stroke weight="1pt" color="#41719C [3204]"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01248" behindDoc="0" locked="0" layoutInCell="1" allowOverlap="1">
                <wp:simplePos x="0" y="0"/>
                <wp:positionH relativeFrom="column">
                  <wp:posOffset>3733165</wp:posOffset>
                </wp:positionH>
                <wp:positionV relativeFrom="paragraph">
                  <wp:posOffset>153035</wp:posOffset>
                </wp:positionV>
                <wp:extent cx="1069340" cy="640715"/>
                <wp:effectExtent l="4445" t="4445" r="12065" b="21590"/>
                <wp:wrapNone/>
                <wp:docPr id="3" name="Text Box 3"/>
                <wp:cNvGraphicFramePr/>
                <a:graphic xmlns:a="http://schemas.openxmlformats.org/drawingml/2006/main">
                  <a:graphicData uri="http://schemas.microsoft.com/office/word/2010/wordprocessingShape">
                    <wps:wsp>
                      <wps:cNvSpPr txBox="1"/>
                      <wps:spPr>
                        <a:xfrm>
                          <a:off x="4822825" y="4857750"/>
                          <a:ext cx="1069340" cy="640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Times New Roman" w:hAnsi="Times New Roman" w:cs="Times New Roman"/>
                                <w:b/>
                                <w:bCs/>
                              </w:rPr>
                            </w:pPr>
                            <w:r>
                              <w:rPr>
                                <w:rFonts w:ascii="Times New Roman" w:hAnsi="Times New Roman" w:eastAsia="SimSun" w:cs="Times New Roman"/>
                                <w:b/>
                                <w:bCs/>
                                <w:color w:val="000000"/>
                                <w:lang w:bidi="ar"/>
                              </w:rPr>
                              <w:t xml:space="preserve">Kesembuhan </w:t>
                            </w:r>
                          </w:p>
                          <w:p>
                            <w:pPr>
                              <w:rPr>
                                <w:b/>
                                <w:bCs/>
                              </w:rPr>
                            </w:pPr>
                            <w:r>
                              <w:rPr>
                                <w:rFonts w:ascii="Times New Roman" w:hAnsi="Times New Roman" w:eastAsia="SimSun" w:cs="Times New Roman"/>
                                <w:b/>
                                <w:bCs/>
                                <w:color w:val="000000"/>
                                <w:lang w:bidi="ar"/>
                              </w:rPr>
                              <w:t>Pasien Isolasi Sosial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95pt;margin-top:12.05pt;height:50.45pt;width:84.2pt;z-index:251701248;mso-width-relative:page;mso-height-relative:page;" fillcolor="#FFFFFF [3201]" filled="t" stroked="t" coordsize="21600,21600" o:gfxdata="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MXvu1wAAAAoBAAAPAAAA&#10;AAAAAAEAIAAAACIAAABkcnMvZG93bnJldi54bWxQSwECFAAUAAAACACHTuJAnxiVMk8CAADCBAAA&#10;DgAAAAAAAAABACAAAAAmAQAAZHJzL2Uyb0RvYy54bWxQSwUGAAAAAAYABgBZAQAA5wUAAAAA&#10;">
                <v:fill on="t" focussize="0,0"/>
                <v:stroke weight="0.5pt" color="#000000 [3204]" joinstyle="round"/>
                <v:imagedata o:title=""/>
                <o:lock v:ext="edit" aspectratio="f"/>
                <v:textbox>
                  <w:txbxContent>
                    <w:p>
                      <w:pPr>
                        <w:jc w:val="both"/>
                        <w:rPr>
                          <w:rFonts w:ascii="Times New Roman" w:hAnsi="Times New Roman" w:cs="Times New Roman"/>
                          <w:b/>
                          <w:bCs/>
                        </w:rPr>
                      </w:pPr>
                      <w:r>
                        <w:rPr>
                          <w:rFonts w:ascii="Times New Roman" w:hAnsi="Times New Roman" w:eastAsia="SimSun" w:cs="Times New Roman"/>
                          <w:b/>
                          <w:bCs/>
                          <w:color w:val="000000"/>
                          <w:lang w:bidi="ar"/>
                        </w:rPr>
                        <w:t xml:space="preserve">Kesembuhan </w:t>
                      </w:r>
                    </w:p>
                    <w:p>
                      <w:pPr>
                        <w:rPr>
                          <w:b/>
                          <w:bCs/>
                        </w:rPr>
                      </w:pPr>
                      <w:r>
                        <w:rPr>
                          <w:rFonts w:ascii="Times New Roman" w:hAnsi="Times New Roman" w:eastAsia="SimSun" w:cs="Times New Roman"/>
                          <w:b/>
                          <w:bCs/>
                          <w:color w:val="000000"/>
                          <w:lang w:bidi="ar"/>
                        </w:rPr>
                        <w:t>Pasien Isolasi Sosial</w:t>
                      </w:r>
                    </w:p>
                  </w:txbxContent>
                </v:textbox>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3623945</wp:posOffset>
                </wp:positionH>
                <wp:positionV relativeFrom="paragraph">
                  <wp:posOffset>46990</wp:posOffset>
                </wp:positionV>
                <wp:extent cx="1277620" cy="858520"/>
                <wp:effectExtent l="6350" t="6350" r="11430" b="11430"/>
                <wp:wrapNone/>
                <wp:docPr id="57" name="Frame 57"/>
                <wp:cNvGraphicFramePr/>
                <a:graphic xmlns:a="http://schemas.openxmlformats.org/drawingml/2006/main">
                  <a:graphicData uri="http://schemas.microsoft.com/office/word/2010/wordprocessingShape">
                    <wps:wsp>
                      <wps:cNvSpPr/>
                      <wps:spPr>
                        <a:xfrm>
                          <a:off x="0" y="0"/>
                          <a:ext cx="1277620" cy="85852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35pt;margin-top:3.7pt;height:67.6pt;width:100.6pt;z-index:251732992;v-text-anchor:middle;mso-width-relative:page;mso-height-relative:page;" fillcolor="#000000 [3200]" filled="t" stroked="t" coordsize="1277620,858520" o:gfxdata="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YO7NNYAAAAJAQAADwAAAAAAAAABACAAAAAiAAAAZHJzL2Rvd25yZXYueG1sUEsB&#10;AhQAFAAAAAgAh07iQDqIyxJpAgAAFwUAAA4AAAAAAAAAAQAgAAAAJQEAAGRycy9lMm9Eb2MueG1s&#10;UEsFBgAAAAAGAAYAWQEAAAAGAAAAAA==&#10;" path="m0,0l1277620,0,1277620,858520,0,858520xm107315,107315l107315,751205,1170305,751205,1170305,107315xe">
                <v:path o:connectlocs="638810,0;0,429260;638810,858520;1277620,429260" o:connectangles="247,164,82,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40160" behindDoc="0" locked="0" layoutInCell="1" allowOverlap="1">
                <wp:simplePos x="0" y="0"/>
                <wp:positionH relativeFrom="column">
                  <wp:posOffset>2601595</wp:posOffset>
                </wp:positionH>
                <wp:positionV relativeFrom="paragraph">
                  <wp:posOffset>127000</wp:posOffset>
                </wp:positionV>
                <wp:extent cx="998855" cy="302260"/>
                <wp:effectExtent l="6350" t="15240" r="23495" b="25400"/>
                <wp:wrapNone/>
                <wp:docPr id="61" name="Right Arrow 61"/>
                <wp:cNvGraphicFramePr/>
                <a:graphic xmlns:a="http://schemas.openxmlformats.org/drawingml/2006/main">
                  <a:graphicData uri="http://schemas.microsoft.com/office/word/2010/wordprocessingShape">
                    <wps:wsp>
                      <wps:cNvSpPr/>
                      <wps:spPr>
                        <a:xfrm>
                          <a:off x="0" y="0"/>
                          <a:ext cx="998855" cy="302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4.85pt;margin-top:10pt;height:23.8pt;width:78.65pt;z-index:251740160;v-text-anchor:middle;mso-width-relative:page;mso-height-relative:page;" fillcolor="#5B9BD5 [3204]" filled="t" stroked="t" coordsize="21600,21600" o:gfxdata="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1Or+XaAAAACQEAAA8AAAAAAAAAAQAg&#10;AAAAIgAAAGRycy9kb3ducmV2LnhtbFBLAQIUABQAAAAIAIdO4kATvCK2fgIAACEFAAAOAAAAAAAA&#10;AAEAIAAAACkBAABkcnMvZTJvRG9jLnhtbFBLBQYAAAAABgAGAFkBAAAZBgAAAAA=&#10;" adj="18332,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1518285</wp:posOffset>
                </wp:positionH>
                <wp:positionV relativeFrom="paragraph">
                  <wp:posOffset>123825</wp:posOffset>
                </wp:positionV>
                <wp:extent cx="910590" cy="302260"/>
                <wp:effectExtent l="6350" t="15240" r="16510" b="25400"/>
                <wp:wrapNone/>
                <wp:docPr id="60" name="Right Arrow 60"/>
                <wp:cNvGraphicFramePr/>
                <a:graphic xmlns:a="http://schemas.openxmlformats.org/drawingml/2006/main">
                  <a:graphicData uri="http://schemas.microsoft.com/office/word/2010/wordprocessingShape">
                    <wps:wsp>
                      <wps:cNvSpPr/>
                      <wps:spPr>
                        <a:xfrm>
                          <a:off x="4038600" y="6358890"/>
                          <a:ext cx="910590" cy="302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9.55pt;margin-top:9.75pt;height:23.8pt;width:71.7pt;z-index:251739136;v-text-anchor:middle;mso-width-relative:page;mso-height-relative:page;" fillcolor="#5B9BD5 [3204]" filled="t" stroked="t" coordsize="21600,21600" o:gfxdata="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wa87LYAAAACQEAAA8A&#10;AAAAAAAAAQAgAAAAIgAAAGRycy9kb3ducmV2LnhtbFBLAQIUABQAAAAIAIdO4kCNbwjviQIAAC0F&#10;AAAOAAAAAAAAAAEAIAAAACcBAABkcnMvZTJvRG9jLnhtbFBLBQYAAAAABgAGAFkBAAAiBgAAAAA=&#10;" adj="18016,5400">
                <v:fill on="t" focussize="0,0"/>
                <v:stroke weight="1pt" color="#41719C [3204]"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28896" behindDoc="0" locked="0" layoutInCell="1" allowOverlap="1">
                <wp:simplePos x="0" y="0"/>
                <wp:positionH relativeFrom="column">
                  <wp:posOffset>-8890</wp:posOffset>
                </wp:positionH>
                <wp:positionV relativeFrom="paragraph">
                  <wp:posOffset>187960</wp:posOffset>
                </wp:positionV>
                <wp:extent cx="1108075" cy="1264920"/>
                <wp:effectExtent l="4445" t="4445" r="11430" b="6985"/>
                <wp:wrapNone/>
                <wp:docPr id="51" name="Text Box 51"/>
                <wp:cNvGraphicFramePr/>
                <a:graphic xmlns:a="http://schemas.openxmlformats.org/drawingml/2006/main">
                  <a:graphicData uri="http://schemas.microsoft.com/office/word/2010/wordprocessingShape">
                    <wps:wsp>
                      <wps:cNvSpPr txBox="1"/>
                      <wps:spPr>
                        <a:xfrm>
                          <a:off x="0" y="0"/>
                          <a:ext cx="1108075" cy="1264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SimSun" w:cs="Times New Roman"/>
                                <w:color w:val="000000"/>
                                <w:lang w:bidi="ar"/>
                              </w:rPr>
                            </w:pPr>
                            <w:r>
                              <w:rPr>
                                <w:rFonts w:ascii="Times New Roman" w:hAnsi="Times New Roman" w:eastAsia="SimSun" w:cs="Times New Roman"/>
                                <w:color w:val="000000"/>
                                <w:lang w:bidi="ar"/>
                              </w:rPr>
                              <w:t>Adaptasi :</w:t>
                            </w:r>
                          </w:p>
                          <w:p>
                            <w:p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 xml:space="preserve">-Fisiologis </w:t>
                            </w:r>
                          </w:p>
                          <w:p>
                            <w:pPr>
                              <w:jc w:val="both"/>
                              <w:rPr>
                                <w:rFonts w:ascii="Times New Roman" w:hAnsi="Times New Roman" w:cs="Times New Roman"/>
                              </w:rPr>
                            </w:pPr>
                            <w:r>
                              <w:rPr>
                                <w:rFonts w:ascii="Times New Roman" w:hAnsi="Times New Roman" w:eastAsia="SimSun" w:cs="Times New Roman"/>
                                <w:color w:val="000000"/>
                                <w:lang w:bidi="ar"/>
                              </w:rPr>
                              <w:t xml:space="preserve">-Konsep diri </w:t>
                            </w:r>
                          </w:p>
                          <w:p>
                            <w:pPr>
                              <w:jc w:val="both"/>
                              <w:rPr>
                                <w:rFonts w:ascii="Times New Roman" w:hAnsi="Times New Roman" w:cs="Times New Roman"/>
                              </w:rPr>
                            </w:pPr>
                            <w:r>
                              <w:rPr>
                                <w:rFonts w:ascii="Times New Roman" w:hAnsi="Times New Roman" w:eastAsia="SimSun" w:cs="Times New Roman"/>
                                <w:color w:val="000000"/>
                                <w:lang w:bidi="ar"/>
                              </w:rPr>
                              <w:t xml:space="preserve">- Fungsi peran </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 Interdependensi</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(Roy dalam Friedman et al, 2010)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14.8pt;height:99.6pt;width:87.25pt;z-index:251728896;mso-width-relative:page;mso-height-relative:page;" fillcolor="#FFFFFF [3201]" filled="t" stroked="t" coordsize="21600,21600" o:gfxdata="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UwWAdYAAAAJAQAADwAAAAAAAAAB&#10;ACAAAAAiAAAAZHJzL2Rvd25yZXYueG1sUEsBAhQAFAAAAAgAh07iQB05lOFLAgAAuQQAAA4AAAAA&#10;AAAAAQAgAAAAJQEAAGRycy9lMm9Eb2MueG1sUEsFBgAAAAAGAAYAWQEAAOIFAAAAAA==&#10;">
                <v:fill on="t" focussize="0,0"/>
                <v:stroke weight="0.5pt" color="#000000 [3204]" joinstyle="round"/>
                <v:imagedata o:title=""/>
                <o:lock v:ext="edit" aspectratio="f"/>
                <v:textbox>
                  <w:txbxContent>
                    <w:p>
                      <w:pPr>
                        <w:rPr>
                          <w:rFonts w:ascii="Times New Roman" w:hAnsi="Times New Roman" w:eastAsia="SimSun" w:cs="Times New Roman"/>
                          <w:color w:val="000000"/>
                          <w:lang w:bidi="ar"/>
                        </w:rPr>
                      </w:pPr>
                      <w:r>
                        <w:rPr>
                          <w:rFonts w:ascii="Times New Roman" w:hAnsi="Times New Roman" w:eastAsia="SimSun" w:cs="Times New Roman"/>
                          <w:color w:val="000000"/>
                          <w:lang w:bidi="ar"/>
                        </w:rPr>
                        <w:t>Adaptasi :</w:t>
                      </w:r>
                    </w:p>
                    <w:p>
                      <w:pPr>
                        <w:jc w:val="both"/>
                        <w:rPr>
                          <w:rFonts w:ascii="Times New Roman" w:hAnsi="Times New Roman" w:eastAsia="SimSun" w:cs="Times New Roman"/>
                          <w:color w:val="000000"/>
                          <w:lang w:bidi="ar"/>
                        </w:rPr>
                      </w:pPr>
                      <w:r>
                        <w:rPr>
                          <w:rFonts w:ascii="Times New Roman" w:hAnsi="Times New Roman" w:eastAsia="SimSun" w:cs="Times New Roman"/>
                          <w:color w:val="000000"/>
                          <w:lang w:bidi="ar"/>
                        </w:rPr>
                        <w:t xml:space="preserve">-Fisiologis </w:t>
                      </w:r>
                    </w:p>
                    <w:p>
                      <w:pPr>
                        <w:jc w:val="both"/>
                        <w:rPr>
                          <w:rFonts w:ascii="Times New Roman" w:hAnsi="Times New Roman" w:cs="Times New Roman"/>
                        </w:rPr>
                      </w:pPr>
                      <w:r>
                        <w:rPr>
                          <w:rFonts w:ascii="Times New Roman" w:hAnsi="Times New Roman" w:eastAsia="SimSun" w:cs="Times New Roman"/>
                          <w:color w:val="000000"/>
                          <w:lang w:bidi="ar"/>
                        </w:rPr>
                        <w:t xml:space="preserve">-Konsep diri </w:t>
                      </w:r>
                    </w:p>
                    <w:p>
                      <w:pPr>
                        <w:jc w:val="both"/>
                        <w:rPr>
                          <w:rFonts w:ascii="Times New Roman" w:hAnsi="Times New Roman" w:cs="Times New Roman"/>
                        </w:rPr>
                      </w:pPr>
                      <w:r>
                        <w:rPr>
                          <w:rFonts w:ascii="Times New Roman" w:hAnsi="Times New Roman" w:eastAsia="SimSun" w:cs="Times New Roman"/>
                          <w:color w:val="000000"/>
                          <w:lang w:bidi="ar"/>
                        </w:rPr>
                        <w:t xml:space="preserve">- Fungsi peran </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 Interdependensi</w:t>
                      </w:r>
                    </w:p>
                    <w:p>
                      <w:pPr>
                        <w:rPr>
                          <w:rFonts w:ascii="Times New Roman" w:hAnsi="Times New Roman" w:eastAsia="SimSun" w:cs="Times New Roman"/>
                          <w:color w:val="000000"/>
                          <w:lang w:bidi="ar"/>
                        </w:rPr>
                      </w:pPr>
                      <w:r>
                        <w:rPr>
                          <w:rFonts w:ascii="Times New Roman" w:hAnsi="Times New Roman" w:eastAsia="SimSun" w:cs="Times New Roman"/>
                          <w:color w:val="000000"/>
                          <w:lang w:bidi="ar"/>
                        </w:rPr>
                        <w:t>(Roy dalam Friedman et al, 2010)</w:t>
                      </w:r>
                    </w:p>
                  </w:txbxContent>
                </v:textbox>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47328" behindDoc="0" locked="0" layoutInCell="1" allowOverlap="1">
                <wp:simplePos x="0" y="0"/>
                <wp:positionH relativeFrom="column">
                  <wp:posOffset>1903095</wp:posOffset>
                </wp:positionH>
                <wp:positionV relativeFrom="paragraph">
                  <wp:posOffset>106045</wp:posOffset>
                </wp:positionV>
                <wp:extent cx="1412875" cy="581025"/>
                <wp:effectExtent l="4445" t="4445" r="11430" b="5080"/>
                <wp:wrapNone/>
                <wp:docPr id="78" name="Text Box 78"/>
                <wp:cNvGraphicFramePr/>
                <a:graphic xmlns:a="http://schemas.openxmlformats.org/drawingml/2006/main">
                  <a:graphicData uri="http://schemas.microsoft.com/office/word/2010/wordprocessingShape">
                    <wps:wsp>
                      <wps:cNvSpPr txBox="1"/>
                      <wps:spPr>
                        <a:xfrm>
                          <a:off x="0" y="0"/>
                          <a:ext cx="141287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SimSun" w:cs="Times New Roman"/>
                                <w:b/>
                                <w:bCs/>
                                <w:color w:val="000000"/>
                                <w:lang w:bidi="ar"/>
                              </w:rPr>
                            </w:pPr>
                          </w:p>
                          <w:p>
                            <w:pPr>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Pasien isolasi sosial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85pt;margin-top:8.35pt;height:45.75pt;width:111.25pt;z-index:251747328;mso-width-relative:page;mso-height-relative:page;" fillcolor="#FFFFFF [3201]" filled="t" stroked="t" coordsize="21600,21600" o:gfxdata="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vmI7jWAAAACgEAAA8AAAAAAAAAAQAg&#10;AAAAIgAAAGRycy9kb3ducmV2LnhtbFBLAQIUABQAAAAIAIdO4kA8zmzRSQIAALgEAAAOAAAAAAAA&#10;AAEAIAAAACUBAABkcnMvZTJvRG9jLnhtbFBLBQYAAAAABgAGAFkBAADgBQAAAAA=&#10;">
                <v:fill on="t" focussize="0,0"/>
                <v:stroke weight="0.5pt" color="#000000 [3204]" joinstyle="round"/>
                <v:imagedata o:title=""/>
                <o:lock v:ext="edit" aspectratio="f"/>
                <v:textbox>
                  <w:txbxContent>
                    <w:p>
                      <w:pPr>
                        <w:rPr>
                          <w:rFonts w:ascii="Times New Roman" w:hAnsi="Times New Roman" w:eastAsia="SimSun" w:cs="Times New Roman"/>
                          <w:b/>
                          <w:bCs/>
                          <w:color w:val="000000"/>
                          <w:lang w:bidi="ar"/>
                        </w:rPr>
                      </w:pPr>
                    </w:p>
                    <w:p>
                      <w:pPr>
                        <w:rPr>
                          <w:rFonts w:ascii="Times New Roman" w:hAnsi="Times New Roman" w:eastAsia="SimSun" w:cs="Times New Roman"/>
                          <w:b/>
                          <w:bCs/>
                          <w:color w:val="000000"/>
                          <w:lang w:bidi="ar"/>
                        </w:rPr>
                      </w:pPr>
                      <w:r>
                        <w:rPr>
                          <w:rFonts w:ascii="Times New Roman" w:hAnsi="Times New Roman" w:eastAsia="SimSun" w:cs="Times New Roman"/>
                          <w:b/>
                          <w:bCs/>
                          <w:color w:val="000000"/>
                          <w:lang w:bidi="ar"/>
                        </w:rPr>
                        <w:t>Pasien isolasi sosial</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1793875</wp:posOffset>
                </wp:positionH>
                <wp:positionV relativeFrom="paragraph">
                  <wp:posOffset>1905</wp:posOffset>
                </wp:positionV>
                <wp:extent cx="1626870" cy="767715"/>
                <wp:effectExtent l="6350" t="6350" r="24130" b="6985"/>
                <wp:wrapNone/>
                <wp:docPr id="75" name="Frame 75"/>
                <wp:cNvGraphicFramePr/>
                <a:graphic xmlns:a="http://schemas.openxmlformats.org/drawingml/2006/main">
                  <a:graphicData uri="http://schemas.microsoft.com/office/word/2010/wordprocessingShape">
                    <wps:wsp>
                      <wps:cNvSpPr/>
                      <wps:spPr>
                        <a:xfrm>
                          <a:off x="0" y="0"/>
                          <a:ext cx="1626870" cy="767715"/>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1.25pt;margin-top:0.15pt;height:60.45pt;width:128.1pt;z-index:251746304;v-text-anchor:middle;mso-width-relative:page;mso-height-relative:page;" fillcolor="#000000 [3200]" filled="t" stroked="t" coordsize="1626870,767715" o:gfxdata="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OlTidYAAAAIAQAADwAAAAAAAAABACAAAAAiAAAAZHJzL2Rvd25yZXYueG1s&#10;UEsBAhQAFAAAAAgAh07iQBq50tpsAgAAFwUAAA4AAAAAAAAAAQAgAAAAJQEAAGRycy9lMm9Eb2Mu&#10;eG1sUEsFBgAAAAAGAAYAWQEAAAMGAAAAAA==&#10;" path="m0,0l1626870,0,1626870,767715,0,767715xm95964,95964l95964,671750,1530905,671750,1530905,95964xe">
                <v:path o:connectlocs="813435,0;0,383857;813435,767715;1626870,383857" o:connectangles="247,164,82,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31968" behindDoc="0" locked="0" layoutInCell="1" allowOverlap="1">
                <wp:simplePos x="0" y="0"/>
                <wp:positionH relativeFrom="column">
                  <wp:posOffset>1105535</wp:posOffset>
                </wp:positionH>
                <wp:positionV relativeFrom="paragraph">
                  <wp:posOffset>47625</wp:posOffset>
                </wp:positionV>
                <wp:extent cx="36703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3670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05pt;margin-top:3.75pt;height:0pt;width:28.9pt;z-index:251731968;mso-width-relative:page;mso-height-relative:page;" filled="f" stroked="t" coordsize="21600,21600" o:gfxdata="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HXxEfVAAAABwEAAA8AAAAAAAAAAQAg&#10;AAAAIgAAAGRycy9kb3ducmV2LnhtbFBLAQIUABQAAAAIAIdO4kBYohsA2AEAALUDAAAOAAAAAAAA&#10;AAEAIAAAACQBAABkcnMvZTJvRG9jLnhtbFBLBQYAAAAABgAGAFkBAABuBQAAAAA=&#10;">
                <v:fill on="f" focussize="0,0"/>
                <v:stroke weight="0.5pt" color="#5B9BD5 [3204]" miterlimit="8" joinstyle="miter"/>
                <v:imagedata o:title=""/>
                <o:lock v:ext="edit" aspectratio="f"/>
              </v:line>
            </w:pict>
          </mc:Fallback>
        </mc:AlternateConten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                                             </w:t>
      </w:r>
      <w:r>
        <w:rPr>
          <w:rFonts w:ascii="Times New Roman" w:hAnsi="Times New Roman" w:eastAsia="SimSun" w:cs="Times New Roman"/>
          <w:b/>
          <w:color w:val="000000"/>
          <w:sz w:val="24"/>
          <w:szCs w:val="24"/>
          <w:lang w:bidi="ar"/>
        </w:rPr>
        <w:t xml:space="preserve">Variabel Interdependen </w: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Keterangan : </w:t>
      </w:r>
    </w:p>
    <w:p>
      <w:pPr>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04320" behindDoc="0" locked="0" layoutInCell="1" allowOverlap="1">
                <wp:simplePos x="0" y="0"/>
                <wp:positionH relativeFrom="column">
                  <wp:posOffset>50800</wp:posOffset>
                </wp:positionH>
                <wp:positionV relativeFrom="paragraph">
                  <wp:posOffset>53340</wp:posOffset>
                </wp:positionV>
                <wp:extent cx="613410" cy="327660"/>
                <wp:effectExtent l="6350" t="6350" r="8890" b="8890"/>
                <wp:wrapNone/>
                <wp:docPr id="33" name="Frame 33"/>
                <wp:cNvGraphicFramePr/>
                <a:graphic xmlns:a="http://schemas.openxmlformats.org/drawingml/2006/main">
                  <a:graphicData uri="http://schemas.microsoft.com/office/word/2010/wordprocessingShape">
                    <wps:wsp>
                      <wps:cNvSpPr/>
                      <wps:spPr>
                        <a:xfrm>
                          <a:off x="0" y="0"/>
                          <a:ext cx="613410" cy="32766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pt;margin-top:4.2pt;height:25.8pt;width:48.3pt;z-index:251704320;v-text-anchor:middle;mso-width-relative:page;mso-height-relative:page;" fillcolor="#000000 [3200]" filled="t" stroked="t" coordsize="613410,327660" o:gfxdata="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ZmortMAAAAGAQAADwAAAAAAAAABACAAAAAiAAAAZHJzL2Rvd25yZXYueG1sUEsB&#10;AhQAFAAAAAgAh07iQM1pupxsAgAAFgUAAA4AAAAAAAAAAQAgAAAAIgEAAGRycy9lMm9Eb2MueG1s&#10;UEsFBgAAAAAGAAYAWQEAAAAGAAAAAA==&#10;" path="m0,0l613410,0,613410,327660,0,327660xm40957,40957l40957,286702,572452,286702,572452,40957xe">
                <v:path o:connectlocs="306705,0;0,163830;306705,327660;613410,163830" o:connectangles="247,164,82,0"/>
                <v:fill on="t" focussize="0,0"/>
                <v:stroke weight="1pt" color="#000000 [3200]" miterlimit="8" joinstyle="miter"/>
                <v:imagedata o:title=""/>
                <o:lock v:ext="edit" aspectratio="f"/>
              </v:shape>
            </w:pict>
          </mc:Fallback>
        </mc:AlternateContent>
      </w: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                    : Variabel yang diteliti</w:t>
      </w:r>
    </w:p>
    <w:p>
      <w:pPr>
        <w:ind w:firstLine="600" w:firstLineChars="250"/>
        <w:jc w:val="both"/>
        <w:rPr>
          <w:rFonts w:ascii="Times New Roman" w:hAnsi="Times New Roman" w:eastAsia="SimSun" w:cs="Times New Roman"/>
          <w:color w:val="000000"/>
          <w:sz w:val="24"/>
          <w:szCs w:val="24"/>
          <w:lang w:bidi="ar"/>
        </w:rPr>
      </w:pPr>
    </w:p>
    <w:p>
      <w:pPr>
        <w:ind w:firstLine="600" w:firstLineChars="250"/>
        <w:jc w:val="both"/>
        <w:rPr>
          <w:rFonts w:ascii="Times New Roman" w:hAnsi="Times New Roman" w:eastAsia="SimSun" w:cs="Times New Roman"/>
          <w:color w:val="000000"/>
          <w:sz w:val="24"/>
          <w:szCs w:val="24"/>
          <w:lang w:bidi="ar"/>
        </w:rPr>
      </w:pPr>
      <w:r>
        <w:rPr>
          <w:sz w:val="24"/>
        </w:rPr>
        <mc:AlternateContent>
          <mc:Choice Requires="wps">
            <w:drawing>
              <wp:anchor distT="0" distB="0" distL="114300" distR="114300" simplePos="0" relativeHeight="251702272" behindDoc="0" locked="0" layoutInCell="1" allowOverlap="1">
                <wp:simplePos x="0" y="0"/>
                <wp:positionH relativeFrom="column">
                  <wp:posOffset>70485</wp:posOffset>
                </wp:positionH>
                <wp:positionV relativeFrom="paragraph">
                  <wp:posOffset>146685</wp:posOffset>
                </wp:positionV>
                <wp:extent cx="582295" cy="284480"/>
                <wp:effectExtent l="4445" t="5080" r="22860" b="15240"/>
                <wp:wrapNone/>
                <wp:docPr id="6" name="Text Box 6"/>
                <wp:cNvGraphicFramePr/>
                <a:graphic xmlns:a="http://schemas.openxmlformats.org/drawingml/2006/main">
                  <a:graphicData uri="http://schemas.microsoft.com/office/word/2010/wordprocessingShape">
                    <wps:wsp>
                      <wps:cNvSpPr txBox="1"/>
                      <wps:spPr>
                        <a:xfrm>
                          <a:off x="1203325" y="7651750"/>
                          <a:ext cx="58229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1.55pt;height:22.4pt;width:45.85pt;z-index:251702272;mso-width-relative:page;mso-height-relative:page;" fillcolor="#FFFFFF [3201]" filled="t" stroked="t" coordsize="21600,21600" o:gfxdata="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wuPqbTAAAACAEAAA8AAAAA&#10;AAAAAQAgAAAAIgAAAGRycy9kb3ducmV2LnhtbFBLAQIUABQAAAAIAIdO4kDl+xdGUgIAAMEEAAAO&#10;AAAAAAAAAAEAIAAAACIBAABkcnMvZTJvRG9jLnhtbFBLBQYAAAAABgAGAFkBAADmBQAAAAA=&#10;">
                <v:fill on="t" focussize="0,0"/>
                <v:stroke weight="0.5pt" color="#000000 [3204]" joinstyle="round"/>
                <v:imagedata o:title=""/>
                <o:lock v:ext="edit" aspectratio="f"/>
                <v:textbox>
                  <w:txbxContent>
                    <w:p>
                      <w:r>
                        <w:t xml:space="preserve">   </w:t>
                      </w:r>
                    </w:p>
                  </w:txbxContent>
                </v:textbox>
              </v:shape>
            </w:pict>
          </mc:Fallback>
        </mc:AlternateContent>
      </w:r>
    </w:p>
    <w:p>
      <w:pPr>
        <w:ind w:firstLine="600" w:firstLineChars="25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          : Variabel tidak diteliti</w:t>
      </w:r>
    </w:p>
    <w:p>
      <w:pPr>
        <w:jc w:val="both"/>
        <w:rPr>
          <w:rFonts w:ascii="Times New Roman" w:hAnsi="Times New Roman" w:eastAsia="SimSun" w:cs="Times New Roman"/>
          <w:color w:val="000000"/>
          <w:sz w:val="24"/>
          <w:szCs w:val="24"/>
          <w:lang w:bidi="ar"/>
        </w:rPr>
      </w:pPr>
    </w:p>
    <w:p>
      <w:pPr>
        <w:spacing w:line="480" w:lineRule="auto"/>
        <w:ind w:left="66"/>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3.1.2. Hipotesa</w:t>
      </w: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a. Hipotesis nol ( Ho)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Tidak ada perbedaan rata rata nilai (tingkat)</w:t>
      </w:r>
      <w:r>
        <w:rPr>
          <w:rFonts w:ascii="Times New Roman" w:hAnsi="Times New Roman" w:cs="Times New Roman"/>
          <w:color w:val="FF0000"/>
          <w:sz w:val="24"/>
          <w:szCs w:val="24"/>
        </w:rPr>
        <w:t xml:space="preserve"> </w:t>
      </w:r>
      <w:r>
        <w:rPr>
          <w:rFonts w:ascii="Times New Roman" w:hAnsi="Times New Roman" w:cs="Times New Roman"/>
          <w:sz w:val="24"/>
          <w:szCs w:val="24"/>
        </w:rPr>
        <w:t>adaptasi fisiologis, konsep diri dan inderdependensi sebelum dan sesudah dilaksanakan pendidikan kesehatan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b. Hipotesis alternatif ( Ha) </w:t>
      </w:r>
    </w:p>
    <w:p>
      <w:pPr>
        <w:spacing w:line="360" w:lineRule="auto"/>
        <w:ind w:left="66"/>
        <w:jc w:val="both"/>
        <w:rPr>
          <w:rFonts w:ascii="Times New Roman" w:hAnsi="Times New Roman" w:cs="Times New Roman"/>
          <w:sz w:val="24"/>
          <w:szCs w:val="24"/>
        </w:rPr>
      </w:pPr>
      <w:r>
        <w:rPr>
          <w:rFonts w:ascii="Times New Roman" w:hAnsi="Times New Roman" w:cs="Times New Roman"/>
          <w:sz w:val="24"/>
          <w:szCs w:val="24"/>
        </w:rPr>
        <w:t>Ada perbedaan rata rata nilai (tingkat) adaptasi fisiologis, konsep diri dan inderdependensi sebelum dan sesudah dilaksanakan pendidikan kesehatan</w:t>
      </w:r>
    </w:p>
    <w:p>
      <w:pPr>
        <w:spacing w:line="360" w:lineRule="auto"/>
        <w:ind w:left="66"/>
        <w:jc w:val="both"/>
        <w:rPr>
          <w:rFonts w:ascii="Times New Roman" w:hAnsi="Times New Roman" w:cs="Times New Roman"/>
          <w:sz w:val="24"/>
          <w:szCs w:val="24"/>
        </w:rPr>
      </w:pPr>
    </w:p>
    <w:p>
      <w:pPr>
        <w:spacing w:line="360" w:lineRule="auto"/>
        <w:ind w:left="66"/>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 xml:space="preserve">3.1.3. Definisi Operasional </w:t>
      </w:r>
    </w:p>
    <w:p>
      <w:pPr>
        <w:pStyle w:val="15"/>
        <w:spacing w:line="480" w:lineRule="auto"/>
        <w:ind w:left="851"/>
        <w:jc w:val="center"/>
        <w:rPr>
          <w:rFonts w:ascii="Times New Roman" w:hAnsi="Times New Roman" w:cs="Times New Roman"/>
          <w:sz w:val="24"/>
          <w:szCs w:val="24"/>
          <w:lang w:val="id-ID"/>
        </w:rPr>
      </w:pPr>
      <w:r>
        <w:rPr>
          <w:rFonts w:ascii="Times New Roman" w:hAnsi="Times New Roman" w:cs="Times New Roman"/>
          <w:sz w:val="24"/>
          <w:szCs w:val="24"/>
          <w:lang w:val="id-ID"/>
        </w:rPr>
        <w:t>3.1 Tabel variabel dan definisi operasional</w:t>
      </w:r>
    </w:p>
    <w:tbl>
      <w:tblPr>
        <w:tblStyle w:val="14"/>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386"/>
        <w:gridCol w:w="1995"/>
        <w:gridCol w:w="1876"/>
        <w:gridCol w:w="1492"/>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pPr>
              <w:pStyle w:val="15"/>
              <w:ind w:left="0"/>
              <w:jc w:val="center"/>
              <w:rPr>
                <w:rFonts w:ascii="Times New Roman" w:hAnsi="Times New Roman" w:cs="Times New Roman"/>
                <w:lang w:val="id-ID"/>
              </w:rPr>
            </w:pPr>
            <w:r>
              <w:rPr>
                <w:rFonts w:ascii="Times New Roman" w:hAnsi="Times New Roman" w:cs="Times New Roman"/>
                <w:lang w:val="id-ID"/>
              </w:rPr>
              <w:t>No.</w:t>
            </w:r>
          </w:p>
        </w:tc>
        <w:tc>
          <w:tcPr>
            <w:tcW w:w="1386" w:type="dxa"/>
          </w:tcPr>
          <w:p>
            <w:pPr>
              <w:pStyle w:val="15"/>
              <w:ind w:left="0"/>
              <w:jc w:val="center"/>
              <w:rPr>
                <w:rFonts w:ascii="Times New Roman" w:hAnsi="Times New Roman" w:cs="Times New Roman"/>
                <w:lang w:val="id-ID"/>
              </w:rPr>
            </w:pPr>
            <w:r>
              <w:rPr>
                <w:rFonts w:ascii="Times New Roman" w:hAnsi="Times New Roman" w:cs="Times New Roman"/>
                <w:lang w:val="id-ID"/>
              </w:rPr>
              <w:t xml:space="preserve">Variabel </w:t>
            </w:r>
          </w:p>
        </w:tc>
        <w:tc>
          <w:tcPr>
            <w:tcW w:w="1995" w:type="dxa"/>
          </w:tcPr>
          <w:p>
            <w:pPr>
              <w:pStyle w:val="15"/>
              <w:ind w:left="0"/>
              <w:jc w:val="center"/>
              <w:rPr>
                <w:rFonts w:ascii="Times New Roman" w:hAnsi="Times New Roman" w:cs="Times New Roman"/>
                <w:lang w:val="id-ID"/>
              </w:rPr>
            </w:pPr>
            <w:r>
              <w:rPr>
                <w:rFonts w:ascii="Times New Roman" w:hAnsi="Times New Roman" w:cs="Times New Roman"/>
                <w:lang w:val="id-ID"/>
              </w:rPr>
              <w:t>Definisi operasional</w:t>
            </w:r>
          </w:p>
        </w:tc>
        <w:tc>
          <w:tcPr>
            <w:tcW w:w="1876" w:type="dxa"/>
          </w:tcPr>
          <w:p>
            <w:pPr>
              <w:pStyle w:val="15"/>
              <w:ind w:left="0"/>
              <w:jc w:val="center"/>
              <w:rPr>
                <w:rFonts w:ascii="Times New Roman" w:hAnsi="Times New Roman" w:cs="Times New Roman"/>
                <w:lang w:val="id-ID"/>
              </w:rPr>
            </w:pPr>
            <w:r>
              <w:rPr>
                <w:rFonts w:ascii="Times New Roman" w:hAnsi="Times New Roman" w:cs="Times New Roman"/>
                <w:lang w:val="id-ID"/>
              </w:rPr>
              <w:t>Alat ukur</w:t>
            </w:r>
          </w:p>
        </w:tc>
        <w:tc>
          <w:tcPr>
            <w:tcW w:w="1149" w:type="dxa"/>
          </w:tcPr>
          <w:p>
            <w:pPr>
              <w:pStyle w:val="15"/>
              <w:ind w:left="0"/>
              <w:jc w:val="center"/>
              <w:rPr>
                <w:rFonts w:ascii="Times New Roman" w:hAnsi="Times New Roman" w:cs="Times New Roman"/>
                <w:lang w:val="en-GB"/>
              </w:rPr>
            </w:pPr>
            <w:r>
              <w:rPr>
                <w:rFonts w:ascii="Times New Roman" w:hAnsi="Times New Roman" w:cs="Times New Roman"/>
                <w:lang w:val="en-GB"/>
              </w:rPr>
              <w:t>Skor</w:t>
            </w:r>
          </w:p>
        </w:tc>
        <w:tc>
          <w:tcPr>
            <w:tcW w:w="1035" w:type="dxa"/>
          </w:tcPr>
          <w:p>
            <w:pPr>
              <w:pStyle w:val="15"/>
              <w:ind w:left="0"/>
              <w:jc w:val="center"/>
              <w:rPr>
                <w:rFonts w:ascii="Times New Roman" w:hAnsi="Times New Roman" w:cs="Times New Roman"/>
                <w:lang w:val="id-ID"/>
              </w:rPr>
            </w:pPr>
            <w:r>
              <w:rPr>
                <w:rFonts w:ascii="Times New Roman" w:hAnsi="Times New Roman" w:cs="Times New Roman"/>
                <w:lang w:val="id-ID"/>
              </w:rPr>
              <w:t xml:space="preserve">Skala </w:t>
            </w:r>
            <w:r>
              <w:rPr>
                <w:rFonts w:ascii="Times New Roman" w:hAnsi="Times New Roman" w:cs="Times New Roman"/>
                <w:lang w:val="en-GB"/>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c>
          <w:tcPr>
            <w:tcW w:w="1386"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2</w:t>
            </w:r>
          </w:p>
        </w:tc>
        <w:tc>
          <w:tcPr>
            <w:tcW w:w="1995"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3</w:t>
            </w:r>
          </w:p>
        </w:tc>
        <w:tc>
          <w:tcPr>
            <w:tcW w:w="1876"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4</w:t>
            </w:r>
          </w:p>
        </w:tc>
        <w:tc>
          <w:tcPr>
            <w:tcW w:w="1149"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5</w:t>
            </w:r>
          </w:p>
        </w:tc>
        <w:tc>
          <w:tcPr>
            <w:tcW w:w="1035" w:type="dxa"/>
          </w:tcPr>
          <w:p>
            <w:pPr>
              <w:pStyle w:val="15"/>
              <w:spacing w:line="48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2" w:type="dxa"/>
            <w:gridSpan w:val="6"/>
          </w:tcPr>
          <w:p>
            <w:pPr>
              <w:pStyle w:val="15"/>
              <w:numPr>
                <w:ilvl w:val="0"/>
                <w:numId w:val="21"/>
              </w:numPr>
              <w:ind w:left="451"/>
              <w:jc w:val="both"/>
              <w:rPr>
                <w:rFonts w:ascii="Times New Roman" w:hAnsi="Times New Roman" w:cs="Times New Roman"/>
                <w:sz w:val="16"/>
                <w:szCs w:val="16"/>
                <w:lang w:val="id-ID"/>
              </w:rPr>
            </w:pPr>
            <w:r>
              <w:rPr>
                <w:rFonts w:ascii="Times New Roman" w:hAnsi="Times New Roman" w:cs="Times New Roman"/>
                <w:sz w:val="16"/>
                <w:szCs w:val="16"/>
                <w:lang w:val="id-ID"/>
              </w:rPr>
              <w:t>Variabel independent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pPr>
              <w:pStyle w:val="15"/>
              <w:spacing w:line="480" w:lineRule="auto"/>
              <w:ind w:left="0"/>
              <w:jc w:val="center"/>
              <w:rPr>
                <w:rFonts w:ascii="Times New Roman" w:hAnsi="Times New Roman" w:cs="Times New Roman"/>
                <w:sz w:val="16"/>
                <w:szCs w:val="16"/>
                <w:lang w:val="id-ID"/>
              </w:rPr>
            </w:pPr>
          </w:p>
        </w:tc>
        <w:tc>
          <w:tcPr>
            <w:tcW w:w="1386" w:type="dxa"/>
          </w:tcPr>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Dukungan keluarga:</w:t>
            </w:r>
          </w:p>
          <w:p>
            <w:pPr>
              <w:pStyle w:val="15"/>
              <w:ind w:left="0"/>
              <w:jc w:val="both"/>
              <w:rPr>
                <w:rFonts w:ascii="Times New Roman" w:hAnsi="Times New Roman" w:cs="Times New Roman"/>
                <w:sz w:val="16"/>
                <w:szCs w:val="16"/>
                <w:lang w:val="en-GB"/>
              </w:rPr>
            </w:pPr>
          </w:p>
          <w:p>
            <w:pPr>
              <w:pStyle w:val="15"/>
              <w:ind w:left="0"/>
              <w:jc w:val="both"/>
              <w:rPr>
                <w:rFonts w:ascii="Times New Roman" w:hAnsi="Times New Roman" w:cs="Times New Roman"/>
                <w:sz w:val="16"/>
                <w:szCs w:val="16"/>
                <w:lang w:val="en-GB"/>
              </w:rPr>
            </w:pPr>
          </w:p>
          <w:p>
            <w:pPr>
              <w:pStyle w:val="15"/>
              <w:ind w:left="0"/>
              <w:jc w:val="both"/>
              <w:rPr>
                <w:rFonts w:ascii="Times New Roman" w:hAnsi="Times New Roman" w:cs="Times New Roman"/>
                <w:sz w:val="16"/>
                <w:szCs w:val="16"/>
                <w:lang w:val="en-GB"/>
              </w:rPr>
            </w:pPr>
          </w:p>
        </w:tc>
        <w:tc>
          <w:tcPr>
            <w:tcW w:w="1995" w:type="dxa"/>
          </w:tcPr>
          <w:p>
            <w:pPr>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Suatu sikap yang menunjukkan rasa peduli anggota keluarga yang sedang mengalami sakit:</w:t>
            </w:r>
          </w:p>
          <w:p>
            <w:pPr>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-Dukungan emosional/ penghargaan</w:t>
            </w:r>
          </w:p>
          <w:p>
            <w:pPr>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 Dukungan instrumen/ fasilitas</w:t>
            </w:r>
          </w:p>
          <w:p>
            <w:pPr>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-Dukungan informasi/ pengetahuan</w:t>
            </w:r>
          </w:p>
          <w:p>
            <w:pPr>
              <w:jc w:val="both"/>
              <w:rPr>
                <w:rFonts w:ascii="Times New Roman" w:hAnsi="Times New Roman" w:eastAsia="SimSun" w:cs="Times New Roman"/>
                <w:color w:val="000000"/>
                <w:sz w:val="16"/>
                <w:szCs w:val="16"/>
                <w:lang w:val="en-GB" w:bidi="ar"/>
              </w:rPr>
            </w:pPr>
          </w:p>
          <w:p>
            <w:pPr>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Dukungan diberikan berupa pendampingan kepada keluarga pasien sebanyak masing-masing 2 (dua) kali.</w:t>
            </w:r>
          </w:p>
        </w:tc>
        <w:tc>
          <w:tcPr>
            <w:tcW w:w="1876" w:type="dxa"/>
          </w:tcPr>
          <w:p>
            <w:pPr>
              <w:pStyle w:val="15"/>
              <w:ind w:left="0"/>
              <w:jc w:val="both"/>
              <w:rPr>
                <w:rFonts w:ascii="Times New Roman" w:hAnsi="Times New Roman" w:cs="Times New Roman"/>
                <w:spacing w:val="-1"/>
                <w:sz w:val="16"/>
                <w:szCs w:val="16"/>
                <w:lang w:val="en-GB"/>
              </w:rPr>
            </w:pPr>
            <w:r>
              <w:rPr>
                <w:rFonts w:ascii="Times New Roman" w:hAnsi="Times New Roman" w:cs="Times New Roman"/>
                <w:spacing w:val="-1"/>
                <w:sz w:val="16"/>
                <w:szCs w:val="16"/>
                <w:lang w:val="en-GB"/>
              </w:rPr>
              <w:t>Kuesioner :</w:t>
            </w:r>
          </w:p>
          <w:p>
            <w:pPr>
              <w:pStyle w:val="15"/>
              <w:numPr>
                <w:ilvl w:val="0"/>
                <w:numId w:val="22"/>
              </w:numPr>
              <w:ind w:left="0"/>
              <w:jc w:val="both"/>
              <w:rPr>
                <w:rFonts w:ascii="Times New Roman" w:hAnsi="Times New Roman" w:cs="Times New Roman"/>
                <w:spacing w:val="-1"/>
                <w:sz w:val="16"/>
                <w:szCs w:val="16"/>
                <w:lang w:val="en-GB"/>
              </w:rPr>
            </w:pPr>
            <w:r>
              <w:rPr>
                <w:rFonts w:ascii="Times New Roman" w:hAnsi="Times New Roman" w:cs="Times New Roman"/>
                <w:spacing w:val="-1"/>
                <w:sz w:val="16"/>
                <w:szCs w:val="16"/>
                <w:lang w:val="en-GB"/>
              </w:rPr>
              <w:t>Dukungan emosional: mendampingi klien, memberi perhatian, memperhatikan keadaan kien, memaklumi penyakit</w:t>
            </w:r>
          </w:p>
          <w:p>
            <w:pPr>
              <w:pStyle w:val="15"/>
              <w:numPr>
                <w:ilvl w:val="0"/>
                <w:numId w:val="22"/>
              </w:numPr>
              <w:ind w:left="0"/>
              <w:jc w:val="both"/>
              <w:rPr>
                <w:rFonts w:ascii="Times New Roman" w:hAnsi="Times New Roman" w:cs="Times New Roman"/>
                <w:spacing w:val="-1"/>
                <w:sz w:val="16"/>
                <w:szCs w:val="16"/>
                <w:lang w:val="en-GB"/>
              </w:rPr>
            </w:pPr>
            <w:r>
              <w:rPr>
                <w:rFonts w:ascii="Times New Roman" w:hAnsi="Times New Roman" w:cs="Times New Roman"/>
                <w:spacing w:val="-1"/>
                <w:sz w:val="16"/>
                <w:szCs w:val="16"/>
                <w:lang w:val="en-GB"/>
              </w:rPr>
              <w:t>Dukungan fasilitas: menyediakan waktu dan fasilitas pengobatan, berperan saat perawatan, bersedia membiayai perawatan, berusaha mencari sarana layanan kesehatan</w:t>
            </w:r>
          </w:p>
          <w:p>
            <w:pPr>
              <w:pStyle w:val="15"/>
              <w:numPr>
                <w:ilvl w:val="0"/>
                <w:numId w:val="22"/>
              </w:numPr>
              <w:ind w:left="0"/>
              <w:jc w:val="both"/>
              <w:rPr>
                <w:rFonts w:ascii="Times New Roman" w:hAnsi="Times New Roman" w:cs="Times New Roman"/>
                <w:spacing w:val="-1"/>
                <w:sz w:val="16"/>
                <w:szCs w:val="16"/>
                <w:lang w:val="en-GB"/>
              </w:rPr>
            </w:pPr>
            <w:r>
              <w:rPr>
                <w:rFonts w:ascii="Times New Roman" w:hAnsi="Times New Roman" w:cs="Times New Roman"/>
                <w:spacing w:val="-1"/>
                <w:sz w:val="16"/>
                <w:szCs w:val="16"/>
                <w:lang w:val="en-GB"/>
              </w:rPr>
              <w:t>Dukungan informasi: memberitahu hasil pemeriksaan, mengingatakan untuk minum obat, kontrol, latihan dan makan, mengingatkan peri</w:t>
            </w:r>
          </w:p>
          <w:p>
            <w:pPr>
              <w:pStyle w:val="15"/>
              <w:numPr>
                <w:ilvl w:val="0"/>
                <w:numId w:val="22"/>
              </w:numPr>
              <w:ind w:left="0"/>
              <w:jc w:val="both"/>
              <w:rPr>
                <w:rFonts w:ascii="Times New Roman" w:hAnsi="Times New Roman" w:cs="Times New Roman"/>
                <w:spacing w:val="-1"/>
                <w:sz w:val="16"/>
                <w:szCs w:val="16"/>
                <w:lang w:val="en-GB"/>
              </w:rPr>
            </w:pPr>
            <w:r>
              <w:rPr>
                <w:rFonts w:ascii="Times New Roman" w:hAnsi="Times New Roman" w:cs="Times New Roman"/>
                <w:spacing w:val="-1"/>
                <w:sz w:val="16"/>
                <w:szCs w:val="16"/>
                <w:lang w:val="en-GB"/>
              </w:rPr>
              <w:t>laku yang dapat memperburuk penyakit, menjelaskan tentang penyakit</w:t>
            </w:r>
          </w:p>
        </w:tc>
        <w:tc>
          <w:tcPr>
            <w:tcW w:w="1149" w:type="dxa"/>
          </w:tcPr>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Skor utk pertanyaan:</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Selalu: 3</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Sering: 2</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Kadangs: 1</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Tidak pernah: 0</w:t>
            </w:r>
          </w:p>
          <w:p>
            <w:pPr>
              <w:pStyle w:val="15"/>
              <w:ind w:left="0"/>
              <w:jc w:val="both"/>
              <w:rPr>
                <w:rFonts w:ascii="Times New Roman" w:hAnsi="Times New Roman" w:cs="Times New Roman"/>
                <w:sz w:val="16"/>
                <w:szCs w:val="16"/>
                <w:lang w:val="en-GB"/>
              </w:rPr>
            </w:pP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Tinggi: 76-100%</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Sedang: 56-75%</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Rendah:</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&lt; s</w:t>
            </w:r>
          </w:p>
          <w:p>
            <w:pPr>
              <w:pStyle w:val="15"/>
              <w:ind w:left="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=55%   </w:t>
            </w:r>
          </w:p>
        </w:tc>
        <w:tc>
          <w:tcPr>
            <w:tcW w:w="1035" w:type="dxa"/>
          </w:tcPr>
          <w:p>
            <w:pPr>
              <w:pStyle w:val="15"/>
              <w:spacing w:line="480" w:lineRule="auto"/>
              <w:ind w:left="0"/>
              <w:jc w:val="center"/>
              <w:rPr>
                <w:rFonts w:ascii="Times New Roman" w:hAnsi="Times New Roman" w:cs="Times New Roman"/>
                <w:sz w:val="16"/>
                <w:szCs w:val="16"/>
                <w:lang w:val="en-GB"/>
              </w:rPr>
            </w:pPr>
            <w:r>
              <w:rPr>
                <w:rFonts w:ascii="Times New Roman" w:hAnsi="Times New Roman" w:cs="Times New Roman"/>
                <w:sz w:val="16"/>
                <w:szCs w:val="16"/>
                <w:lang w:val="en-GB"/>
              </w:rPr>
              <w:t xml:space="preserve">Nominal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2" w:type="dxa"/>
            <w:gridSpan w:val="6"/>
          </w:tcPr>
          <w:p>
            <w:pPr>
              <w:pStyle w:val="15"/>
              <w:numPr>
                <w:ilvl w:val="0"/>
                <w:numId w:val="21"/>
              </w:numPr>
              <w:ind w:left="451"/>
              <w:jc w:val="both"/>
              <w:rPr>
                <w:rFonts w:ascii="Times New Roman" w:hAnsi="Times New Roman" w:cs="Times New Roman"/>
                <w:sz w:val="16"/>
                <w:szCs w:val="16"/>
                <w:lang w:val="id-ID"/>
              </w:rPr>
            </w:pPr>
            <w:r>
              <w:rPr>
                <w:rFonts w:ascii="Times New Roman" w:hAnsi="Times New Roman" w:cs="Times New Roman"/>
                <w:sz w:val="16"/>
                <w:szCs w:val="16"/>
                <w:lang w:val="id-ID"/>
              </w:rPr>
              <w:t>Variabel dependen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pPr>
              <w:pStyle w:val="15"/>
              <w:spacing w:line="480" w:lineRule="auto"/>
              <w:ind w:left="0"/>
              <w:jc w:val="center"/>
              <w:rPr>
                <w:rFonts w:ascii="Times New Roman" w:hAnsi="Times New Roman" w:cs="Times New Roman"/>
                <w:sz w:val="16"/>
                <w:szCs w:val="16"/>
                <w:lang w:val="id-ID"/>
              </w:rPr>
            </w:pPr>
          </w:p>
        </w:tc>
        <w:tc>
          <w:tcPr>
            <w:tcW w:w="1386" w:type="dxa"/>
          </w:tcPr>
          <w:p>
            <w:pPr>
              <w:rPr>
                <w:rFonts w:ascii="Times New Roman" w:hAnsi="Times New Roman" w:cs="Times New Roman"/>
                <w:sz w:val="16"/>
                <w:szCs w:val="16"/>
                <w:lang w:val="en-GB"/>
              </w:rPr>
            </w:pPr>
            <w:r>
              <w:rPr>
                <w:rFonts w:ascii="Times New Roman" w:hAnsi="Times New Roman" w:eastAsia="SimSun" w:cs="Times New Roman"/>
                <w:color w:val="000000"/>
                <w:sz w:val="16"/>
                <w:szCs w:val="16"/>
                <w:lang w:val="en-GB" w:bidi="ar"/>
              </w:rPr>
              <w:t xml:space="preserve">Adaptasi </w:t>
            </w:r>
          </w:p>
        </w:tc>
        <w:tc>
          <w:tcPr>
            <w:tcW w:w="1995" w:type="dxa"/>
          </w:tcPr>
          <w:p>
            <w:pPr>
              <w:pStyle w:val="15"/>
              <w:ind w:left="0"/>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Suatu bentuk respon seseorang terhadap masalah yang dihadapi:</w:t>
            </w:r>
          </w:p>
          <w:p>
            <w:pPr>
              <w:pStyle w:val="15"/>
              <w:ind w:left="0"/>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 xml:space="preserve">- Fisiologi </w:t>
            </w:r>
          </w:p>
          <w:p>
            <w:pPr>
              <w:pStyle w:val="15"/>
              <w:ind w:left="0"/>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 Konsep diri</w:t>
            </w:r>
          </w:p>
          <w:p>
            <w:pPr>
              <w:pStyle w:val="15"/>
              <w:ind w:left="0"/>
              <w:jc w:val="both"/>
              <w:rPr>
                <w:rFonts w:ascii="Times New Roman" w:hAnsi="Times New Roman" w:eastAsia="SimSun" w:cs="Times New Roman"/>
                <w:color w:val="000000"/>
                <w:sz w:val="16"/>
                <w:szCs w:val="16"/>
                <w:lang w:val="en-GB" w:bidi="ar"/>
              </w:rPr>
            </w:pPr>
            <w:r>
              <w:rPr>
                <w:rFonts w:ascii="Times New Roman" w:hAnsi="Times New Roman" w:eastAsia="SimSun" w:cs="Times New Roman"/>
                <w:color w:val="000000"/>
                <w:sz w:val="16"/>
                <w:szCs w:val="16"/>
                <w:lang w:val="en-GB" w:bidi="ar"/>
              </w:rPr>
              <w:t>- Interdependensi</w:t>
            </w:r>
          </w:p>
        </w:tc>
        <w:tc>
          <w:tcPr>
            <w:tcW w:w="1876" w:type="dxa"/>
          </w:tcPr>
          <w:p>
            <w:pPr>
              <w:pStyle w:val="15"/>
              <w:ind w:left="0"/>
              <w:jc w:val="both"/>
              <w:rPr>
                <w:rFonts w:ascii="Times New Roman" w:hAnsi="Times New Roman" w:eastAsia="Times New Roman" w:cs="Times New Roman"/>
                <w:sz w:val="16"/>
                <w:szCs w:val="16"/>
                <w:lang w:val="en-GB"/>
              </w:rPr>
            </w:pPr>
            <w:r>
              <w:rPr>
                <w:rFonts w:ascii="Times New Roman" w:hAnsi="Times New Roman" w:eastAsia="Times New Roman" w:cs="Times New Roman"/>
                <w:sz w:val="16"/>
                <w:szCs w:val="16"/>
                <w:lang w:val="en-GB"/>
              </w:rPr>
              <w:t>Kuesioner :</w:t>
            </w:r>
          </w:p>
          <w:p>
            <w:pPr>
              <w:pStyle w:val="15"/>
              <w:numPr>
                <w:ilvl w:val="0"/>
                <w:numId w:val="23"/>
              </w:numPr>
              <w:ind w:left="0"/>
              <w:jc w:val="both"/>
              <w:rPr>
                <w:rFonts w:ascii="Times New Roman" w:hAnsi="Times New Roman" w:eastAsia="Times New Roman" w:cs="Times New Roman"/>
                <w:sz w:val="16"/>
                <w:szCs w:val="16"/>
                <w:lang w:val="en-GB"/>
              </w:rPr>
            </w:pPr>
            <w:r>
              <w:rPr>
                <w:rFonts w:ascii="Times New Roman" w:hAnsi="Times New Roman" w:eastAsia="Times New Roman" w:cs="Times New Roman"/>
                <w:sz w:val="16"/>
                <w:szCs w:val="16"/>
                <w:lang w:val="en-GB"/>
              </w:rPr>
              <w:t>Konsep diri: menerima kodisi penyakit, berusaha menyesuaikan diri, snaggup menghadapi penyakit, berserah diri kepada Tuhan, sanggup menjalani pengobatan</w:t>
            </w:r>
          </w:p>
          <w:p>
            <w:pPr>
              <w:pStyle w:val="15"/>
              <w:numPr>
                <w:ilvl w:val="0"/>
                <w:numId w:val="23"/>
              </w:numPr>
              <w:ind w:left="0"/>
              <w:jc w:val="both"/>
              <w:rPr>
                <w:rFonts w:ascii="Times New Roman" w:hAnsi="Times New Roman" w:eastAsia="Times New Roman" w:cs="Times New Roman"/>
                <w:sz w:val="16"/>
                <w:szCs w:val="16"/>
                <w:lang w:val="en-GB"/>
              </w:rPr>
            </w:pPr>
            <w:r>
              <w:rPr>
                <w:rFonts w:ascii="Times New Roman" w:hAnsi="Times New Roman" w:eastAsia="Times New Roman" w:cs="Times New Roman"/>
                <w:sz w:val="16"/>
                <w:szCs w:val="16"/>
                <w:lang w:val="en-GB"/>
              </w:rPr>
              <w:t>Fungsi fisiologis: melibatkan fisiologis dasar tubuhdan cara beradaptasi, aktifits dan istirhat, perlindungan, fun gsi neurologis</w:t>
            </w:r>
          </w:p>
          <w:p>
            <w:pPr>
              <w:pStyle w:val="15"/>
              <w:numPr>
                <w:ilvl w:val="0"/>
                <w:numId w:val="23"/>
              </w:numPr>
              <w:ind w:left="0"/>
              <w:jc w:val="both"/>
              <w:rPr>
                <w:rFonts w:ascii="Times New Roman" w:hAnsi="Times New Roman" w:eastAsia="Times New Roman" w:cs="Times New Roman"/>
                <w:sz w:val="16"/>
                <w:szCs w:val="16"/>
                <w:lang w:val="en-GB"/>
              </w:rPr>
            </w:pPr>
            <w:r>
              <w:rPr>
                <w:rFonts w:ascii="Times New Roman" w:hAnsi="Times New Roman" w:eastAsia="Times New Roman" w:cs="Times New Roman"/>
                <w:sz w:val="16"/>
                <w:szCs w:val="16"/>
                <w:lang w:val="en-GB"/>
              </w:rPr>
              <w:t>Interdependensi: mampu melakukan aktivitas sendiri, masih berharga bagi orang lain, hasrat untuk meringankan beban keluarga, berusaha mandiri dalam memenuhi kebutuhan hidup</w:t>
            </w:r>
          </w:p>
        </w:tc>
        <w:tc>
          <w:tcPr>
            <w:tcW w:w="1149" w:type="dxa"/>
          </w:tcPr>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Skor untuk pertanyaan: sering: 2</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Jarang: 1</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Tidak pernah: 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Fungsi fisiologis total skor: 20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Adaftif : &gt;10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Mal adaftif: &lt;= 10</w:t>
            </w:r>
          </w:p>
          <w:p>
            <w:pPr>
              <w:pStyle w:val="15"/>
              <w:ind w:left="0"/>
              <w:jc w:val="both"/>
              <w:rPr>
                <w:rFonts w:ascii="Times New Roman" w:hAnsi="Times New Roman" w:eastAsia="Times New Roman" w:cs="Times New Roman"/>
                <w:bCs/>
                <w:sz w:val="16"/>
                <w:szCs w:val="16"/>
                <w:lang w:val="en-GB" w:eastAsia="id-ID"/>
              </w:rPr>
            </w:pP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Fungsi konsep diri,interdependensi total skor: 10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Adaptif: &gt;5</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Mal adaptif:: &lt;5</w:t>
            </w:r>
          </w:p>
          <w:p>
            <w:pPr>
              <w:pStyle w:val="15"/>
              <w:ind w:left="0"/>
              <w:jc w:val="both"/>
              <w:rPr>
                <w:rFonts w:ascii="Times New Roman" w:hAnsi="Times New Roman" w:eastAsia="Times New Roman" w:cs="Times New Roman"/>
                <w:bCs/>
                <w:sz w:val="16"/>
                <w:szCs w:val="16"/>
                <w:lang w:val="en-GB" w:eastAsia="id-ID"/>
              </w:rPr>
            </w:pP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Total adaptasi</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Total skor: 40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Adaptif: &gt; 20</w:t>
            </w:r>
          </w:p>
          <w:p>
            <w:pPr>
              <w:pStyle w:val="15"/>
              <w:ind w:left="0"/>
              <w:jc w:val="both"/>
              <w:rPr>
                <w:rFonts w:ascii="Times New Roman" w:hAnsi="Times New Roman" w:eastAsia="Times New Roman" w:cs="Times New Roman"/>
                <w:bCs/>
                <w:sz w:val="16"/>
                <w:szCs w:val="16"/>
                <w:lang w:val="en-GB" w:eastAsia="id-ID"/>
              </w:rPr>
            </w:pPr>
            <w:r>
              <w:rPr>
                <w:rFonts w:ascii="Times New Roman" w:hAnsi="Times New Roman" w:eastAsia="Times New Roman" w:cs="Times New Roman"/>
                <w:bCs/>
                <w:sz w:val="16"/>
                <w:szCs w:val="16"/>
                <w:lang w:val="en-GB" w:eastAsia="id-ID"/>
              </w:rPr>
              <w:t>Mal adaptif: &lt;= 20</w:t>
            </w:r>
          </w:p>
        </w:tc>
        <w:tc>
          <w:tcPr>
            <w:tcW w:w="1035" w:type="dxa"/>
          </w:tcPr>
          <w:p>
            <w:pPr>
              <w:pStyle w:val="15"/>
              <w:spacing w:line="480" w:lineRule="auto"/>
              <w:ind w:left="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Nominal </w:t>
            </w:r>
          </w:p>
        </w:tc>
      </w:tr>
    </w:tbl>
    <w:p>
      <w:pPr>
        <w:spacing w:line="480" w:lineRule="auto"/>
        <w:ind w:left="66" w:firstLine="838"/>
        <w:jc w:val="both"/>
        <w:rPr>
          <w:rFonts w:ascii="Times New Roman" w:hAnsi="Times New Roman" w:eastAsia="SimSun" w:cs="Times New Roman"/>
          <w:bCs/>
          <w:color w:val="000000"/>
          <w:sz w:val="24"/>
          <w:szCs w:val="24"/>
          <w:lang w:bidi="ar"/>
        </w:rPr>
      </w:pPr>
    </w:p>
    <w:p>
      <w:pPr>
        <w:spacing w:line="480" w:lineRule="auto"/>
        <w:ind w:left="66" w:firstLine="838"/>
        <w:jc w:val="both"/>
        <w:rPr>
          <w:rFonts w:ascii="Times New Roman" w:hAnsi="Times New Roman" w:eastAsia="SimSun" w:cs="Times New Roman"/>
          <w:bCs/>
          <w:color w:val="000000"/>
          <w:sz w:val="24"/>
          <w:szCs w:val="24"/>
          <w:lang w:bidi="ar"/>
        </w:rPr>
      </w:pPr>
    </w:p>
    <w:p>
      <w:pPr>
        <w:pStyle w:val="15"/>
        <w:spacing w:line="360" w:lineRule="auto"/>
        <w:ind w:left="-11"/>
        <w:rPr>
          <w:rFonts w:ascii="Times New Roman" w:hAnsi="Times New Roman" w:cs="Times New Roman"/>
          <w:b/>
          <w:bCs/>
          <w:sz w:val="24"/>
          <w:szCs w:val="24"/>
          <w:lang w:val="id-ID"/>
        </w:rPr>
      </w:pPr>
      <w:r>
        <w:rPr>
          <w:rFonts w:ascii="Times New Roman" w:hAnsi="Times New Roman" w:cs="Times New Roman"/>
          <w:b/>
          <w:bCs/>
          <w:sz w:val="24"/>
          <w:szCs w:val="24"/>
        </w:rPr>
        <w:t xml:space="preserve">3.2   </w:t>
      </w:r>
      <w:r>
        <w:rPr>
          <w:rFonts w:ascii="Times New Roman" w:hAnsi="Times New Roman" w:cs="Times New Roman"/>
          <w:b/>
          <w:bCs/>
          <w:sz w:val="24"/>
          <w:szCs w:val="24"/>
          <w:lang w:val="id-ID"/>
        </w:rPr>
        <w:t>Instrumen penelitian</w:t>
      </w:r>
    </w:p>
    <w:p>
      <w:pPr>
        <w:pStyle w:val="15"/>
        <w:spacing w:before="120" w:line="360" w:lineRule="auto"/>
        <w:ind w:left="709"/>
        <w:jc w:val="both"/>
        <w:rPr>
          <w:rFonts w:ascii="Times New Roman" w:hAnsi="Times New Roman" w:eastAsia="Times New Roman" w:cs="Times New Roman"/>
          <w:bCs/>
          <w:sz w:val="24"/>
          <w:szCs w:val="24"/>
          <w:lang w:val="id-ID"/>
        </w:rPr>
      </w:pPr>
      <w:r>
        <w:rPr>
          <w:rFonts w:ascii="Times New Roman" w:hAnsi="Times New Roman" w:eastAsia="Times New Roman" w:cs="Times New Roman"/>
          <w:bCs/>
          <w:sz w:val="24"/>
          <w:szCs w:val="24"/>
          <w:lang w:val="id-ID"/>
        </w:rPr>
        <w:t xml:space="preserve">Instrumen </w:t>
      </w:r>
      <w:r>
        <w:rPr>
          <w:rFonts w:ascii="Times New Roman" w:hAnsi="Times New Roman" w:eastAsia="Times New Roman" w:cs="Times New Roman"/>
          <w:bCs/>
          <w:sz w:val="24"/>
          <w:szCs w:val="24"/>
        </w:rPr>
        <w:t>penelitian adalah alat-alat yang digunakan untuk pengumpulan data (Notoatmodjo, 2010). Dalam penelitian ini menggunakan instrumen</w:t>
      </w:r>
      <w:r>
        <w:rPr>
          <w:rFonts w:ascii="Times New Roman" w:hAnsi="Times New Roman" w:eastAsia="Times New Roman" w:cs="Times New Roman"/>
          <w:bCs/>
          <w:sz w:val="24"/>
          <w:szCs w:val="24"/>
          <w:lang w:val="id-ID"/>
        </w:rPr>
        <w:t xml:space="preserve"> penelitian </w:t>
      </w:r>
      <w:r>
        <w:rPr>
          <w:rFonts w:ascii="Times New Roman" w:hAnsi="Times New Roman" w:eastAsia="Times New Roman" w:cs="Times New Roman"/>
          <w:bCs/>
          <w:sz w:val="24"/>
          <w:szCs w:val="24"/>
        </w:rPr>
        <w:t xml:space="preserve">berupa </w:t>
      </w:r>
      <w:r>
        <w:rPr>
          <w:rFonts w:ascii="Times New Roman" w:hAnsi="Times New Roman" w:eastAsia="Times New Roman" w:cs="Times New Roman"/>
          <w:bCs/>
          <w:sz w:val="24"/>
          <w:szCs w:val="24"/>
          <w:lang w:val="id-ID"/>
        </w:rPr>
        <w:t>kuesioner</w:t>
      </w:r>
      <w:r>
        <w:rPr>
          <w:rFonts w:ascii="Times New Roman" w:hAnsi="Times New Roman" w:eastAsia="Times New Roman" w:cs="Times New Roman"/>
          <w:bCs/>
          <w:sz w:val="24"/>
          <w:szCs w:val="24"/>
        </w:rPr>
        <w:t>.</w:t>
      </w:r>
      <w:r>
        <w:rPr>
          <w:rFonts w:ascii="Times New Roman" w:hAnsi="Times New Roman" w:eastAsia="Times New Roman" w:cs="Times New Roman"/>
          <w:bCs/>
          <w:sz w:val="24"/>
          <w:szCs w:val="24"/>
          <w:lang w:val="id-ID"/>
        </w:rPr>
        <w:t xml:space="preserve"> </w:t>
      </w:r>
      <w:r>
        <w:rPr>
          <w:rFonts w:ascii="Times New Roman" w:hAnsi="Times New Roman" w:eastAsia="Times New Roman" w:cs="Times New Roman"/>
          <w:bCs/>
          <w:sz w:val="24"/>
          <w:szCs w:val="24"/>
        </w:rPr>
        <w:t>I</w:t>
      </w:r>
      <w:r>
        <w:rPr>
          <w:rFonts w:ascii="Times New Roman" w:hAnsi="Times New Roman" w:eastAsia="Times New Roman" w:cs="Times New Roman"/>
          <w:bCs/>
          <w:sz w:val="24"/>
          <w:szCs w:val="24"/>
          <w:lang w:val="id-ID"/>
        </w:rPr>
        <w:t xml:space="preserve">nstrumen </w:t>
      </w:r>
      <w:r>
        <w:rPr>
          <w:rFonts w:ascii="Times New Roman" w:hAnsi="Times New Roman" w:eastAsia="Times New Roman" w:cs="Times New Roman"/>
          <w:bCs/>
          <w:sz w:val="24"/>
          <w:szCs w:val="24"/>
        </w:rPr>
        <w:t xml:space="preserve">untuk variabel dukungan keluarga menggunakan kuesioner dukungan keluarga Nursalam dimana mempunyai (nilai validitas yaitu 0,64 dan hasil uji reliabilitas dengan nilai alpha 0,959) yang berjumlah 12 pertanyaan dengan rincian 4 pertanyaan dukungn emosional, 4 pertanyaan dukungan instrumen/ fasilitas dan 4 pertanyaan dukungan informasi. Instrumen untuk variabel adaptasi adalah kuesioner adaptasi Roy modifikasi dari kuesioner yang dibuat Andika (2018), untuk fungsi fisiologis dengan jumlah pertanyaan 10 soal, pertanyaan konsep diri berjumlah 5 soal dan pertanyaan interdependensi 5soal.  </w:t>
      </w:r>
    </w:p>
    <w:p>
      <w:pPr>
        <w:pStyle w:val="15"/>
        <w:spacing w:before="120" w:line="360" w:lineRule="auto"/>
        <w:ind w:left="0"/>
        <w:jc w:val="both"/>
        <w:rPr>
          <w:rFonts w:ascii="Times New Roman" w:hAnsi="Times New Roman" w:cs="Times New Roman"/>
          <w:b/>
          <w:sz w:val="24"/>
          <w:szCs w:val="24"/>
          <w:lang w:val="id-ID"/>
        </w:rPr>
      </w:pPr>
      <w:r>
        <w:rPr>
          <w:rFonts w:ascii="Times New Roman" w:hAnsi="Times New Roman" w:eastAsia="Times New Roman" w:cs="Times New Roman"/>
          <w:b/>
          <w:sz w:val="24"/>
          <w:szCs w:val="24"/>
        </w:rPr>
        <w:t xml:space="preserve">3.3    </w:t>
      </w:r>
      <w:r>
        <w:rPr>
          <w:rFonts w:ascii="Times New Roman" w:hAnsi="Times New Roman" w:cs="Times New Roman"/>
          <w:b/>
          <w:sz w:val="24"/>
          <w:szCs w:val="24"/>
          <w:lang w:val="id-ID"/>
        </w:rPr>
        <w:t xml:space="preserve">Validitas </w:t>
      </w:r>
      <w:r>
        <w:rPr>
          <w:rFonts w:ascii="Times New Roman" w:hAnsi="Times New Roman" w:eastAsia="Times New Roman" w:cs="Times New Roman"/>
          <w:b/>
          <w:sz w:val="24"/>
          <w:szCs w:val="24"/>
          <w:lang w:val="id-ID"/>
        </w:rPr>
        <w:t>dan Reli</w:t>
      </w:r>
      <w:r>
        <w:rPr>
          <w:rFonts w:ascii="Times New Roman" w:hAnsi="Times New Roman" w:eastAsia="Times New Roman" w:cs="Times New Roman"/>
          <w:b/>
          <w:sz w:val="24"/>
          <w:szCs w:val="24"/>
        </w:rPr>
        <w:t>a</w:t>
      </w:r>
      <w:r>
        <w:rPr>
          <w:rFonts w:ascii="Times New Roman" w:hAnsi="Times New Roman" w:eastAsia="Times New Roman" w:cs="Times New Roman"/>
          <w:b/>
          <w:sz w:val="24"/>
          <w:szCs w:val="24"/>
          <w:lang w:val="id-ID"/>
        </w:rPr>
        <w:t>bilitas Alat Ukur</w:t>
      </w:r>
    </w:p>
    <w:p>
      <w:pPr>
        <w:pStyle w:val="15"/>
        <w:spacing w:line="360" w:lineRule="auto"/>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3.</w:t>
      </w:r>
      <w:r>
        <w:rPr>
          <w:rFonts w:ascii="Times New Roman" w:hAnsi="Times New Roman" w:eastAsia="Times New Roman" w:cs="Times New Roman"/>
          <w:sz w:val="24"/>
          <w:szCs w:val="24"/>
        </w:rPr>
        <w:t xml:space="preserve">1.5.1 </w:t>
      </w:r>
      <w:r>
        <w:rPr>
          <w:rFonts w:ascii="Times New Roman" w:hAnsi="Times New Roman" w:eastAsia="Times New Roman" w:cs="Times New Roman"/>
          <w:sz w:val="24"/>
          <w:szCs w:val="24"/>
          <w:lang w:val="id-ID"/>
        </w:rPr>
        <w:t>Validitas</w:t>
      </w:r>
    </w:p>
    <w:p>
      <w:pPr>
        <w:pStyle w:val="15"/>
        <w:spacing w:line="360" w:lineRule="auto"/>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Valid berarti instrumen atau alat ukur dapat digunakan untuk mengukur apa yang seharusnya diukur. Sedangkan instrumen atau alat ukur yang reliabel adalah alat yang bila digunakan beberapa kali untuk mengukur obyek yang sama, akan menghasilkan data yang sama (Sugiyono, 2010).</w:t>
      </w:r>
    </w:p>
    <w:p>
      <w:pPr>
        <w:pStyle w:val="15"/>
        <w:spacing w:line="360" w:lineRule="auto"/>
        <w:ind w:left="709"/>
        <w:jc w:val="both"/>
        <w:rPr>
          <w:rFonts w:eastAsia="Times New Roman" w:asciiTheme="majorBidi" w:hAnsiTheme="majorBidi" w:cstheme="majorBidi"/>
          <w:sz w:val="24"/>
          <w:szCs w:val="24"/>
        </w:rPr>
      </w:pPr>
      <w:r>
        <w:rPr>
          <w:rFonts w:ascii="Times New Roman" w:hAnsi="Times New Roman" w:eastAsia="Times New Roman" w:cs="Times New Roman"/>
          <w:sz w:val="24"/>
          <w:szCs w:val="24"/>
          <w:lang w:val="id-ID"/>
        </w:rPr>
        <w:t>Uji validitas dilakukan dengan pengujian validitas konstruksi, diuji</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d-ID"/>
        </w:rPr>
        <w:t xml:space="preserve">cobakan kepada responden. Setelah data terkumpul peneliti melakukan uji validitas konstruksi menggunakan rumus </w:t>
      </w:r>
      <w:r>
        <w:rPr>
          <w:rFonts w:ascii="Times New Roman" w:hAnsi="Times New Roman" w:eastAsia="Times New Roman" w:cs="Times New Roman"/>
          <w:i/>
          <w:sz w:val="24"/>
          <w:szCs w:val="24"/>
          <w:lang w:val="id-ID"/>
        </w:rPr>
        <w:t>Pearson Product Moment</w:t>
      </w:r>
      <w:r>
        <w:rPr>
          <w:rFonts w:ascii="Times New Roman" w:hAnsi="Times New Roman" w:eastAsia="Times New Roman" w:cs="Times New Roman"/>
          <w:i/>
          <w:sz w:val="24"/>
          <w:szCs w:val="24"/>
        </w:rPr>
        <w:t xml:space="preserve"> </w:t>
      </w:r>
      <w:r>
        <w:rPr>
          <w:rFonts w:ascii="Times New Roman" w:hAnsi="Times New Roman" w:eastAsia="Times New Roman" w:cs="Times New Roman"/>
          <w:iCs/>
          <w:sz w:val="24"/>
          <w:szCs w:val="24"/>
        </w:rPr>
        <w:t>sedangkan u</w:t>
      </w:r>
      <w:r>
        <w:rPr>
          <w:rFonts w:ascii="Times New Roman" w:hAnsi="Times New Roman" w:eastAsia="Times New Roman" w:cs="Times New Roman"/>
          <w:sz w:val="24"/>
          <w:szCs w:val="24"/>
          <w:lang w:val="id-ID"/>
        </w:rPr>
        <w:t xml:space="preserve">ji reliabilitas menggunakan rumus </w:t>
      </w:r>
      <w:r>
        <w:rPr>
          <w:rFonts w:ascii="Times New Roman" w:hAnsi="Times New Roman" w:eastAsia="Times New Roman" w:cs="Times New Roman"/>
          <w:i/>
          <w:iCs/>
          <w:sz w:val="24"/>
          <w:szCs w:val="24"/>
          <w:lang w:val="id-ID"/>
        </w:rPr>
        <w:t>Alpha Cronbach.</w:t>
      </w:r>
      <w:r>
        <w:rPr>
          <w:rFonts w:ascii="Times New Roman" w:hAnsi="Times New Roman" w:eastAsia="Times New Roman" w:cs="Times New Roman"/>
          <w:i/>
          <w:iCs/>
          <w:sz w:val="24"/>
          <w:szCs w:val="24"/>
        </w:rPr>
        <w:t xml:space="preserve"> </w:t>
      </w:r>
      <w:r>
        <w:rPr>
          <w:rFonts w:ascii="Times New Roman" w:hAnsi="Times New Roman" w:eastAsia="Times New Roman" w:cs="Times New Roman"/>
          <w:sz w:val="24"/>
          <w:szCs w:val="24"/>
        </w:rPr>
        <w:t xml:space="preserve">Pada instrumen yang digunakan peneliti tidak melakukan ujin validitas dan reliabilitas karena instrumen yang dipakai sudah dilakukan uji tersebut oleh peneliti sebelumnya. </w:t>
      </w:r>
    </w:p>
    <w:p>
      <w:pPr>
        <w:pStyle w:val="15"/>
        <w:spacing w:line="360" w:lineRule="auto"/>
        <w:ind w:left="709"/>
        <w:jc w:val="both"/>
        <w:rPr>
          <w:rFonts w:ascii="Times New Roman" w:hAnsi="Times New Roman" w:eastAsia="Times New Roman" w:cs="Times New Roman"/>
          <w:sz w:val="24"/>
          <w:szCs w:val="24"/>
        </w:rPr>
      </w:pPr>
    </w:p>
    <w:p>
      <w:pPr>
        <w:pStyle w:val="15"/>
        <w:spacing w:line="360" w:lineRule="auto"/>
        <w:ind w:left="-11"/>
        <w:rPr>
          <w:rFonts w:ascii="Times New Roman" w:hAnsi="Times New Roman" w:cs="Times New Roman"/>
          <w:sz w:val="24"/>
          <w:szCs w:val="24"/>
          <w:lang w:val="id-ID"/>
        </w:rPr>
      </w:pPr>
      <w:r>
        <w:rPr>
          <w:rFonts w:ascii="Times New Roman" w:hAnsi="Times New Roman" w:eastAsia="Times New Roman" w:cs="Times New Roman"/>
          <w:b/>
          <w:bCs/>
          <w:sz w:val="24"/>
          <w:szCs w:val="24"/>
        </w:rPr>
        <w:t xml:space="preserve">3.4 </w:t>
      </w:r>
      <w:r>
        <w:rPr>
          <w:rFonts w:ascii="Times New Roman" w:hAnsi="Times New Roman" w:eastAsia="Times New Roman" w:cs="Times New Roman"/>
          <w:b/>
          <w:bCs/>
          <w:sz w:val="24"/>
          <w:szCs w:val="24"/>
          <w:lang w:val="id-ID"/>
        </w:rPr>
        <w:t>Prosedur Penelitian</w:t>
      </w:r>
    </w:p>
    <w:p>
      <w:pPr>
        <w:pStyle w:val="15"/>
        <w:spacing w:line="360" w:lineRule="auto"/>
        <w:ind w:left="709"/>
        <w:rPr>
          <w:rFonts w:ascii="Times New Roman" w:hAnsi="Times New Roman" w:cs="Times New Roman"/>
          <w:bCs/>
          <w:sz w:val="24"/>
          <w:szCs w:val="24"/>
          <w:lang w:val="id-ID"/>
        </w:rPr>
      </w:pPr>
      <w:r>
        <w:rPr>
          <w:rFonts w:ascii="Times New Roman" w:hAnsi="Times New Roman" w:cs="Times New Roman"/>
          <w:bCs/>
          <w:sz w:val="24"/>
          <w:szCs w:val="24"/>
          <w:lang w:val="id-ID"/>
        </w:rPr>
        <w:t>3.</w:t>
      </w:r>
      <w:r>
        <w:rPr>
          <w:rFonts w:ascii="Times New Roman" w:hAnsi="Times New Roman" w:cs="Times New Roman"/>
          <w:bCs/>
          <w:sz w:val="24"/>
          <w:szCs w:val="24"/>
        </w:rPr>
        <w:t xml:space="preserve">4.1 </w:t>
      </w:r>
      <w:r>
        <w:rPr>
          <w:rFonts w:ascii="Times New Roman" w:hAnsi="Times New Roman" w:cs="Times New Roman"/>
          <w:bCs/>
          <w:sz w:val="24"/>
          <w:szCs w:val="24"/>
          <w:lang w:val="id-ID"/>
        </w:rPr>
        <w:t>Tahap Persiapan</w:t>
      </w:r>
    </w:p>
    <w:p>
      <w:pPr>
        <w:spacing w:line="360" w:lineRule="auto"/>
        <w:ind w:left="709" w:firstLine="720"/>
        <w:jc w:val="both"/>
        <w:rPr>
          <w:rFonts w:ascii="Times New Roman" w:hAnsi="Times New Roman" w:eastAsia="Times New Roman" w:cs="Times New Roman"/>
          <w:bCs/>
          <w:sz w:val="24"/>
          <w:szCs w:val="24"/>
          <w:lang w:val="id-ID"/>
        </w:rPr>
      </w:pPr>
      <w:r>
        <w:rPr>
          <w:rFonts w:ascii="Times New Roman" w:hAnsi="Times New Roman" w:eastAsia="Times New Roman" w:cs="Times New Roman"/>
          <w:bCs/>
          <w:sz w:val="24"/>
          <w:szCs w:val="24"/>
        </w:rPr>
        <w:t xml:space="preserve">Langkah pertama, peneliti mengurus ijin penelitian dari mulai pengajuan penerbitan surat permohonan ijin penelitian ke direktur Poltekkes Kemenkes Bandung yang ditujukan </w:t>
      </w:r>
      <w:r>
        <w:rPr>
          <w:rFonts w:ascii="Times New Roman" w:hAnsi="Times New Roman" w:eastAsia="Times New Roman" w:cs="Times New Roman"/>
          <w:bCs/>
          <w:sz w:val="24"/>
          <w:szCs w:val="24"/>
          <w:lang w:val="id-ID"/>
        </w:rPr>
        <w:t xml:space="preserve">kepada Kepala </w:t>
      </w:r>
      <w:r>
        <w:rPr>
          <w:rFonts w:ascii="Times New Roman" w:hAnsi="Times New Roman" w:eastAsia="Times New Roman" w:cs="Times New Roman"/>
          <w:bCs/>
          <w:sz w:val="24"/>
          <w:szCs w:val="24"/>
        </w:rPr>
        <w:t xml:space="preserve">Badan Kesatuan Bangsa dan Politik Kota Bandung. Selanjutnya ijin dilanjutkan ke </w:t>
      </w:r>
      <w:r>
        <w:rPr>
          <w:rFonts w:ascii="Times New Roman" w:hAnsi="Times New Roman" w:eastAsia="Times New Roman" w:cs="Times New Roman"/>
          <w:bCs/>
          <w:sz w:val="24"/>
          <w:szCs w:val="24"/>
          <w:lang w:val="id-ID"/>
        </w:rPr>
        <w:t xml:space="preserve">Dinas </w:t>
      </w:r>
      <w:r>
        <w:rPr>
          <w:rFonts w:ascii="Times New Roman" w:hAnsi="Times New Roman" w:eastAsia="Times New Roman" w:cs="Times New Roman"/>
          <w:bCs/>
          <w:sz w:val="24"/>
          <w:szCs w:val="24"/>
        </w:rPr>
        <w:t>Kesehatan</w:t>
      </w:r>
      <w:r>
        <w:rPr>
          <w:rFonts w:ascii="Times New Roman" w:hAnsi="Times New Roman" w:eastAsia="Times New Roman" w:cs="Times New Roman"/>
          <w:bCs/>
          <w:sz w:val="24"/>
          <w:szCs w:val="24"/>
          <w:lang w:val="id-ID"/>
        </w:rPr>
        <w:t xml:space="preserve"> Kota Bandung</w:t>
      </w:r>
      <w:r>
        <w:rPr>
          <w:rFonts w:ascii="Times New Roman" w:hAnsi="Times New Roman" w:eastAsia="Times New Roman" w:cs="Times New Roman"/>
          <w:bCs/>
          <w:sz w:val="24"/>
          <w:szCs w:val="24"/>
        </w:rPr>
        <w:t>. Selanjutnya peneliti mempersiapkan peralatan dan bahan yang akan digunakan yang terdiri dari:</w:t>
      </w:r>
    </w:p>
    <w:p>
      <w:pPr>
        <w:pStyle w:val="15"/>
        <w:numPr>
          <w:ilvl w:val="0"/>
          <w:numId w:val="24"/>
        </w:numPr>
        <w:spacing w:line="360" w:lineRule="auto"/>
        <w:ind w:left="993"/>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Pembuatan materi tentang gangguan jiwa, dukungan keluarga dan adaptasi  </w:t>
      </w:r>
    </w:p>
    <w:p>
      <w:pPr>
        <w:pStyle w:val="15"/>
        <w:spacing w:line="360" w:lineRule="auto"/>
        <w:ind w:left="709"/>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rPr>
        <w:t>M</w:t>
      </w:r>
      <w:r>
        <w:rPr>
          <w:rFonts w:ascii="Times New Roman" w:hAnsi="Times New Roman" w:cs="Times New Roman"/>
          <w:bCs/>
          <w:sz w:val="24"/>
          <w:szCs w:val="24"/>
        </w:rPr>
        <w:t xml:space="preserve">ateri </w:t>
      </w:r>
      <w:r>
        <w:rPr>
          <w:rFonts w:ascii="Times New Roman" w:hAnsi="Times New Roman" w:cs="Times New Roman"/>
          <w:bCs/>
          <w:sz w:val="24"/>
          <w:szCs w:val="24"/>
          <w:lang w:val="id-ID"/>
        </w:rPr>
        <w:t>dibuat untuk digunakan pada saat melaksanakan</w:t>
      </w:r>
      <w:r>
        <w:rPr>
          <w:rFonts w:ascii="Times New Roman" w:hAnsi="Times New Roman" w:cs="Times New Roman"/>
          <w:bCs/>
          <w:sz w:val="24"/>
          <w:szCs w:val="24"/>
        </w:rPr>
        <w:t xml:space="preserve"> penyuluhan terhadap  keluarga untuk peningkatan pengetahuan tentang isolasi sosial. Langkah pertama peneliti membuat blue print materi bserupa cergam berisi materi tentang konsep kesehatan jiwa (</w:t>
      </w:r>
      <w:r>
        <w:rPr>
          <w:rFonts w:ascii="Times New Roman" w:hAnsi="Times New Roman" w:cs="Times New Roman"/>
          <w:sz w:val="24"/>
          <w:szCs w:val="24"/>
        </w:rPr>
        <w:t xml:space="preserve">pengertian sehat jiwa, ciri-ciri sehat jiwa), konsep gangguan jiwa (pengertian gangguan jiwa, penyebab gangguan jiwa, jenis gangguan jiwa yang sering ditemukan di masyarakat, </w:t>
      </w:r>
      <w:r>
        <w:rPr>
          <w:rFonts w:ascii="Times New Roman" w:hAnsi="Times New Roman" w:cs="Times New Roman"/>
          <w:sz w:val="24"/>
          <w:szCs w:val="24"/>
          <w:lang w:val="id-ID"/>
        </w:rPr>
        <w:t>p</w:t>
      </w:r>
      <w:r>
        <w:rPr>
          <w:rFonts w:ascii="Times New Roman" w:hAnsi="Times New Roman" w:cs="Times New Roman"/>
          <w:bCs/>
          <w:sz w:val="24"/>
          <w:szCs w:val="24"/>
        </w:rPr>
        <w:t xml:space="preserve">engertian dan tujuan </w:t>
      </w:r>
      <w:r>
        <w:rPr>
          <w:rFonts w:ascii="Times New Roman" w:hAnsi="Times New Roman" w:cs="Times New Roman"/>
          <w:bCs/>
          <w:sz w:val="24"/>
          <w:szCs w:val="24"/>
          <w:lang w:val="id-ID"/>
        </w:rPr>
        <w:t xml:space="preserve">mencegah dan mengatasi </w:t>
      </w:r>
      <w:r>
        <w:rPr>
          <w:rFonts w:ascii="Times New Roman" w:hAnsi="Times New Roman" w:cs="Times New Roman"/>
          <w:bCs/>
          <w:sz w:val="24"/>
          <w:szCs w:val="24"/>
        </w:rPr>
        <w:t>isolasi sosial, f</w:t>
      </w:r>
      <w:r>
        <w:rPr>
          <w:rFonts w:ascii="Times New Roman" w:hAnsi="Times New Roman" w:cs="Times New Roman" w:eastAsiaTheme="majorEastAsia"/>
          <w:bCs/>
          <w:sz w:val="24"/>
          <w:szCs w:val="24"/>
        </w:rPr>
        <w:t xml:space="preserve">ungsi </w:t>
      </w:r>
      <w:r>
        <w:rPr>
          <w:rFonts w:ascii="Times New Roman" w:hAnsi="Times New Roman" w:cs="Times New Roman" w:eastAsiaTheme="majorEastAsia"/>
          <w:bCs/>
          <w:sz w:val="24"/>
          <w:szCs w:val="24"/>
          <w:lang w:val="id-ID"/>
        </w:rPr>
        <w:t>keluarga</w:t>
      </w:r>
      <w:r>
        <w:rPr>
          <w:rFonts w:ascii="Times New Roman" w:hAnsi="Times New Roman" w:cs="Times New Roman" w:eastAsiaTheme="majorEastAsia"/>
          <w:bCs/>
          <w:sz w:val="24"/>
          <w:szCs w:val="24"/>
        </w:rPr>
        <w:t xml:space="preserve"> bagi kesehatan </w:t>
      </w:r>
      <w:r>
        <w:rPr>
          <w:rFonts w:ascii="Times New Roman" w:hAnsi="Times New Roman" w:cs="Times New Roman" w:eastAsiaTheme="majorEastAsia"/>
          <w:bCs/>
          <w:sz w:val="24"/>
          <w:szCs w:val="24"/>
          <w:lang w:val="id-ID"/>
        </w:rPr>
        <w:t>anggota keluarga</w:t>
      </w:r>
      <w:r>
        <w:rPr>
          <w:rFonts w:ascii="Times New Roman" w:hAnsi="Times New Roman" w:cs="Times New Roman"/>
          <w:sz w:val="24"/>
          <w:szCs w:val="24"/>
          <w:shd w:val="clear" w:color="auto" w:fill="FFFFFF"/>
          <w:lang w:val="id-ID" w:eastAsia="id-ID"/>
        </w:rPr>
        <w:t>.</w:t>
      </w:r>
    </w:p>
    <w:p>
      <w:pPr>
        <w:pStyle w:val="15"/>
        <w:spacing w:line="360" w:lineRule="auto"/>
        <w:ind w:left="709" w:firstLine="720"/>
        <w:jc w:val="both"/>
        <w:rPr>
          <w:rFonts w:ascii="Times New Roman" w:hAnsi="Times New Roman" w:cs="Times New Roman"/>
          <w:sz w:val="24"/>
          <w:szCs w:val="24"/>
          <w:lang w:val="fi-FI"/>
        </w:rPr>
      </w:pPr>
      <w:r>
        <w:rPr>
          <w:rFonts w:ascii="Times New Roman" w:hAnsi="Times New Roman" w:cs="Times New Roman"/>
          <w:bCs/>
          <w:sz w:val="24"/>
          <w:szCs w:val="24"/>
        </w:rPr>
        <w:t xml:space="preserve">Langkah kedua peneliti melakukan revisi materi sesuai masukkan </w:t>
      </w:r>
      <w:r>
        <w:rPr>
          <w:rFonts w:ascii="Times New Roman" w:hAnsi="Times New Roman" w:cs="Times New Roman"/>
          <w:bCs/>
          <w:i/>
          <w:sz w:val="24"/>
          <w:szCs w:val="24"/>
        </w:rPr>
        <w:t>expert</w:t>
      </w:r>
      <w:r>
        <w:rPr>
          <w:rFonts w:ascii="Times New Roman" w:hAnsi="Times New Roman" w:cs="Times New Roman"/>
          <w:bCs/>
          <w:sz w:val="24"/>
          <w:szCs w:val="24"/>
        </w:rPr>
        <w:t>. Selanjutnya langkah ketiga materi diperbanyak sesuai kebutuhan dan digunakan pada saat Penyuluhan terhadap K</w:t>
      </w:r>
      <w:r>
        <w:rPr>
          <w:rFonts w:ascii="Times New Roman" w:hAnsi="Times New Roman" w:cs="Times New Roman"/>
          <w:bCs/>
          <w:sz w:val="24"/>
          <w:szCs w:val="24"/>
          <w:lang w:val="id-ID"/>
        </w:rPr>
        <w:t>eluarga</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fi-FI"/>
        </w:rPr>
        <w:t>Membuat</w:t>
      </w:r>
      <w:r>
        <w:rPr>
          <w:rFonts w:ascii="Times New Roman" w:hAnsi="Times New Roman" w:cs="Times New Roman"/>
          <w:bCs/>
          <w:sz w:val="24"/>
          <w:szCs w:val="24"/>
        </w:rPr>
        <w:t xml:space="preserve"> alat ukur penelitian berupa kuesioner pernyataan tertutup untuk mengukur pengetahuan keluarga tentang konsep adaptasi (fisiologis, </w:t>
      </w:r>
      <w:r>
        <w:rPr>
          <w:rFonts w:ascii="Times New Roman" w:hAnsi="Times New Roman" w:cs="Times New Roman"/>
          <w:sz w:val="24"/>
          <w:szCs w:val="24"/>
        </w:rPr>
        <w:t>konsep diri dan interdependensi), konsep dukungn keluarga</w:t>
      </w:r>
      <w:r>
        <w:rPr>
          <w:rFonts w:ascii="Times New Roman" w:hAnsi="Times New Roman" w:cs="Times New Roman"/>
          <w:sz w:val="24"/>
          <w:szCs w:val="24"/>
          <w:lang w:val="id-ID"/>
        </w:rPr>
        <w:t xml:space="preserve"> (</w:t>
      </w:r>
      <w:r>
        <w:rPr>
          <w:rFonts w:ascii="Times New Roman" w:hAnsi="Times New Roman" w:cs="Times New Roman"/>
          <w:sz w:val="24"/>
          <w:szCs w:val="24"/>
        </w:rPr>
        <w:t>e</w:t>
      </w:r>
      <w:r>
        <w:rPr>
          <w:rFonts w:ascii="Times New Roman" w:hAnsi="Times New Roman" w:eastAsia="SimSun" w:cs="Times New Roman"/>
          <w:color w:val="000000"/>
          <w:sz w:val="24"/>
          <w:szCs w:val="24"/>
          <w:lang w:bidi="ar"/>
        </w:rPr>
        <w:t>mosional, fasilitas dan Informasi</w:t>
      </w:r>
      <w:r>
        <w:rPr>
          <w:rFonts w:ascii="Times New Roman" w:hAnsi="Times New Roman" w:cs="Times New Roman"/>
          <w:sz w:val="24"/>
          <w:szCs w:val="24"/>
        </w:rPr>
        <w:t>)</w:t>
      </w:r>
      <w:r>
        <w:rPr>
          <w:rFonts w:ascii="Times New Roman" w:hAnsi="Times New Roman" w:cs="Times New Roman"/>
          <w:sz w:val="24"/>
          <w:szCs w:val="24"/>
          <w:lang w:val="fi-FI"/>
        </w:rPr>
        <w:t>.</w:t>
      </w:r>
    </w:p>
    <w:p>
      <w:pPr>
        <w:pStyle w:val="15"/>
        <w:numPr>
          <w:ilvl w:val="0"/>
          <w:numId w:val="24"/>
        </w:numPr>
        <w:spacing w:line="360" w:lineRule="auto"/>
        <w:ind w:left="993"/>
        <w:contextualSpacing w:val="0"/>
        <w:jc w:val="both"/>
        <w:rPr>
          <w:rFonts w:ascii="Times New Roman" w:hAnsi="Times New Roman" w:cs="Times New Roman"/>
          <w:bCs/>
          <w:sz w:val="24"/>
          <w:szCs w:val="24"/>
        </w:rPr>
      </w:pPr>
      <w:bookmarkStart w:id="0" w:name="_Hlk515119604"/>
      <w:r>
        <w:rPr>
          <w:rFonts w:ascii="Times New Roman" w:hAnsi="Times New Roman" w:cs="Times New Roman"/>
          <w:bCs/>
          <w:color w:val="000000"/>
          <w:sz w:val="24"/>
          <w:szCs w:val="24"/>
        </w:rPr>
        <w:t xml:space="preserve">  Melatih enumerator (Mahasiswa Jurusan Keperawatan) untuk menjadi fasilitator dalam pelaksanaan diskusi kelompok kecil, melatih menggunakan modul dan cara mengisi kuesioner. </w:t>
      </w:r>
    </w:p>
    <w:bookmarkEnd w:id="0"/>
    <w:p>
      <w:pPr>
        <w:pStyle w:val="15"/>
        <w:numPr>
          <w:ilvl w:val="0"/>
          <w:numId w:val="24"/>
        </w:numPr>
        <w:spacing w:line="360" w:lineRule="auto"/>
        <w:ind w:left="993"/>
        <w:contextualSpacing w:val="0"/>
        <w:jc w:val="both"/>
        <w:rPr>
          <w:rFonts w:ascii="Times New Roman" w:hAnsi="Times New Roman" w:cs="Times New Roman"/>
          <w:sz w:val="24"/>
          <w:szCs w:val="24"/>
          <w:lang w:val="fi-FI"/>
        </w:rPr>
      </w:pPr>
      <w:r>
        <w:rPr>
          <w:rFonts w:ascii="Times New Roman" w:hAnsi="Times New Roman" w:cs="Times New Roman"/>
          <w:sz w:val="24"/>
          <w:szCs w:val="24"/>
        </w:rPr>
        <w:t xml:space="preserve">  Melakukan koordinasi dengan </w:t>
      </w:r>
      <w:r>
        <w:rPr>
          <w:rFonts w:ascii="Times New Roman" w:hAnsi="Times New Roman" w:cs="Times New Roman"/>
          <w:sz w:val="24"/>
          <w:szCs w:val="24"/>
          <w:lang w:val="id-ID"/>
        </w:rPr>
        <w:t>pihak Puskesmas</w:t>
      </w:r>
      <w:r>
        <w:rPr>
          <w:rFonts w:ascii="Times New Roman" w:hAnsi="Times New Roman" w:cs="Times New Roman"/>
          <w:sz w:val="24"/>
          <w:szCs w:val="24"/>
        </w:rPr>
        <w:t xml:space="preserve"> untuk penentuan responden sesuai perhitungan besar sampel secara </w:t>
      </w:r>
      <w:r>
        <w:rPr>
          <w:rFonts w:ascii="Times New Roman" w:hAnsi="Times New Roman" w:cs="Times New Roman"/>
          <w:i/>
          <w:iCs/>
          <w:sz w:val="24"/>
          <w:szCs w:val="24"/>
        </w:rPr>
        <w:t>total</w:t>
      </w:r>
      <w:r>
        <w:rPr>
          <w:rFonts w:ascii="Times New Roman" w:hAnsi="Times New Roman" w:cs="Times New Roman"/>
          <w:i/>
          <w:sz w:val="24"/>
          <w:szCs w:val="24"/>
        </w:rPr>
        <w:t xml:space="preserve"> sampling</w:t>
      </w:r>
      <w:r>
        <w:rPr>
          <w:rFonts w:ascii="Times New Roman" w:hAnsi="Times New Roman" w:cs="Times New Roman"/>
          <w:sz w:val="24"/>
          <w:szCs w:val="24"/>
        </w:rPr>
        <w:t>, dan yang telah memenuhi syarat kriteria inklusi yang telah ditentukan peneliti.</w:t>
      </w:r>
    </w:p>
    <w:p>
      <w:pPr>
        <w:pStyle w:val="15"/>
        <w:spacing w:line="360" w:lineRule="auto"/>
        <w:ind w:left="698"/>
        <w:contextualSpacing w:val="0"/>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3.4.2 Peneliti berkoordinasi dengan </w:t>
      </w:r>
      <w:r>
        <w:rPr>
          <w:rFonts w:ascii="Times New Roman" w:hAnsi="Times New Roman" w:cs="Times New Roman"/>
          <w:sz w:val="24"/>
          <w:szCs w:val="24"/>
          <w:lang w:val="id-ID"/>
        </w:rPr>
        <w:t>pihak Puskesmas</w:t>
      </w:r>
      <w:r>
        <w:rPr>
          <w:rFonts w:ascii="Times New Roman" w:hAnsi="Times New Roman" w:cs="Times New Roman"/>
          <w:color w:val="000000"/>
          <w:sz w:val="24"/>
          <w:szCs w:val="24"/>
        </w:rPr>
        <w:t xml:space="preserve"> menentukan teknis pelaksanaan penyuluhan terhadap k</w:t>
      </w:r>
      <w:r>
        <w:rPr>
          <w:rFonts w:ascii="Times New Roman" w:hAnsi="Times New Roman" w:cs="Times New Roman"/>
          <w:color w:val="000000"/>
          <w:sz w:val="24"/>
          <w:szCs w:val="24"/>
          <w:lang w:val="id-ID"/>
        </w:rPr>
        <w:t>eluarga</w:t>
      </w:r>
      <w:r>
        <w:rPr>
          <w:rFonts w:ascii="Times New Roman" w:hAnsi="Times New Roman" w:cs="Times New Roman"/>
          <w:color w:val="000000"/>
          <w:sz w:val="24"/>
          <w:szCs w:val="24"/>
        </w:rPr>
        <w:t xml:space="preserve">. </w:t>
      </w:r>
    </w:p>
    <w:p>
      <w:pPr>
        <w:pStyle w:val="15"/>
        <w:spacing w:line="360" w:lineRule="auto"/>
        <w:ind w:left="698"/>
        <w:contextualSpacing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3.4.3 </w:t>
      </w:r>
      <w:r>
        <w:rPr>
          <w:rFonts w:ascii="Times New Roman" w:hAnsi="Times New Roman" w:cs="Times New Roman"/>
          <w:bCs/>
          <w:color w:val="000000"/>
          <w:sz w:val="24"/>
          <w:szCs w:val="24"/>
          <w:lang w:val="id-ID"/>
        </w:rPr>
        <w:t>T</w:t>
      </w:r>
      <w:r>
        <w:rPr>
          <w:rFonts w:ascii="Times New Roman" w:hAnsi="Times New Roman" w:cs="Times New Roman"/>
          <w:bCs/>
          <w:color w:val="000000"/>
          <w:sz w:val="24"/>
          <w:szCs w:val="24"/>
        </w:rPr>
        <w:t xml:space="preserve">ahap Pelaksanaan </w:t>
      </w:r>
    </w:p>
    <w:p>
      <w:pPr>
        <w:spacing w:line="360" w:lineRule="auto"/>
        <w:ind w:left="709" w:firstLine="720"/>
        <w:jc w:val="both"/>
        <w:rPr>
          <w:rFonts w:ascii="Times New Roman" w:hAnsi="Times New Roman" w:eastAsia="Times New Roman" w:cs="Times New Roman"/>
          <w:bCs/>
          <w:sz w:val="24"/>
          <w:szCs w:val="24"/>
          <w:lang w:val="id-ID"/>
        </w:rPr>
      </w:pPr>
      <w:r>
        <w:rPr>
          <w:rFonts w:ascii="Times New Roman" w:hAnsi="Times New Roman" w:eastAsia="Times New Roman" w:cs="Times New Roman"/>
          <w:bCs/>
          <w:sz w:val="24"/>
          <w:szCs w:val="24"/>
          <w:lang w:val="id-ID"/>
        </w:rPr>
        <w:t xml:space="preserve">Pada tahap ini peneliti melakukan mengumpulan data </w:t>
      </w:r>
      <w:r>
        <w:rPr>
          <w:rFonts w:ascii="Times New Roman" w:hAnsi="Times New Roman" w:eastAsia="Times New Roman" w:cs="Times New Roman"/>
          <w:bCs/>
          <w:sz w:val="24"/>
          <w:szCs w:val="24"/>
        </w:rPr>
        <w:t xml:space="preserve">kepada responden </w:t>
      </w:r>
      <w:r>
        <w:rPr>
          <w:rFonts w:ascii="Times New Roman" w:hAnsi="Times New Roman" w:eastAsia="Times New Roman" w:cs="Times New Roman"/>
          <w:bCs/>
          <w:sz w:val="24"/>
          <w:szCs w:val="24"/>
          <w:lang w:val="id-ID"/>
        </w:rPr>
        <w:t>dengan langkah sebagai berikut :</w:t>
      </w:r>
    </w:p>
    <w:p>
      <w:pPr>
        <w:pStyle w:val="15"/>
        <w:numPr>
          <w:ilvl w:val="0"/>
          <w:numId w:val="25"/>
        </w:numPr>
        <w:spacing w:line="360" w:lineRule="auto"/>
        <w:ind w:left="993" w:hanging="284"/>
        <w:contextualSpacing w:val="0"/>
        <w:jc w:val="both"/>
        <w:rPr>
          <w:rFonts w:ascii="Times New Roman" w:hAnsi="Times New Roman" w:cs="Times New Roman"/>
          <w:bCs/>
          <w:sz w:val="24"/>
          <w:szCs w:val="24"/>
        </w:rPr>
      </w:pPr>
      <w:bookmarkStart w:id="1" w:name="_Hlk510637535"/>
      <w:r>
        <w:rPr>
          <w:rFonts w:ascii="Times New Roman" w:hAnsi="Times New Roman" w:cs="Times New Roman"/>
          <w:bCs/>
          <w:sz w:val="24"/>
          <w:szCs w:val="24"/>
        </w:rPr>
        <w:t>Pelaksanaan Penyuluhan K</w:t>
      </w:r>
      <w:r>
        <w:rPr>
          <w:rFonts w:ascii="Times New Roman" w:hAnsi="Times New Roman" w:cs="Times New Roman"/>
          <w:bCs/>
          <w:sz w:val="24"/>
          <w:szCs w:val="24"/>
          <w:lang w:val="id-ID"/>
        </w:rPr>
        <w:t>eluarga</w:t>
      </w:r>
      <w:r>
        <w:rPr>
          <w:rFonts w:ascii="Times New Roman" w:hAnsi="Times New Roman" w:cs="Times New Roman"/>
          <w:bCs/>
          <w:sz w:val="24"/>
          <w:szCs w:val="24"/>
        </w:rPr>
        <w:t xml:space="preserve"> yang dimulai dengan acara pembukaan dihadiri oleh </w:t>
      </w:r>
      <w:r>
        <w:rPr>
          <w:rFonts w:ascii="Times New Roman" w:hAnsi="Times New Roman" w:cs="Times New Roman"/>
          <w:bCs/>
          <w:sz w:val="24"/>
          <w:szCs w:val="24"/>
          <w:lang w:val="id-ID"/>
        </w:rPr>
        <w:t>ke</w:t>
      </w:r>
      <w:r>
        <w:rPr>
          <w:rFonts w:ascii="Times New Roman" w:hAnsi="Times New Roman" w:cs="Times New Roman"/>
          <w:bCs/>
          <w:sz w:val="24"/>
          <w:szCs w:val="24"/>
        </w:rPr>
        <w:t xml:space="preserve">luarga pasien dan peneliti </w:t>
      </w:r>
    </w:p>
    <w:p>
      <w:pPr>
        <w:pStyle w:val="15"/>
        <w:numPr>
          <w:ilvl w:val="0"/>
          <w:numId w:val="25"/>
        </w:numPr>
        <w:spacing w:line="360" w:lineRule="auto"/>
        <w:ind w:left="993"/>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id-ID"/>
        </w:rPr>
        <w:t>Menyelesaikan inform</w:t>
      </w:r>
      <w:r>
        <w:rPr>
          <w:rFonts w:ascii="Times New Roman" w:hAnsi="Times New Roman" w:cs="Times New Roman"/>
          <w:bCs/>
          <w:sz w:val="24"/>
          <w:szCs w:val="24"/>
        </w:rPr>
        <w:t>ed</w:t>
      </w:r>
      <w:r>
        <w:rPr>
          <w:rFonts w:ascii="Times New Roman" w:hAnsi="Times New Roman" w:cs="Times New Roman"/>
          <w:bCs/>
          <w:sz w:val="24"/>
          <w:szCs w:val="24"/>
          <w:lang w:val="id-ID"/>
        </w:rPr>
        <w:t xml:space="preserve"> consent, sebelumnya </w:t>
      </w:r>
      <w:r>
        <w:rPr>
          <w:rFonts w:ascii="Times New Roman" w:hAnsi="Times New Roman" w:cs="Times New Roman"/>
          <w:bCs/>
          <w:sz w:val="24"/>
          <w:szCs w:val="24"/>
        </w:rPr>
        <w:t>k</w:t>
      </w:r>
      <w:r>
        <w:rPr>
          <w:rFonts w:ascii="Times New Roman" w:hAnsi="Times New Roman" w:cs="Times New Roman"/>
          <w:bCs/>
          <w:sz w:val="24"/>
          <w:szCs w:val="24"/>
          <w:lang w:val="id-ID"/>
        </w:rPr>
        <w:t>eluarga</w:t>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diberi </w:t>
      </w:r>
      <w:r>
        <w:rPr>
          <w:rFonts w:ascii="Times New Roman" w:hAnsi="Times New Roman" w:cs="Times New Roman"/>
          <w:bCs/>
          <w:sz w:val="24"/>
          <w:szCs w:val="24"/>
        </w:rPr>
        <w:t xml:space="preserve">beberapa </w:t>
      </w:r>
      <w:r>
        <w:rPr>
          <w:rFonts w:ascii="Times New Roman" w:hAnsi="Times New Roman" w:cs="Times New Roman"/>
          <w:bCs/>
          <w:sz w:val="24"/>
          <w:szCs w:val="24"/>
          <w:lang w:val="id-ID"/>
        </w:rPr>
        <w:t>penjelasan</w:t>
      </w:r>
      <w:r>
        <w:rPr>
          <w:rFonts w:ascii="Times New Roman" w:hAnsi="Times New Roman" w:cs="Times New Roman"/>
          <w:bCs/>
          <w:sz w:val="24"/>
          <w:szCs w:val="24"/>
        </w:rPr>
        <w:t xml:space="preserve">, termasuk </w:t>
      </w:r>
      <w:r>
        <w:rPr>
          <w:rFonts w:ascii="Times New Roman" w:hAnsi="Times New Roman" w:cs="Times New Roman"/>
          <w:bCs/>
          <w:sz w:val="24"/>
          <w:szCs w:val="24"/>
          <w:lang w:val="id-ID"/>
        </w:rPr>
        <w:t>tentang</w:t>
      </w:r>
      <w:r>
        <w:rPr>
          <w:rFonts w:ascii="Times New Roman" w:hAnsi="Times New Roman" w:cs="Times New Roman"/>
          <w:bCs/>
          <w:sz w:val="24"/>
          <w:szCs w:val="24"/>
        </w:rPr>
        <w:t xml:space="preserve"> </w:t>
      </w:r>
      <w:r>
        <w:rPr>
          <w:rFonts w:ascii="Times New Roman" w:hAnsi="Times New Roman" w:cs="Times New Roman"/>
          <w:bCs/>
          <w:sz w:val="24"/>
          <w:szCs w:val="24"/>
          <w:lang w:val="id-ID"/>
        </w:rPr>
        <w:t>manfaat penelitian</w:t>
      </w:r>
      <w:r>
        <w:rPr>
          <w:rFonts w:ascii="Times New Roman" w:hAnsi="Times New Roman" w:cs="Times New Roman"/>
          <w:bCs/>
          <w:sz w:val="24"/>
          <w:szCs w:val="24"/>
        </w:rPr>
        <w:t xml:space="preserve"> bagi subjek. </w:t>
      </w:r>
    </w:p>
    <w:bookmarkEnd w:id="1"/>
    <w:p>
      <w:pPr>
        <w:pStyle w:val="15"/>
        <w:numPr>
          <w:ilvl w:val="0"/>
          <w:numId w:val="25"/>
        </w:numPr>
        <w:spacing w:line="360" w:lineRule="auto"/>
        <w:ind w:left="9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Selanjutnya kepada seluruh responden</w:t>
      </w:r>
      <w:r>
        <w:rPr>
          <w:rFonts w:ascii="Times New Roman" w:hAnsi="Times New Roman" w:cs="Times New Roman"/>
          <w:bCs/>
          <w:sz w:val="24"/>
          <w:szCs w:val="24"/>
        </w:rPr>
        <w:t xml:space="preserve"> </w:t>
      </w:r>
      <w:r>
        <w:rPr>
          <w:rFonts w:ascii="Times New Roman" w:hAnsi="Times New Roman" w:cs="Times New Roman"/>
          <w:color w:val="000000"/>
          <w:sz w:val="24"/>
          <w:szCs w:val="24"/>
        </w:rPr>
        <w:t xml:space="preserve">diberikan tata cara pengisian  </w:t>
      </w:r>
      <w:r>
        <w:rPr>
          <w:rFonts w:ascii="Times New Roman" w:hAnsi="Times New Roman" w:cs="Times New Roman"/>
          <w:sz w:val="24"/>
          <w:szCs w:val="24"/>
        </w:rPr>
        <w:t>daftar check list kuesioner</w:t>
      </w:r>
      <w:r>
        <w:rPr>
          <w:rFonts w:ascii="Times New Roman" w:hAnsi="Times New Roman" w:cs="Times New Roman"/>
          <w:sz w:val="24"/>
          <w:szCs w:val="24"/>
          <w:lang w:val="id-ID"/>
        </w:rPr>
        <w:t xml:space="preserve"> </w:t>
      </w:r>
      <w:r>
        <w:rPr>
          <w:rFonts w:ascii="Times New Roman" w:hAnsi="Times New Roman" w:cs="Times New Roman"/>
          <w:sz w:val="24"/>
          <w:szCs w:val="24"/>
        </w:rPr>
        <w:t>serta pengisiannya</w:t>
      </w:r>
      <w:r>
        <w:rPr>
          <w:rFonts w:ascii="Times New Roman" w:hAnsi="Times New Roman" w:cs="Times New Roman"/>
          <w:bCs/>
          <w:color w:val="333333"/>
          <w:sz w:val="24"/>
          <w:szCs w:val="24"/>
          <w:lang w:eastAsia="id-ID"/>
        </w:rPr>
        <w:t xml:space="preserve"> </w:t>
      </w:r>
      <w:r>
        <w:rPr>
          <w:rFonts w:ascii="Times New Roman" w:hAnsi="Times New Roman" w:cs="Times New Roman"/>
          <w:bCs/>
          <w:sz w:val="24"/>
          <w:szCs w:val="24"/>
        </w:rPr>
        <w:t xml:space="preserve">dengan durasi waktu 15 menit. </w:t>
      </w:r>
    </w:p>
    <w:p>
      <w:pPr>
        <w:pStyle w:val="15"/>
        <w:numPr>
          <w:ilvl w:val="0"/>
          <w:numId w:val="25"/>
        </w:numPr>
        <w:spacing w:line="360" w:lineRule="auto"/>
        <w:ind w:left="993"/>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Selanjutnya kepada seluruh responden</w:t>
      </w:r>
      <w:r>
        <w:rPr>
          <w:rFonts w:ascii="Times New Roman" w:hAnsi="Times New Roman" w:cs="Times New Roman"/>
          <w:bCs/>
          <w:sz w:val="24"/>
          <w:szCs w:val="24"/>
        </w:rPr>
        <w:t xml:space="preserve"> </w:t>
      </w:r>
      <w:r>
        <w:rPr>
          <w:rFonts w:ascii="Times New Roman" w:hAnsi="Times New Roman" w:cs="Times New Roman"/>
          <w:color w:val="000000"/>
          <w:sz w:val="24"/>
          <w:szCs w:val="24"/>
        </w:rPr>
        <w:t xml:space="preserve">diberikan materi oleh </w:t>
      </w:r>
      <w:r>
        <w:rPr>
          <w:rFonts w:ascii="Times New Roman" w:hAnsi="Times New Roman" w:cs="Times New Roman"/>
          <w:bCs/>
          <w:sz w:val="24"/>
          <w:szCs w:val="24"/>
        </w:rPr>
        <w:t xml:space="preserve">peneliti dengan metode </w:t>
      </w:r>
      <w:r>
        <w:rPr>
          <w:rFonts w:ascii="Times New Roman" w:hAnsi="Times New Roman" w:cs="Times New Roman"/>
          <w:color w:val="000000"/>
          <w:sz w:val="24"/>
          <w:szCs w:val="24"/>
        </w:rPr>
        <w:t xml:space="preserve">diskusi kelompok kecil, </w:t>
      </w:r>
      <w:r>
        <w:rPr>
          <w:rFonts w:ascii="Times New Roman" w:hAnsi="Times New Roman" w:cs="Times New Roman"/>
          <w:bCs/>
          <w:sz w:val="24"/>
          <w:szCs w:val="24"/>
        </w:rPr>
        <w:t xml:space="preserve">ceramah dan tanya jawab, menggunakan media cergam berisi materi tentang isolasi sosial di masyarakat dengan durasi waktu 30 menit. </w:t>
      </w:r>
    </w:p>
    <w:p>
      <w:pPr>
        <w:pStyle w:val="15"/>
        <w:spacing w:line="360" w:lineRule="auto"/>
        <w:ind w:left="0"/>
        <w:jc w:val="both"/>
        <w:rPr>
          <w:rFonts w:ascii="Times New Roman" w:hAnsi="Times New Roman" w:cs="Times New Roman"/>
          <w:color w:val="000000"/>
          <w:sz w:val="24"/>
          <w:szCs w:val="24"/>
        </w:rPr>
      </w:pPr>
    </w:p>
    <w:p>
      <w:pPr>
        <w:pStyle w:val="15"/>
        <w:spacing w:line="360" w:lineRule="auto"/>
        <w:ind w:left="-11"/>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3.5 </w:t>
      </w:r>
      <w:r>
        <w:rPr>
          <w:rFonts w:ascii="Times New Roman" w:hAnsi="Times New Roman" w:cs="Times New Roman"/>
          <w:b/>
          <w:bCs/>
          <w:sz w:val="24"/>
          <w:szCs w:val="24"/>
          <w:lang w:val="id-ID"/>
        </w:rPr>
        <w:t>Tempat dan waktu pelaksanaan</w:t>
      </w:r>
    </w:p>
    <w:p>
      <w:pPr>
        <w:pStyle w:val="15"/>
        <w:spacing w:before="120" w:line="360" w:lineRule="auto"/>
        <w:ind w:left="600"/>
        <w:jc w:val="both"/>
        <w:rPr>
          <w:rFonts w:ascii="Times New Roman" w:hAnsi="Times New Roman" w:eastAsia="Times New Roman" w:cs="Times New Roman"/>
          <w:sz w:val="24"/>
          <w:szCs w:val="24"/>
          <w:lang w:val="id-ID"/>
        </w:rPr>
      </w:pPr>
      <w:r>
        <w:rPr>
          <w:rFonts w:ascii="Times New Roman" w:hAnsi="Times New Roman" w:eastAsia="Times New Roman" w:cs="Times New Roman"/>
          <w:bCs/>
          <w:sz w:val="24"/>
          <w:szCs w:val="24"/>
        </w:rPr>
        <w:t xml:space="preserve">Penelitian akan dilaksanakan </w:t>
      </w:r>
      <w:r>
        <w:rPr>
          <w:rFonts w:ascii="Times New Roman" w:hAnsi="Times New Roman" w:eastAsia="Times New Roman" w:cs="Times New Roman"/>
          <w:bCs/>
          <w:sz w:val="24"/>
          <w:szCs w:val="24"/>
          <w:lang w:val="id-ID"/>
        </w:rPr>
        <w:t xml:space="preserve">di </w:t>
      </w:r>
      <w:r>
        <w:rPr>
          <w:rFonts w:ascii="Times New Roman" w:hAnsi="Times New Roman" w:eastAsia="Times New Roman" w:cs="Times New Roman"/>
          <w:bCs/>
          <w:sz w:val="24"/>
          <w:szCs w:val="24"/>
        </w:rPr>
        <w:t xml:space="preserve">Wilayah kerja </w:t>
      </w:r>
      <w:r>
        <w:rPr>
          <w:rFonts w:ascii="Times New Roman" w:hAnsi="Times New Roman" w:eastAsia="Times New Roman" w:cs="Times New Roman"/>
          <w:bCs/>
          <w:sz w:val="24"/>
          <w:szCs w:val="24"/>
          <w:lang w:val="id-ID"/>
        </w:rPr>
        <w:t xml:space="preserve">Puskesmas </w:t>
      </w:r>
      <w:r>
        <w:rPr>
          <w:rFonts w:ascii="Times New Roman" w:hAnsi="Times New Roman" w:eastAsia="Times New Roman" w:cs="Times New Roman"/>
          <w:bCs/>
          <w:sz w:val="24"/>
          <w:szCs w:val="24"/>
        </w:rPr>
        <w:t>Pasirkaliki</w:t>
      </w:r>
      <w:r>
        <w:rPr>
          <w:rFonts w:ascii="Times New Roman" w:hAnsi="Times New Roman" w:eastAsia="Times New Roman" w:cs="Times New Roman"/>
          <w:bCs/>
          <w:sz w:val="24"/>
          <w:szCs w:val="24"/>
          <w:lang w:val="id-ID"/>
        </w:rPr>
        <w:t xml:space="preserve"> Kota Bandung.</w:t>
      </w:r>
      <w:r>
        <w:rPr>
          <w:rFonts w:ascii="Times New Roman" w:hAnsi="Times New Roman" w:eastAsia="Times New Roman" w:cs="Times New Roman"/>
          <w:bCs/>
          <w:sz w:val="24"/>
          <w:szCs w:val="24"/>
        </w:rPr>
        <w:t xml:space="preserve"> </w:t>
      </w:r>
      <w:r>
        <w:rPr>
          <w:rFonts w:ascii="Times New Roman" w:hAnsi="Times New Roman" w:eastAsia="Times New Roman" w:cs="Times New Roman"/>
          <w:sz w:val="24"/>
          <w:szCs w:val="24"/>
          <w:lang w:val="id-ID"/>
        </w:rPr>
        <w:t xml:space="preserve">Penelitian </w:t>
      </w:r>
      <w:r>
        <w:rPr>
          <w:rFonts w:ascii="Times New Roman" w:hAnsi="Times New Roman" w:eastAsia="Times New Roman" w:cs="Times New Roman"/>
          <w:sz w:val="24"/>
          <w:szCs w:val="24"/>
        </w:rPr>
        <w:t xml:space="preserve">ini </w:t>
      </w:r>
      <w:r>
        <w:rPr>
          <w:rFonts w:ascii="Times New Roman" w:hAnsi="Times New Roman" w:eastAsia="Times New Roman" w:cs="Times New Roman"/>
          <w:sz w:val="24"/>
          <w:szCs w:val="24"/>
          <w:lang w:val="id-ID"/>
        </w:rPr>
        <w:t xml:space="preserve">dilakukan mulai  </w:t>
      </w:r>
      <w:r>
        <w:rPr>
          <w:rFonts w:ascii="Times New Roman" w:hAnsi="Times New Roman" w:eastAsia="Times New Roman" w:cs="Times New Roman"/>
          <w:sz w:val="24"/>
          <w:szCs w:val="24"/>
        </w:rPr>
        <w:t>b</w:t>
      </w:r>
      <w:r>
        <w:rPr>
          <w:rFonts w:ascii="Times New Roman" w:hAnsi="Times New Roman" w:eastAsia="Times New Roman" w:cs="Times New Roman"/>
          <w:sz w:val="24"/>
          <w:szCs w:val="24"/>
          <w:lang w:val="id-ID"/>
        </w:rPr>
        <w:t xml:space="preserve">ulan </w:t>
      </w:r>
      <w:r>
        <w:rPr>
          <w:rFonts w:ascii="Times New Roman" w:hAnsi="Times New Roman" w:eastAsia="Times New Roman" w:cs="Times New Roman"/>
          <w:sz w:val="24"/>
          <w:szCs w:val="24"/>
        </w:rPr>
        <w:t xml:space="preserve">Oktober </w:t>
      </w:r>
      <w:r>
        <w:rPr>
          <w:rFonts w:ascii="Times New Roman" w:hAnsi="Times New Roman" w:eastAsia="Times New Roman" w:cs="Times New Roman"/>
          <w:sz w:val="24"/>
          <w:szCs w:val="24"/>
          <w:lang w:val="id-ID"/>
        </w:rPr>
        <w:t xml:space="preserve"> 202</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id-ID"/>
        </w:rPr>
        <w:t>.</w:t>
      </w:r>
    </w:p>
    <w:p>
      <w:pPr>
        <w:pStyle w:val="15"/>
        <w:spacing w:before="120" w:line="360" w:lineRule="auto"/>
        <w:ind w:left="600"/>
        <w:jc w:val="both"/>
        <w:rPr>
          <w:rFonts w:ascii="Times New Roman" w:hAnsi="Times New Roman" w:eastAsia="Times New Roman" w:cs="Times New Roman"/>
          <w:sz w:val="24"/>
          <w:szCs w:val="24"/>
          <w:lang w:val="id-ID"/>
        </w:rPr>
      </w:pPr>
    </w:p>
    <w:p>
      <w:pPr>
        <w:spacing w:line="480" w:lineRule="auto"/>
        <w:jc w:val="both"/>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B. Populasi dan Sampel </w:t>
      </w:r>
    </w:p>
    <w:p>
      <w:pPr>
        <w:spacing w:line="360" w:lineRule="auto"/>
        <w:ind w:left="411" w:leftChars="100" w:hanging="211" w:hangingChars="88"/>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Populasi </w:t>
      </w:r>
    </w:p>
    <w:p>
      <w:pPr>
        <w:spacing w:line="360" w:lineRule="auto"/>
        <w:ind w:left="528" w:leftChars="220" w:hanging="88" w:hangingChars="37"/>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Populasi adalah setiap objek (misalnya manusia, pasien) yang memenuhi kriteria yang telah ditetapkan (Nursalam, 2016). Populasi dalam penelitian ini adalah seluruh keluarga yang mempunyai penderita gangguan jiwa dengan isolasi sosial yang tercatat di Wilayah kerja Puskesmas Pasirkaliki Bandung pada bulan Januari-Juni 2021 sebanyak 35 orang. </w:t>
      </w:r>
    </w:p>
    <w:p>
      <w:pPr>
        <w:spacing w:line="360" w:lineRule="auto"/>
        <w:ind w:left="411" w:leftChars="100" w:hanging="211" w:hangingChars="88"/>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Sampel </w:t>
      </w:r>
    </w:p>
    <w:p>
      <w:pPr>
        <w:spacing w:line="360" w:lineRule="auto"/>
        <w:ind w:left="528" w:leftChars="220" w:hanging="88" w:hangingChars="37"/>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000000"/>
          <w:sz w:val="24"/>
          <w:szCs w:val="24"/>
          <w:lang w:bidi="ar"/>
        </w:rPr>
        <w:t xml:space="preserve">Sampel dalam penelitian ini adalah keluarga klien isolasi sosial di Wilayah kerja Puskesmas Pasirkaliki Bandung Propinsi Jawa Barat yang terpilih dan sesuai dengan kriteria yang ditetapkan dengan menggunakan rumus </w:t>
      </w:r>
      <w:r>
        <w:rPr>
          <w:rFonts w:ascii="Times New Roman" w:hAnsi="Times New Roman" w:eastAsia="SimSun" w:cs="Times New Roman"/>
          <w:bCs/>
          <w:i/>
          <w:iCs/>
          <w:color w:val="222222"/>
          <w:sz w:val="24"/>
          <w:szCs w:val="24"/>
          <w:shd w:val="clear" w:color="auto" w:fill="FFFFFF"/>
        </w:rPr>
        <w:t>total sampling</w:t>
      </w:r>
      <w:r>
        <w:rPr>
          <w:rFonts w:ascii="Times New Roman" w:hAnsi="Times New Roman" w:eastAsia="SimSun" w:cs="Times New Roman"/>
          <w:color w:val="222222"/>
          <w:sz w:val="24"/>
          <w:szCs w:val="24"/>
          <w:shd w:val="clear" w:color="auto" w:fill="FFFFFF"/>
        </w:rPr>
        <w:t xml:space="preserve"> yaitu teknik pengambilan sampel dimana seluruh anggota populasi dijadikan sample.  (Sugiyono, 2011). Adapun jumlah sampel dalam penelitian ini sebanyak 35 keluarga. </w:t>
      </w:r>
    </w:p>
    <w:p>
      <w:pPr>
        <w:spacing w:line="480" w:lineRule="auto"/>
        <w:ind w:left="528" w:leftChars="220" w:hanging="88" w:hangingChars="37"/>
        <w:jc w:val="both"/>
        <w:rPr>
          <w:rFonts w:ascii="Times New Roman" w:hAnsi="Times New Roman" w:eastAsia="SimSun" w:cs="Times New Roman"/>
          <w:color w:val="222222"/>
          <w:sz w:val="24"/>
          <w:szCs w:val="24"/>
          <w:shd w:val="clear" w:color="auto" w:fill="FFFFFF"/>
        </w:rPr>
      </w:pPr>
    </w:p>
    <w:p>
      <w:pPr>
        <w:spacing w:line="480" w:lineRule="auto"/>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C. Teknik Pengambilan Sampel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i/>
          <w:color w:val="000000"/>
          <w:sz w:val="24"/>
          <w:szCs w:val="24"/>
          <w:lang w:bidi="ar"/>
        </w:rPr>
        <w:t xml:space="preserve">Sampling </w:t>
      </w:r>
      <w:r>
        <w:rPr>
          <w:rFonts w:ascii="Times New Roman" w:hAnsi="Times New Roman" w:eastAsia="SimSun" w:cs="Times New Roman"/>
          <w:color w:val="000000"/>
          <w:sz w:val="24"/>
          <w:szCs w:val="24"/>
          <w:lang w:bidi="ar"/>
        </w:rPr>
        <w:t xml:space="preserve">adalah suatu proses dalam menyeleksi porsi dari populasi untuk dapat mewakili populasi (Nursalam, 2008). Dalam penelitian ini pemilihan sampel dengan cara </w:t>
      </w:r>
      <w:r>
        <w:rPr>
          <w:rFonts w:ascii="Times New Roman" w:hAnsi="Times New Roman" w:eastAsia="SimSun" w:cs="Times New Roman"/>
          <w:i/>
          <w:color w:val="000000"/>
          <w:sz w:val="24"/>
          <w:szCs w:val="24"/>
          <w:lang w:bidi="ar"/>
        </w:rPr>
        <w:t xml:space="preserve">Total Sampling </w:t>
      </w:r>
      <w:r>
        <w:rPr>
          <w:rFonts w:ascii="Times New Roman" w:hAnsi="Times New Roman" w:eastAsia="SimSun" w:cs="Times New Roman"/>
          <w:iCs/>
          <w:color w:val="000000"/>
          <w:sz w:val="24"/>
          <w:szCs w:val="24"/>
          <w:lang w:bidi="ar"/>
        </w:rPr>
        <w:t>yaitu</w:t>
      </w:r>
      <w:r>
        <w:rPr>
          <w:rFonts w:ascii="Times New Roman" w:hAnsi="Times New Roman" w:eastAsia="SimSun" w:cs="Times New Roman"/>
          <w:color w:val="000000"/>
          <w:sz w:val="24"/>
          <w:szCs w:val="24"/>
          <w:lang w:bidi="ar"/>
        </w:rPr>
        <w:t xml:space="preserve"> teknik dimana seluruh anggota populasi dijadikan  sampel.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Kriteria Inklusi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Kriteria inklusi dalam penelitian ini adalah syarat sebagai sampel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a. Semua keluarga pasien yang mempunyai anggota keluarga dengan gangguan jiwa (Isolasi Sosial) yang ada di Wilayah kerja Puskesmas Pasirkaliki Kota Bandung Propinsi Jawa Barat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b. Keluarga yang bisa membaca dan menulis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Kriteria Ekslusi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Kriteria eksklusi merupakan kriteria dimana subyek penelitian tidak dapat mewakili sampel karena tidak memenuhi syarat sebagai sample penelitian.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a. Keluarga yang tidak mempunya anggota keluarga dengan gangguan isolasi sosial</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b. Tidak bersedia menjadi responden </w:t>
      </w:r>
    </w:p>
    <w:p>
      <w:pPr>
        <w:spacing w:line="480" w:lineRule="auto"/>
        <w:rPr>
          <w:rFonts w:ascii="Times New Roman" w:hAnsi="Times New Roman" w:cs="Times New Roman"/>
          <w:sz w:val="24"/>
          <w:szCs w:val="24"/>
        </w:rPr>
      </w:pPr>
      <w:r>
        <w:rPr>
          <w:rFonts w:ascii="Times New Roman" w:hAnsi="Times New Roman" w:eastAsia="SimSun" w:cs="Times New Roman"/>
          <w:b/>
          <w:color w:val="000000"/>
          <w:sz w:val="24"/>
          <w:szCs w:val="24"/>
          <w:lang w:bidi="ar"/>
        </w:rPr>
        <w:t xml:space="preserve">D. Pengumpulan Data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Sumber Data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a. Data primer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Data diperoleh dengan pengamatan penimbangan obyek penelitian dan direkam dilembar observasi.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b. Data sekunder </w:t>
      </w:r>
    </w:p>
    <w:p>
      <w:pPr>
        <w:spacing w:line="360" w:lineRule="auto"/>
        <w:ind w:left="400" w:leftChars="20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Data sekunder diperoleh dari laporan yang ada di Puskesmas Pasirkaliki Kota Bandung Propinsi Jawa Barat yaitu pasien yang menderita gangguan jiwa Isolasi Sosial.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Instrumen penelitian </w:t>
      </w:r>
    </w:p>
    <w:p>
      <w:pPr>
        <w:spacing w:line="360" w:lineRule="auto"/>
        <w:ind w:left="400" w:leftChars="200"/>
        <w:jc w:val="both"/>
        <w:rPr>
          <w:rFonts w:ascii="Times New Roman" w:hAnsi="Times New Roman" w:eastAsia="SimSun" w:cs="Times New Roman"/>
          <w:i/>
          <w:color w:val="000000"/>
          <w:sz w:val="24"/>
          <w:szCs w:val="24"/>
          <w:lang w:bidi="ar"/>
        </w:rPr>
      </w:pPr>
      <w:r>
        <w:rPr>
          <w:rFonts w:ascii="Times New Roman" w:hAnsi="Times New Roman" w:eastAsia="SimSun" w:cs="Times New Roman"/>
          <w:color w:val="000000"/>
          <w:sz w:val="24"/>
          <w:szCs w:val="24"/>
          <w:lang w:bidi="ar"/>
        </w:rPr>
        <w:t xml:space="preserve">a. Kuesioner, sejumlah pertanyaan tertulis yang digunakan untuk memperoleh informasi responden dalam arti laporan tentang dirinya. Dimana instrument yang digunakan untuk variabel dukungan keluarga dan berbentuk kuesioner dengan menggunakan skala </w:t>
      </w:r>
      <w:r>
        <w:rPr>
          <w:rFonts w:ascii="Times New Roman" w:hAnsi="Times New Roman" w:eastAsia="SimSun" w:cs="Times New Roman"/>
          <w:i/>
          <w:color w:val="000000"/>
          <w:sz w:val="24"/>
          <w:szCs w:val="24"/>
          <w:lang w:bidi="ar"/>
        </w:rPr>
        <w:t xml:space="preserve">likert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1) Kuesioner Adaptasi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Digunakan untuk mengkaji data tentang fisiologis, konsep diri dan interdependensi responden. Kuesioner disusun dalam bentuk pilihan Sering=2, Jaarang=1, Tidak pernah=0. Untuk adaptasi fisiologs tota skor 20, kemudin untuk nilai adaptif:&gt;10 dan maladaptif: &lt;10. Sedangkan  untuk adaptasi konsep diri dan interdependensi nilai adaptif:&gt;5 da maladaptif&lt;5 </w:t>
      </w:r>
    </w:p>
    <w:p>
      <w:pPr>
        <w:spacing w:line="360" w:lineRule="auto"/>
        <w:ind w:left="400" w:leftChars="200"/>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2) Kuesioner Dukungan Keluarga (KDK) </w:t>
      </w:r>
    </w:p>
    <w:p>
      <w:pPr>
        <w:spacing w:line="360" w:lineRule="auto"/>
        <w:ind w:left="400" w:leftChars="20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Kuesioner dukungan keluarga berisi tentang pertanyaan-pertanyaan yang meliputi  komponen dukungan keluarga dan terdiri dari: dukungan emosional, dukungan fasilitas/penghargaan, dukungan informatif/ pengetahuan. Kuesioner disusun dalam bentuk pernyataan positif dengan empat pilihan alternatif jawaban yang terdiri dari Selalu, Sering, Jarang dan Tidak Pernah. Bobot nilai yang diberikan untuk setiap pertanyaan adalah 1 sampai , dimana jawaban Selalu bernilai 3, Sering bernilai 2, Jarang bernilai 1 dan Tidak Pernah bernilai 0. </w:t>
      </w:r>
    </w:p>
    <w:p>
      <w:pPr>
        <w:spacing w:line="360" w:lineRule="auto"/>
        <w:rPr>
          <w:rFonts w:ascii="Times New Roman" w:hAnsi="Times New Roman" w:cs="Times New Roman"/>
          <w:sz w:val="24"/>
          <w:szCs w:val="24"/>
        </w:rPr>
      </w:pPr>
    </w:p>
    <w:p>
      <w:pPr>
        <w:pStyle w:val="15"/>
        <w:spacing w:line="360" w:lineRule="auto"/>
        <w:ind w:left="-11"/>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3.6 </w:t>
      </w:r>
      <w:r>
        <w:rPr>
          <w:rFonts w:ascii="Times New Roman" w:hAnsi="Times New Roman" w:cs="Times New Roman"/>
          <w:b/>
          <w:bCs/>
          <w:sz w:val="24"/>
          <w:szCs w:val="24"/>
          <w:lang w:val="id-ID"/>
        </w:rPr>
        <w:t xml:space="preserve">Analisa data </w:t>
      </w:r>
    </w:p>
    <w:p>
      <w:pPr>
        <w:pStyle w:val="15"/>
        <w:numPr>
          <w:ilvl w:val="0"/>
          <w:numId w:val="26"/>
        </w:numPr>
        <w:spacing w:line="360" w:lineRule="auto"/>
        <w:ind w:left="597" w:leftChars="198" w:hanging="201" w:hangingChars="84"/>
        <w:jc w:val="both"/>
        <w:rPr>
          <w:rFonts w:ascii="Times New Roman" w:hAnsi="Times New Roman" w:cs="Times New Roman"/>
          <w:sz w:val="24"/>
          <w:szCs w:val="24"/>
          <w:lang w:val="id-ID"/>
        </w:rPr>
      </w:pPr>
      <w:r>
        <w:rPr>
          <w:rFonts w:ascii="Times New Roman" w:hAnsi="Times New Roman" w:cs="Times New Roman"/>
          <w:sz w:val="24"/>
          <w:szCs w:val="24"/>
          <w:lang w:val="id-ID"/>
        </w:rPr>
        <w:t>Analisa univariat</w:t>
      </w:r>
    </w:p>
    <w:p>
      <w:pPr>
        <w:pStyle w:val="15"/>
        <w:spacing w:line="360" w:lineRule="auto"/>
        <w:ind w:left="600" w:leftChars="300"/>
        <w:jc w:val="both"/>
        <w:rPr>
          <w:rFonts w:ascii="Times New Roman" w:hAnsi="Times New Roman" w:cs="Times New Roman"/>
          <w:sz w:val="24"/>
          <w:szCs w:val="24"/>
          <w:lang w:val="id-ID"/>
        </w:rPr>
      </w:pPr>
      <w:r>
        <w:rPr>
          <w:rFonts w:ascii="Times New Roman" w:hAnsi="Times New Roman" w:cs="Times New Roman"/>
          <w:sz w:val="24"/>
          <w:szCs w:val="24"/>
          <w:lang w:val="id-ID"/>
        </w:rPr>
        <w:t>Analisa univ</w:t>
      </w:r>
      <w:r>
        <w:rPr>
          <w:rFonts w:ascii="Times New Roman" w:hAnsi="Times New Roman" w:cs="Times New Roman"/>
          <w:sz w:val="24"/>
          <w:szCs w:val="24"/>
        </w:rPr>
        <w:t>a</w:t>
      </w:r>
      <w:r>
        <w:rPr>
          <w:rFonts w:ascii="Times New Roman" w:hAnsi="Times New Roman" w:cs="Times New Roman"/>
          <w:sz w:val="24"/>
          <w:szCs w:val="24"/>
          <w:lang w:val="id-ID"/>
        </w:rPr>
        <w:t xml:space="preserve">riat dilakukan untuk memperoleh gambaran variabel pemahaman </w:t>
      </w:r>
      <w:r>
        <w:rPr>
          <w:rFonts w:ascii="Times New Roman" w:hAnsi="Times New Roman" w:cs="Times New Roman"/>
          <w:sz w:val="24"/>
          <w:szCs w:val="24"/>
        </w:rPr>
        <w:t xml:space="preserve">keluarga tentang </w:t>
      </w:r>
      <w:r>
        <w:rPr>
          <w:rFonts w:ascii="Times New Roman" w:hAnsi="Times New Roman" w:cs="Times New Roman"/>
          <w:sz w:val="24"/>
          <w:szCs w:val="24"/>
          <w:lang w:val="id-ID"/>
        </w:rPr>
        <w:t>pasien gangguan jiwa (</w:t>
      </w:r>
      <w:r>
        <w:rPr>
          <w:rFonts w:ascii="Times New Roman" w:hAnsi="Times New Roman" w:cs="Times New Roman"/>
          <w:sz w:val="24"/>
          <w:szCs w:val="24"/>
        </w:rPr>
        <w:t>isolasi sosial)</w:t>
      </w:r>
      <w:r>
        <w:rPr>
          <w:rFonts w:ascii="Times New Roman" w:hAnsi="Times New Roman" w:cs="Times New Roman"/>
          <w:sz w:val="24"/>
          <w:szCs w:val="24"/>
          <w:lang w:val="id-ID"/>
        </w:rPr>
        <w:t xml:space="preserve"> dengan menggunakan distribusi frekwensi dan nilai proporsi.</w:t>
      </w:r>
    </w:p>
    <w:p>
      <w:pPr>
        <w:pStyle w:val="15"/>
        <w:numPr>
          <w:ilvl w:val="0"/>
          <w:numId w:val="26"/>
        </w:numPr>
        <w:spacing w:line="360" w:lineRule="auto"/>
        <w:ind w:left="597" w:leftChars="198" w:hanging="201" w:hangingChars="84"/>
        <w:jc w:val="both"/>
        <w:rPr>
          <w:rFonts w:ascii="Times New Roman" w:hAnsi="Times New Roman" w:cs="Times New Roman"/>
          <w:sz w:val="24"/>
          <w:szCs w:val="24"/>
          <w:lang w:val="id-ID"/>
        </w:rPr>
      </w:pPr>
      <w:r>
        <w:rPr>
          <w:rFonts w:ascii="Times New Roman" w:hAnsi="Times New Roman" w:cs="Times New Roman"/>
          <w:sz w:val="24"/>
          <w:szCs w:val="24"/>
          <w:lang w:val="id-ID"/>
        </w:rPr>
        <w:t>Analisa bivariat</w:t>
      </w:r>
    </w:p>
    <w:p>
      <w:pPr>
        <w:pStyle w:val="15"/>
        <w:spacing w:line="360" w:lineRule="auto"/>
        <w:ind w:left="715" w:leftChars="318" w:hanging="79" w:hangingChars="33"/>
        <w:jc w:val="both"/>
        <w:rPr>
          <w:rFonts w:ascii="Times New Roman" w:hAnsi="Times New Roman" w:cs="Times New Roman"/>
          <w:sz w:val="24"/>
          <w:szCs w:val="24"/>
        </w:rPr>
      </w:pPr>
      <w:r>
        <w:rPr>
          <w:rFonts w:ascii="Times New Roman" w:hAnsi="Times New Roman" w:cs="Times New Roman"/>
          <w:sz w:val="24"/>
          <w:szCs w:val="24"/>
          <w:lang w:val="id-ID"/>
        </w:rPr>
        <w:t xml:space="preserve">Analisa bivariat </w:t>
      </w:r>
      <w:r>
        <w:rPr>
          <w:rFonts w:ascii="Times New Roman" w:hAnsi="Times New Roman" w:cs="Times New Roman"/>
          <w:sz w:val="24"/>
          <w:szCs w:val="24"/>
        </w:rPr>
        <w:t>adalah analisa yang dilakukan terhadap dua variabel yang diduga berhubungan atau berkorelasi (Notoatmodjo, 2013)</w:t>
      </w:r>
      <w:r>
        <w:rPr>
          <w:rFonts w:ascii="Times New Roman" w:hAnsi="Times New Roman" w:eastAsia="Times New Roman" w:cs="Times New Roman"/>
          <w:i/>
          <w:iCs/>
          <w:color w:val="000000"/>
          <w:sz w:val="24"/>
          <w:szCs w:val="24"/>
        </w:rPr>
        <w:t xml:space="preserve">. </w:t>
      </w:r>
      <w:r>
        <w:rPr>
          <w:rFonts w:ascii="Times New Roman" w:hAnsi="Times New Roman" w:eastAsia="Times New Roman" w:cs="Times New Roman"/>
          <w:color w:val="000000"/>
          <w:sz w:val="24"/>
          <w:szCs w:val="24"/>
        </w:rPr>
        <w:t xml:space="preserve">Dalam penelitian ini analisa bivariat dilakukan untuk mengetahui dukungan keluarga dengan adaptasi pada pasien isolasi sosial. Dalam penelitian ini peneliti akan menggunakan uji statistik berupa uji </w:t>
      </w:r>
      <w:r>
        <w:rPr>
          <w:rFonts w:ascii="Times New Roman" w:hAnsi="Times New Roman" w:eastAsia="Times New Roman" w:cs="Times New Roman"/>
          <w:i/>
          <w:iCs/>
          <w:color w:val="000000"/>
          <w:sz w:val="24"/>
          <w:szCs w:val="24"/>
        </w:rPr>
        <w:t>Chi-Square</w:t>
      </w:r>
      <w:r>
        <w:rPr>
          <w:rFonts w:ascii="Times New Roman" w:hAnsi="Times New Roman" w:eastAsia="Times New Roman" w:cs="Times New Roman"/>
          <w:color w:val="000000"/>
          <w:sz w:val="24"/>
          <w:szCs w:val="24"/>
        </w:rPr>
        <w:t xml:space="preserve">. </w:t>
      </w:r>
    </w:p>
    <w:p>
      <w:pPr>
        <w:pStyle w:val="15"/>
        <w:spacing w:line="360" w:lineRule="auto"/>
        <w:ind w:left="-11"/>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3.7 </w:t>
      </w:r>
      <w:r>
        <w:rPr>
          <w:rFonts w:ascii="Times New Roman" w:hAnsi="Times New Roman" w:cs="Times New Roman"/>
          <w:b/>
          <w:bCs/>
          <w:sz w:val="24"/>
          <w:szCs w:val="24"/>
          <w:lang w:val="id-ID"/>
        </w:rPr>
        <w:t xml:space="preserve">Etika penelitian </w:t>
      </w:r>
    </w:p>
    <w:p>
      <w:pPr>
        <w:spacing w:line="360" w:lineRule="auto"/>
        <w:ind w:left="400" w:leftChars="20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diperlukan kepercayaan dari responden serta kepatuhan terhadap prinsip etik penelitian, oleh karena itu peneliti akan melakukan langkah-langkah dibawah ini:</w:t>
      </w:r>
    </w:p>
    <w:p>
      <w:pPr>
        <w:pStyle w:val="15"/>
        <w:numPr>
          <w:ilvl w:val="0"/>
          <w:numId w:val="27"/>
        </w:numPr>
        <w:spacing w:line="360" w:lineRule="auto"/>
        <w:ind w:left="599" w:leftChars="200" w:hanging="199" w:hangingChars="83"/>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menghormati hak dan martabat subjek penelitian sebagai manusia melalui penyediaan informasi yang terbuka berkaitan dengan proses penelitian dan kebebasan subjek untuk berpartisipasi atau menolak ikut serta dalam kegiatan penelitian.</w:t>
      </w:r>
    </w:p>
    <w:p>
      <w:pPr>
        <w:pStyle w:val="15"/>
        <w:numPr>
          <w:ilvl w:val="0"/>
          <w:numId w:val="27"/>
        </w:numPr>
        <w:spacing w:line="360" w:lineRule="auto"/>
        <w:ind w:left="599" w:leftChars="200" w:hanging="199" w:hangingChars="83"/>
        <w:jc w:val="both"/>
        <w:rPr>
          <w:rFonts w:ascii="Times New Roman" w:hAnsi="Times New Roman" w:cs="Times New Roman"/>
          <w:sz w:val="24"/>
          <w:szCs w:val="24"/>
          <w:lang w:val="id-ID"/>
        </w:rPr>
      </w:pPr>
      <w:r>
        <w:rPr>
          <w:rFonts w:ascii="Times New Roman" w:hAnsi="Times New Roman" w:cs="Times New Roman"/>
          <w:sz w:val="24"/>
          <w:szCs w:val="24"/>
          <w:lang w:val="id-ID"/>
        </w:rPr>
        <w:t>Memberi penjelasan tentang manfaat penelitian, kemungkinan risiko dan ketidaknyamanan yang dapat ditimbulkan serta hak subjek termasuk hak mengundurkan diri kapan saja. Manfaat yang akan diperoleh subjek penelitian yaitu memahami dan mampu melakukan deteksi dini, cara mencegah dan menangani  gangguan jiwa (halusinasi), sedangkan risiko subjek penelitian harus meluangkan waktu untuk terlibat dalam penelitian ini.</w:t>
      </w:r>
    </w:p>
    <w:p>
      <w:pPr>
        <w:pStyle w:val="15"/>
        <w:numPr>
          <w:ilvl w:val="0"/>
          <w:numId w:val="27"/>
        </w:numPr>
        <w:spacing w:line="360" w:lineRule="auto"/>
        <w:ind w:left="599" w:leftChars="200" w:hanging="199" w:hangingChars="83"/>
        <w:jc w:val="both"/>
        <w:rPr>
          <w:rFonts w:ascii="Times New Roman" w:hAnsi="Times New Roman" w:cs="Times New Roman"/>
          <w:sz w:val="24"/>
          <w:szCs w:val="24"/>
          <w:lang w:val="id-ID"/>
        </w:rPr>
      </w:pPr>
      <w:r>
        <w:rPr>
          <w:rFonts w:ascii="Times New Roman" w:hAnsi="Times New Roman" w:cs="Times New Roman"/>
          <w:sz w:val="24"/>
          <w:szCs w:val="24"/>
          <w:lang w:val="id-ID"/>
        </w:rPr>
        <w:t>Menghargai privacy dan kerahasiaan subjek dengan tidak menampilpan informasi mengenai nama dan alamat jelas subjek dalam alat pengumpul data maupun formulir untuk menjaga anonimitas dan kerahasiaan identias subjek.</w:t>
      </w:r>
    </w:p>
    <w:p>
      <w:pPr>
        <w:pStyle w:val="15"/>
        <w:numPr>
          <w:ilvl w:val="0"/>
          <w:numId w:val="27"/>
        </w:numPr>
        <w:spacing w:line="360" w:lineRule="auto"/>
        <w:ind w:left="599" w:leftChars="200" w:hanging="199" w:hangingChars="83"/>
        <w:jc w:val="both"/>
        <w:rPr>
          <w:rFonts w:ascii="Times New Roman" w:hAnsi="Times New Roman" w:cs="Times New Roman"/>
          <w:sz w:val="24"/>
          <w:szCs w:val="24"/>
          <w:lang w:val="id-ID"/>
        </w:rPr>
      </w:pPr>
      <w:r>
        <w:rPr>
          <w:rFonts w:ascii="Times New Roman" w:hAnsi="Times New Roman" w:cs="Times New Roman"/>
          <w:sz w:val="24"/>
          <w:szCs w:val="24"/>
          <w:lang w:val="id-ID"/>
        </w:rPr>
        <w:t>Menghargai keadilan dengan memperlakukan subjek secara adil dengan melakukan penelitian secara jujur, hati-hati, profesional dan berperikemanusiaan.</w:t>
      </w:r>
    </w:p>
    <w:p>
      <w:pPr>
        <w:pStyle w:val="15"/>
        <w:numPr>
          <w:ilvl w:val="0"/>
          <w:numId w:val="27"/>
        </w:numPr>
        <w:spacing w:line="360" w:lineRule="auto"/>
        <w:ind w:left="599" w:leftChars="200" w:hanging="199" w:hangingChars="83"/>
        <w:jc w:val="both"/>
        <w:rPr>
          <w:rFonts w:ascii="Times New Roman" w:hAnsi="Times New Roman" w:cs="Times New Roman"/>
          <w:sz w:val="24"/>
          <w:szCs w:val="24"/>
          <w:lang w:val="id-ID"/>
        </w:rPr>
      </w:pPr>
      <w:r>
        <w:rPr>
          <w:rFonts w:ascii="Times New Roman" w:hAnsi="Times New Roman" w:cs="Times New Roman"/>
          <w:sz w:val="24"/>
          <w:szCs w:val="24"/>
          <w:lang w:val="id-ID"/>
        </w:rPr>
        <w:t>Memperhatikan keseimbangan antara manfaat dan kerugian yang ditimbulkan terhadap subjek dengan berkata jujur dan memberikan bantuan pelayanan kesehatan bilamana subjek mengalami hal-hal yang tidak diinginkan baik secara fisik maupun emosional selama penelitian berlangsung serta membantu mengatasi masalah yang dirasakan keluarga dalam merawat pasien gangguan jiwa (</w:t>
      </w:r>
      <w:r>
        <w:rPr>
          <w:rFonts w:ascii="Times New Roman" w:hAnsi="Times New Roman" w:cs="Times New Roman"/>
          <w:sz w:val="24"/>
          <w:szCs w:val="24"/>
        </w:rPr>
        <w:t>isolasi sosial</w:t>
      </w:r>
      <w:r>
        <w:rPr>
          <w:rFonts w:ascii="Times New Roman" w:hAnsi="Times New Roman" w:cs="Times New Roman"/>
          <w:sz w:val="24"/>
          <w:szCs w:val="24"/>
          <w:lang w:val="id-ID"/>
        </w:rPr>
        <w:t>).</w:t>
      </w:r>
    </w:p>
    <w:p>
      <w:pPr>
        <w:spacing w:line="480" w:lineRule="auto"/>
        <w:ind w:left="400" w:leftChars="200"/>
        <w:jc w:val="both"/>
        <w:rPr>
          <w:rFonts w:ascii="Times New Roman" w:hAnsi="Times New Roman" w:eastAsia="SimSun" w:cs="Times New Roman"/>
          <w:b/>
          <w:color w:val="000000"/>
          <w:sz w:val="24"/>
          <w:szCs w:val="24"/>
          <w:lang w:bidi="ar"/>
        </w:rPr>
      </w:pPr>
    </w:p>
    <w:p>
      <w:pPr>
        <w:spacing w:line="480" w:lineRule="auto"/>
        <w:jc w:val="center"/>
        <w:rPr>
          <w:rFonts w:ascii="Times New Roman" w:hAnsi="Times New Roman" w:cs="Times New Roman"/>
          <w:b/>
          <w:sz w:val="24"/>
          <w:szCs w:val="24"/>
          <w:lang w:val="id-ID"/>
        </w:rPr>
      </w:pPr>
    </w:p>
    <w:p>
      <w:pPr>
        <w:spacing w:line="480" w:lineRule="auto"/>
        <w:jc w:val="center"/>
        <w:rPr>
          <w:rFonts w:ascii="Times New Roman" w:hAnsi="Times New Roman" w:cs="Times New Roman"/>
          <w:b/>
          <w:sz w:val="24"/>
          <w:szCs w:val="24"/>
          <w:lang w:val="id-ID"/>
        </w:rPr>
      </w:pPr>
    </w:p>
    <w:p>
      <w:pPr>
        <w:spacing w:line="480" w:lineRule="auto"/>
        <w:jc w:val="center"/>
        <w:rPr>
          <w:rFonts w:ascii="Times New Roman" w:hAnsi="Times New Roman" w:cs="Times New Roman"/>
          <w:b/>
          <w:sz w:val="24"/>
          <w:szCs w:val="24"/>
          <w:lang w:val="id-ID"/>
        </w:rPr>
      </w:pPr>
    </w:p>
    <w:p>
      <w:pPr>
        <w:spacing w:line="480" w:lineRule="auto"/>
        <w:jc w:val="center"/>
        <w:rPr>
          <w:rFonts w:ascii="Times New Roman" w:hAnsi="Times New Roman" w:cs="Times New Roman"/>
          <w:b/>
          <w:sz w:val="24"/>
          <w:szCs w:val="24"/>
          <w:lang w:val="id-ID"/>
        </w:rPr>
      </w:pPr>
    </w:p>
    <w:p>
      <w:pPr>
        <w:spacing w:line="48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IV</w:t>
      </w:r>
    </w:p>
    <w:p>
      <w:pPr>
        <w:pStyle w:val="15"/>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HASIL DAN PEMBAHASAN</w:t>
      </w:r>
    </w:p>
    <w:p>
      <w:pPr>
        <w:pStyle w:val="15"/>
        <w:spacing w:line="360" w:lineRule="auto"/>
        <w:ind w:left="360"/>
        <w:jc w:val="center"/>
        <w:rPr>
          <w:rFonts w:ascii="Times New Roman" w:hAnsi="Times New Roman" w:cs="Times New Roman"/>
          <w:b/>
          <w:sz w:val="24"/>
          <w:szCs w:val="24"/>
        </w:rPr>
      </w:pPr>
    </w:p>
    <w:p>
      <w:pPr>
        <w:spacing w:line="360" w:lineRule="auto"/>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lang w:val="id-ID"/>
        </w:rPr>
        <w:t>4.1. Hasil</w:t>
      </w:r>
    </w:p>
    <w:p>
      <w:pPr>
        <w:spacing w:line="360" w:lineRule="auto"/>
        <w:ind w:firstLine="720"/>
        <w:jc w:val="both"/>
        <w:rPr>
          <w:rFonts w:ascii="Times New Roman" w:hAnsi="Times New Roman" w:cs="Times New Roman"/>
          <w:sz w:val="24"/>
          <w:szCs w:val="24"/>
          <w:lang w:val="id-ID"/>
        </w:rPr>
      </w:pPr>
      <w:r>
        <w:rPr>
          <w:rFonts w:ascii="Times New Roman" w:hAnsi="Times New Roman" w:eastAsia="Times New Roman" w:cs="Times New Roman"/>
          <w:sz w:val="24"/>
          <w:szCs w:val="24"/>
          <w:lang w:val="id-ID"/>
        </w:rPr>
        <w:t xml:space="preserve">Berikut ini disajikan hasil penelitian mengenai </w:t>
      </w:r>
      <w:r>
        <w:rPr>
          <w:rFonts w:ascii="Times New Roman" w:hAnsi="Times New Roman" w:eastAsia="Times New Roman" w:cs="Times New Roman"/>
          <w:sz w:val="24"/>
          <w:szCs w:val="24"/>
        </w:rPr>
        <w:t xml:space="preserve">“Dukungan keluarga terhadap kesembuhan pasien gangguan jiwa dengan isolasi sosial </w:t>
      </w:r>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i wilayah kerja Puskesmas Pasirkaliki</w:t>
      </w:r>
      <w:r>
        <w:rPr>
          <w:rFonts w:ascii="Times New Roman" w:hAnsi="Times New Roman" w:cs="Times New Roman"/>
          <w:sz w:val="24"/>
          <w:szCs w:val="24"/>
          <w:lang w:val="id-ID"/>
        </w:rPr>
        <w:t xml:space="preserve"> Kota Bandung. Hasil penelitian ini ditampilkan dalam bentuk tabel yaitu distribusi frekuensi karakteristik responden sebagai tabel pendukung dalam pembahasan serta menjelaskan hasil analisis </w:t>
      </w:r>
      <w:r>
        <w:rPr>
          <w:rFonts w:ascii="Times New Roman" w:hAnsi="Times New Roman" w:cs="Times New Roman"/>
          <w:sz w:val="24"/>
          <w:szCs w:val="24"/>
        </w:rPr>
        <w:t>d</w:t>
      </w:r>
      <w:r>
        <w:rPr>
          <w:rFonts w:ascii="Times New Roman" w:hAnsi="Times New Roman" w:eastAsia="Times New Roman" w:cs="Times New Roman"/>
          <w:sz w:val="24"/>
          <w:szCs w:val="24"/>
        </w:rPr>
        <w:t>ukungan keluarga terhadap kesembuhan pasien gangguan jiwa dengan isolasi sosial</w:t>
      </w:r>
      <w:r>
        <w:rPr>
          <w:rFonts w:ascii="Times New Roman" w:hAnsi="Times New Roman" w:cs="Times New Roman"/>
          <w:sz w:val="24"/>
          <w:szCs w:val="24"/>
          <w:lang w:val="id-ID"/>
        </w:rPr>
        <w:t>.</w:t>
      </w:r>
    </w:p>
    <w:p>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yang diperoleh dianalisis dengan analisa univariat dan bivariat untuk memperoleh distribusi masing-masing variabel dan untuk mengetahui adakah pengaruh </w:t>
      </w:r>
      <w:r>
        <w:rPr>
          <w:rFonts w:ascii="Times New Roman" w:hAnsi="Times New Roman" w:cs="Times New Roman"/>
          <w:sz w:val="24"/>
          <w:szCs w:val="24"/>
        </w:rPr>
        <w:t>dari hasil penelitian yang dilakukan</w:t>
      </w:r>
      <w:r>
        <w:rPr>
          <w:rFonts w:ascii="Times New Roman" w:hAnsi="Times New Roman" w:cs="Times New Roman"/>
          <w:sz w:val="24"/>
          <w:szCs w:val="24"/>
          <w:lang w:val="id-ID"/>
        </w:rPr>
        <w:t>.</w:t>
      </w:r>
    </w:p>
    <w:p>
      <w:pPr>
        <w:tabs>
          <w:tab w:val="left" w:pos="4380"/>
        </w:tabs>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p>
    <w:p>
      <w:pPr>
        <w:spacing w:line="360" w:lineRule="auto"/>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lang w:val="id-ID"/>
        </w:rPr>
        <w:t>4.1.1. Analisa Univariat</w:t>
      </w:r>
    </w:p>
    <w:p>
      <w:pPr>
        <w:spacing w:line="360" w:lineRule="auto"/>
        <w:jc w:val="both"/>
        <w:rPr>
          <w:rFonts w:ascii="Times New Roman" w:hAnsi="Times New Roman" w:eastAsia="Times New Roman" w:cs="Times New Roman"/>
          <w:sz w:val="24"/>
          <w:szCs w:val="24"/>
          <w:lang w:val="id-ID"/>
        </w:rPr>
      </w:pPr>
      <w:r>
        <w:rPr>
          <w:rFonts w:ascii="Times New Roman" w:hAnsi="Times New Roman" w:eastAsia="Times New Roman" w:cs="Times New Roman"/>
          <w:b/>
          <w:sz w:val="24"/>
          <w:szCs w:val="24"/>
          <w:lang w:val="id-ID"/>
        </w:rPr>
        <w:tab/>
      </w:r>
      <w:r>
        <w:rPr>
          <w:rFonts w:ascii="Times New Roman" w:hAnsi="Times New Roman" w:eastAsia="Times New Roman" w:cs="Times New Roman"/>
          <w:sz w:val="24"/>
          <w:szCs w:val="24"/>
          <w:lang w:val="id-ID"/>
        </w:rPr>
        <w:t xml:space="preserve">Analisa data univariat bertujuan untuk memberikan gambaran mengenai karakteristik </w:t>
      </w:r>
      <w:r>
        <w:rPr>
          <w:rFonts w:ascii="Times New Roman" w:hAnsi="Times New Roman" w:eastAsia="Times New Roman" w:cs="Times New Roman"/>
          <w:sz w:val="24"/>
          <w:szCs w:val="24"/>
        </w:rPr>
        <w:t xml:space="preserve">responden </w:t>
      </w:r>
      <w:r>
        <w:rPr>
          <w:rFonts w:ascii="Times New Roman" w:hAnsi="Times New Roman" w:eastAsia="Times New Roman" w:cs="Times New Roman"/>
          <w:sz w:val="24"/>
          <w:szCs w:val="24"/>
          <w:lang w:val="id-ID"/>
        </w:rPr>
        <w:t>sehingga dapat membantu dalam menjelaskan hasil penelitian, untuk lebih jelasnya dapat dilihat pada tabel di bawah ini :</w:t>
      </w: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4.1</w:t>
      </w: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 xml:space="preserve">Distribusi Frekuensi Karakteristik </w:t>
      </w:r>
      <w:r>
        <w:rPr>
          <w:rFonts w:ascii="Times New Roman" w:hAnsi="Times New Roman" w:eastAsia="Times New Roman" w:cs="Times New Roman"/>
          <w:sz w:val="24"/>
          <w:szCs w:val="24"/>
        </w:rPr>
        <w:t>Responden</w:t>
      </w:r>
      <w:r>
        <w:rPr>
          <w:rFonts w:ascii="Times New Roman" w:hAnsi="Times New Roman" w:eastAsia="Times New Roman" w:cs="Times New Roman"/>
          <w:sz w:val="24"/>
          <w:szCs w:val="24"/>
          <w:lang w:val="id-ID"/>
        </w:rPr>
        <w:t xml:space="preserve"> (n=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093"/>
        <w:gridCol w:w="2118"/>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Karakteristik </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f</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w:t>
            </w:r>
          </w:p>
        </w:tc>
        <w:tc>
          <w:tcPr>
            <w:tcW w:w="2246" w:type="dxa"/>
            <w:tcBorders>
              <w:righ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Jumlah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Usia (tahun)</w:t>
            </w:r>
          </w:p>
        </w:tc>
        <w:tc>
          <w:tcPr>
            <w:tcW w:w="2245" w:type="dxa"/>
          </w:tcPr>
          <w:p>
            <w:pPr>
              <w:jc w:val="center"/>
              <w:rPr>
                <w:rFonts w:ascii="Times New Roman" w:hAnsi="Times New Roman" w:eastAsia="Times New Roman" w:cs="Times New Roman"/>
                <w:sz w:val="24"/>
                <w:szCs w:val="24"/>
                <w:lang w:val="id-ID"/>
              </w:rPr>
            </w:pPr>
          </w:p>
        </w:tc>
        <w:tc>
          <w:tcPr>
            <w:tcW w:w="2245" w:type="dxa"/>
          </w:tcPr>
          <w:p>
            <w:pPr>
              <w:jc w:val="center"/>
              <w:rPr>
                <w:rFonts w:ascii="Times New Roman" w:hAnsi="Times New Roman" w:eastAsia="Times New Roman" w:cs="Times New Roman"/>
                <w:sz w:val="24"/>
                <w:szCs w:val="24"/>
                <w:lang w:val="id-ID"/>
              </w:rPr>
            </w:pPr>
          </w:p>
        </w:tc>
        <w:tc>
          <w:tcPr>
            <w:tcW w:w="2246" w:type="dxa"/>
            <w:tcBorders>
              <w:right w:val="nil"/>
            </w:tcBorders>
          </w:tcPr>
          <w:p>
            <w:pPr>
              <w:jc w:val="center"/>
              <w:rPr>
                <w:rFonts w:ascii="Times New Roman" w:hAnsi="Times New Roman" w:eastAsia="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30-39</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40-49</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50-59</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5</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20</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14,28</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57,14</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28,58</w:t>
            </w:r>
          </w:p>
        </w:tc>
        <w:tc>
          <w:tcPr>
            <w:tcW w:w="2246" w:type="dxa"/>
            <w:tcBorders>
              <w:righ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Jenis kelamin</w:t>
            </w:r>
          </w:p>
        </w:tc>
        <w:tc>
          <w:tcPr>
            <w:tcW w:w="2245" w:type="dxa"/>
          </w:tcPr>
          <w:p>
            <w:pPr>
              <w:jc w:val="center"/>
              <w:rPr>
                <w:rFonts w:ascii="Times New Roman" w:hAnsi="Times New Roman" w:eastAsia="Times New Roman" w:cs="Times New Roman"/>
                <w:sz w:val="24"/>
                <w:szCs w:val="24"/>
                <w:lang w:val="id-ID"/>
              </w:rPr>
            </w:pPr>
          </w:p>
        </w:tc>
        <w:tc>
          <w:tcPr>
            <w:tcW w:w="2245" w:type="dxa"/>
          </w:tcPr>
          <w:p>
            <w:pPr>
              <w:jc w:val="center"/>
              <w:rPr>
                <w:rFonts w:ascii="Times New Roman" w:hAnsi="Times New Roman" w:eastAsia="Times New Roman" w:cs="Times New Roman"/>
                <w:sz w:val="24"/>
                <w:szCs w:val="24"/>
                <w:lang w:val="id-ID"/>
              </w:rPr>
            </w:pPr>
          </w:p>
        </w:tc>
        <w:tc>
          <w:tcPr>
            <w:tcW w:w="2246" w:type="dxa"/>
            <w:tcBorders>
              <w:right w:val="nil"/>
            </w:tcBorders>
          </w:tcPr>
          <w:p>
            <w:pPr>
              <w:jc w:val="center"/>
              <w:rPr>
                <w:rFonts w:ascii="Times New Roman" w:hAnsi="Times New Roman" w:eastAsia="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Laki-laki</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Peremuan </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7</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28</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20</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80</w:t>
            </w:r>
          </w:p>
        </w:tc>
        <w:tc>
          <w:tcPr>
            <w:tcW w:w="2246" w:type="dxa"/>
            <w:tcBorders>
              <w:righ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Status perkawinan</w:t>
            </w:r>
          </w:p>
        </w:tc>
        <w:tc>
          <w:tcPr>
            <w:tcW w:w="2245" w:type="dxa"/>
          </w:tcPr>
          <w:p>
            <w:pPr>
              <w:jc w:val="center"/>
              <w:rPr>
                <w:rFonts w:ascii="Times New Roman" w:hAnsi="Times New Roman" w:eastAsia="Times New Roman" w:cs="Times New Roman"/>
                <w:sz w:val="24"/>
                <w:szCs w:val="24"/>
                <w:lang w:val="id-ID"/>
              </w:rPr>
            </w:pPr>
          </w:p>
        </w:tc>
        <w:tc>
          <w:tcPr>
            <w:tcW w:w="2245" w:type="dxa"/>
          </w:tcPr>
          <w:p>
            <w:pPr>
              <w:jc w:val="center"/>
              <w:rPr>
                <w:rFonts w:ascii="Times New Roman" w:hAnsi="Times New Roman" w:eastAsia="Times New Roman" w:cs="Times New Roman"/>
                <w:sz w:val="24"/>
                <w:szCs w:val="24"/>
                <w:lang w:val="id-ID"/>
              </w:rPr>
            </w:pPr>
          </w:p>
        </w:tc>
        <w:tc>
          <w:tcPr>
            <w:tcW w:w="2246" w:type="dxa"/>
            <w:tcBorders>
              <w:right w:val="nil"/>
            </w:tcBorders>
          </w:tcPr>
          <w:p>
            <w:pPr>
              <w:jc w:val="center"/>
              <w:rPr>
                <w:rFonts w:ascii="Times New Roman" w:hAnsi="Times New Roman" w:eastAsia="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Menikah</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Belum menikah</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35</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100</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w:t>
            </w:r>
          </w:p>
        </w:tc>
        <w:tc>
          <w:tcPr>
            <w:tcW w:w="2246" w:type="dxa"/>
            <w:tcBorders>
              <w:righ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Pendidikan </w:t>
            </w:r>
          </w:p>
        </w:tc>
        <w:tc>
          <w:tcPr>
            <w:tcW w:w="2245" w:type="dxa"/>
          </w:tcPr>
          <w:p>
            <w:pPr>
              <w:jc w:val="center"/>
              <w:rPr>
                <w:rFonts w:ascii="Times New Roman" w:hAnsi="Times New Roman" w:eastAsia="Times New Roman" w:cs="Times New Roman"/>
                <w:sz w:val="24"/>
                <w:szCs w:val="24"/>
                <w:lang w:val="id-ID"/>
              </w:rPr>
            </w:pPr>
          </w:p>
        </w:tc>
        <w:tc>
          <w:tcPr>
            <w:tcW w:w="2245" w:type="dxa"/>
          </w:tcPr>
          <w:p>
            <w:pPr>
              <w:jc w:val="center"/>
              <w:rPr>
                <w:rFonts w:ascii="Times New Roman" w:hAnsi="Times New Roman" w:eastAsia="Times New Roman" w:cs="Times New Roman"/>
                <w:sz w:val="24"/>
                <w:szCs w:val="24"/>
                <w:lang w:val="id-ID"/>
              </w:rPr>
            </w:pPr>
          </w:p>
        </w:tc>
        <w:tc>
          <w:tcPr>
            <w:tcW w:w="2246" w:type="dxa"/>
            <w:tcBorders>
              <w:right w:val="nil"/>
            </w:tcBorders>
          </w:tcPr>
          <w:p>
            <w:pPr>
              <w:jc w:val="center"/>
              <w:rPr>
                <w:rFonts w:ascii="Times New Roman" w:hAnsi="Times New Roman" w:eastAsia="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SD</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SMP</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SMA</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12</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21</w:t>
            </w:r>
          </w:p>
        </w:tc>
        <w:tc>
          <w:tcPr>
            <w:tcW w:w="2245"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5,72</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34,28</w:t>
            </w:r>
          </w:p>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60</w:t>
            </w:r>
          </w:p>
        </w:tc>
        <w:tc>
          <w:tcPr>
            <w:tcW w:w="2246" w:type="dxa"/>
            <w:tcBorders>
              <w:right w:val="nil"/>
            </w:tcBorders>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100</w:t>
            </w:r>
          </w:p>
        </w:tc>
      </w:tr>
    </w:tbl>
    <w:p>
      <w:pPr>
        <w:spacing w:line="360" w:lineRule="auto"/>
        <w:jc w:val="both"/>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bahwa responden dengan usia antara 40-49 tahun lebih banyak yaitu 20 orang (57,14 %), responden berjenis kelamin perempuan lebih banyak yaitu 28 orang (80 %), semua responden menikah 35 (100%) serta pendidikan responden  paling banyak yaitu SMA 21 orang (60 %).</w:t>
      </w: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w:t>
      </w:r>
      <w:r>
        <w:rPr>
          <w:rFonts w:ascii="Times New Roman" w:hAnsi="Times New Roman" w:eastAsia="Times New Roman" w:cs="Times New Roman"/>
          <w:sz w:val="24"/>
          <w:szCs w:val="24"/>
        </w:rPr>
        <w:t xml:space="preserve">2. </w:t>
      </w:r>
      <w:r>
        <w:rPr>
          <w:rFonts w:ascii="Times New Roman" w:hAnsi="Times New Roman" w:eastAsia="Times New Roman" w:cs="Times New Roman"/>
          <w:sz w:val="24"/>
          <w:szCs w:val="24"/>
          <w:lang w:val="id-ID"/>
        </w:rPr>
        <w:t xml:space="preserve">Distribusi Frekuensi </w:t>
      </w:r>
      <w:r>
        <w:rPr>
          <w:rFonts w:ascii="Times New Roman" w:hAnsi="Times New Roman" w:eastAsia="Times New Roman" w:cs="Times New Roman"/>
          <w:sz w:val="24"/>
          <w:szCs w:val="24"/>
        </w:rPr>
        <w:t>Dukungan Keluarga Pre test</w:t>
      </w:r>
      <w:r>
        <w:rPr>
          <w:rFonts w:ascii="Times New Roman" w:hAnsi="Times New Roman" w:eastAsia="Times New Roman" w:cs="Times New Roman"/>
          <w:sz w:val="24"/>
          <w:szCs w:val="24"/>
          <w:lang w:val="id-ID"/>
        </w:rPr>
        <w:t xml:space="preserve"> (n=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23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restart"/>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No. </w:t>
            </w:r>
          </w:p>
        </w:tc>
        <w:tc>
          <w:tcPr>
            <w:tcW w:w="2231" w:type="dxa"/>
            <w:vMerge w:val="restart"/>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Dukungan Keluarga</w:t>
            </w:r>
          </w:p>
        </w:tc>
        <w:tc>
          <w:tcPr>
            <w:tcW w:w="2840"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Pre test</w:t>
            </w:r>
          </w:p>
        </w:tc>
        <w:tc>
          <w:tcPr>
            <w:tcW w:w="2842"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Post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continue"/>
          </w:tcPr>
          <w:p>
            <w:pPr>
              <w:jc w:val="center"/>
              <w:rPr>
                <w:rFonts w:ascii="Times New Roman" w:hAnsi="Times New Roman" w:eastAsia="Times New Roman" w:cs="Times New Roman"/>
                <w:sz w:val="24"/>
                <w:szCs w:val="24"/>
                <w:lang w:val="en-GB"/>
              </w:rPr>
            </w:pPr>
          </w:p>
        </w:tc>
        <w:tc>
          <w:tcPr>
            <w:tcW w:w="2231" w:type="dxa"/>
            <w:vMerge w:val="continue"/>
          </w:tcPr>
          <w:p>
            <w:pPr>
              <w:jc w:val="center"/>
              <w:rPr>
                <w:rFonts w:ascii="Times New Roman" w:hAnsi="Times New Roman" w:eastAsia="Times New Roman" w:cs="Times New Roman"/>
                <w:sz w:val="24"/>
                <w:szCs w:val="24"/>
                <w:lang w:val="id-ID"/>
              </w:rPr>
            </w:pP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id-ID"/>
              </w:rPr>
            </w:pP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Dukungan Rendah</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27</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77.1</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id-ID"/>
              </w:rPr>
            </w:pP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Dukungan tinggi</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8</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22.9</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Jumlah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r>
    </w:tbl>
    <w:p>
      <w:pPr>
        <w:jc w:val="center"/>
        <w:rPr>
          <w:rFonts w:ascii="Times New Roman" w:hAnsi="Times New Roman" w:eastAsia="Times New Roman" w:cs="Times New Roman"/>
          <w:sz w:val="24"/>
          <w:szCs w:val="24"/>
          <w:lang w:val="id-ID"/>
        </w:rPr>
      </w:pPr>
    </w:p>
    <w:p>
      <w:pPr>
        <w:jc w:val="center"/>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hasil pre test dukungan keluarga terhadap kesembuhan pasien gangguan jiwa dengan isolasi sosial lebih banyak dukungan rendah yaitu 27  (77,1 %), serta hasil post test dukungan keluarga terhadap kesembuhan pasien gangguan jiwa dengan isolasi sosial lebih banyak dukungan tinggi yaitu 25  ( 71,4%).</w:t>
      </w: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w:t>
      </w:r>
      <w:r>
        <w:rPr>
          <w:rFonts w:ascii="Times New Roman" w:hAnsi="Times New Roman" w:eastAsia="Times New Roman" w:cs="Times New Roman"/>
          <w:sz w:val="24"/>
          <w:szCs w:val="24"/>
        </w:rPr>
        <w:t xml:space="preserve">3 </w:t>
      </w:r>
      <w:r>
        <w:rPr>
          <w:rFonts w:ascii="Times New Roman" w:hAnsi="Times New Roman" w:eastAsia="Times New Roman" w:cs="Times New Roman"/>
          <w:sz w:val="24"/>
          <w:szCs w:val="24"/>
          <w:lang w:val="id-ID"/>
        </w:rPr>
        <w:t xml:space="preserve">Distribusi Frekuensi </w:t>
      </w:r>
      <w:r>
        <w:rPr>
          <w:rFonts w:ascii="Times New Roman" w:hAnsi="Times New Roman" w:eastAsia="Times New Roman" w:cs="Times New Roman"/>
          <w:sz w:val="24"/>
          <w:szCs w:val="24"/>
        </w:rPr>
        <w:t>Adaptasi Fisiologis Pre test</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dan Post test </w:t>
      </w:r>
      <w:r>
        <w:rPr>
          <w:rFonts w:ascii="Times New Roman" w:hAnsi="Times New Roman" w:eastAsia="Times New Roman" w:cs="Times New Roman"/>
          <w:sz w:val="24"/>
          <w:szCs w:val="24"/>
          <w:lang w:val="id-ID"/>
        </w:rPr>
        <w:t>(n=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23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restart"/>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No. </w:t>
            </w:r>
          </w:p>
        </w:tc>
        <w:tc>
          <w:tcPr>
            <w:tcW w:w="2231" w:type="dxa"/>
            <w:vMerge w:val="restart"/>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Dukungan Fisiologis </w:t>
            </w:r>
          </w:p>
        </w:tc>
        <w:tc>
          <w:tcPr>
            <w:tcW w:w="2840"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Pre test</w:t>
            </w:r>
          </w:p>
        </w:tc>
        <w:tc>
          <w:tcPr>
            <w:tcW w:w="2842"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Post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continue"/>
          </w:tcPr>
          <w:p>
            <w:pPr>
              <w:jc w:val="center"/>
              <w:rPr>
                <w:rFonts w:ascii="Times New Roman" w:hAnsi="Times New Roman" w:eastAsia="Times New Roman" w:cs="Times New Roman"/>
                <w:sz w:val="24"/>
                <w:szCs w:val="24"/>
                <w:lang w:val="en-GB"/>
              </w:rPr>
            </w:pPr>
          </w:p>
        </w:tc>
        <w:tc>
          <w:tcPr>
            <w:tcW w:w="2231" w:type="dxa"/>
            <w:vMerge w:val="continue"/>
          </w:tcPr>
          <w:p>
            <w:pPr>
              <w:jc w:val="center"/>
              <w:rPr>
                <w:rFonts w:ascii="Times New Roman" w:hAnsi="Times New Roman" w:eastAsia="Times New Roman" w:cs="Times New Roman"/>
                <w:sz w:val="24"/>
                <w:szCs w:val="24"/>
                <w:lang w:val="id-ID"/>
              </w:rPr>
            </w:pP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Maladaptif</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22</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62.9</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9</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Adaptif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13</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37.1</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26</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b/>
                <w:bCs/>
                <w:sz w:val="24"/>
                <w:szCs w:val="24"/>
                <w:lang w:val="en-GB"/>
              </w:rPr>
              <w:t xml:space="preserve">Jumlah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r>
    </w:tbl>
    <w:p>
      <w:pPr>
        <w:jc w:val="center"/>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hasil pre test dukungan adaptasi fisiologis keluarga terhadap kesembuhan pasien gangguan jiwa dengan isolasi sosial lebih banyak maladaptif yaitu 22  ( 62,9%) sedangkan hasil post test dukungan keluarga terhadap kesembuhan pasien gangguan jiwa dengan isolasi sosial lebih banyak adaptif yaitu 26  (74,3%).</w:t>
      </w: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w:t>
      </w:r>
      <w:r>
        <w:rPr>
          <w:rFonts w:ascii="Times New Roman" w:hAnsi="Times New Roman" w:eastAsia="Times New Roman" w:cs="Times New Roman"/>
          <w:sz w:val="24"/>
          <w:szCs w:val="24"/>
        </w:rPr>
        <w:t xml:space="preserve">4. </w:t>
      </w:r>
      <w:r>
        <w:rPr>
          <w:rFonts w:ascii="Times New Roman" w:hAnsi="Times New Roman" w:eastAsia="Times New Roman" w:cs="Times New Roman"/>
          <w:sz w:val="24"/>
          <w:szCs w:val="24"/>
          <w:lang w:val="id-ID"/>
        </w:rPr>
        <w:t xml:space="preserve">Distribusi Frekuensi </w:t>
      </w:r>
      <w:r>
        <w:rPr>
          <w:rFonts w:ascii="Times New Roman" w:hAnsi="Times New Roman" w:eastAsia="Times New Roman" w:cs="Times New Roman"/>
          <w:sz w:val="24"/>
          <w:szCs w:val="24"/>
        </w:rPr>
        <w:t>Adaptasi Konsep Diri Pre test dan Post test</w:t>
      </w:r>
      <w:r>
        <w:rPr>
          <w:rFonts w:ascii="Times New Roman" w:hAnsi="Times New Roman" w:eastAsia="Times New Roman" w:cs="Times New Roman"/>
          <w:sz w:val="24"/>
          <w:szCs w:val="24"/>
          <w:lang w:val="id-ID"/>
        </w:rPr>
        <w:t xml:space="preserve"> (n=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23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restart"/>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No. </w:t>
            </w:r>
          </w:p>
        </w:tc>
        <w:tc>
          <w:tcPr>
            <w:tcW w:w="2231" w:type="dxa"/>
            <w:vMerge w:val="restart"/>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Dukungan Fisiologis </w:t>
            </w:r>
          </w:p>
        </w:tc>
        <w:tc>
          <w:tcPr>
            <w:tcW w:w="2840"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Pre test</w:t>
            </w:r>
          </w:p>
        </w:tc>
        <w:tc>
          <w:tcPr>
            <w:tcW w:w="2842"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Post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continue"/>
          </w:tcPr>
          <w:p>
            <w:pPr>
              <w:jc w:val="center"/>
              <w:rPr>
                <w:rFonts w:ascii="Times New Roman" w:hAnsi="Times New Roman" w:eastAsia="Times New Roman" w:cs="Times New Roman"/>
                <w:sz w:val="24"/>
                <w:szCs w:val="24"/>
                <w:lang w:val="en-GB"/>
              </w:rPr>
            </w:pPr>
          </w:p>
        </w:tc>
        <w:tc>
          <w:tcPr>
            <w:tcW w:w="2231" w:type="dxa"/>
            <w:vMerge w:val="continue"/>
          </w:tcPr>
          <w:p>
            <w:pPr>
              <w:jc w:val="center"/>
              <w:rPr>
                <w:rFonts w:ascii="Times New Roman" w:hAnsi="Times New Roman" w:eastAsia="Times New Roman" w:cs="Times New Roman"/>
                <w:sz w:val="24"/>
                <w:szCs w:val="24"/>
                <w:lang w:val="id-ID"/>
              </w:rPr>
            </w:pP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Maladaptif</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23</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65.7</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8</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Adaptif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12</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34.3</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27</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b/>
                <w:bCs/>
                <w:sz w:val="24"/>
                <w:szCs w:val="24"/>
                <w:lang w:val="en-GB"/>
              </w:rPr>
              <w:t xml:space="preserve">Jumlah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r>
    </w:tbl>
    <w:p>
      <w:pPr>
        <w:jc w:val="center"/>
        <w:rPr>
          <w:rFonts w:ascii="Times New Roman" w:hAnsi="Times New Roman" w:eastAsia="Times New Roman" w:cs="Times New Roman"/>
          <w:sz w:val="24"/>
          <w:szCs w:val="24"/>
          <w:lang w:val="id-ID"/>
        </w:rPr>
      </w:pPr>
    </w:p>
    <w:p>
      <w:pPr>
        <w:jc w:val="center"/>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hasil pret test dukungan adaptasi konsep diri keluarga terhadap kesembuhan pasien gangguan jiwa dengan isolasi sosial lebih banyak maladaptif yaitu 23  (65,7%) sedangkan hasil post test dukungan adaptasi konsep diri keluarga terhadap kesembuhan pasien gangguan jiwa dengan isolasi sosial lebih banyak adaptif yaitu 27  (77,1%).</w:t>
      </w: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w:t>
      </w:r>
      <w:r>
        <w:rPr>
          <w:rFonts w:ascii="Times New Roman" w:hAnsi="Times New Roman" w:eastAsia="Times New Roman" w:cs="Times New Roman"/>
          <w:sz w:val="24"/>
          <w:szCs w:val="24"/>
        </w:rPr>
        <w:t xml:space="preserve">5. </w:t>
      </w:r>
      <w:r>
        <w:rPr>
          <w:rFonts w:ascii="Times New Roman" w:hAnsi="Times New Roman" w:eastAsia="Times New Roman" w:cs="Times New Roman"/>
          <w:sz w:val="24"/>
          <w:szCs w:val="24"/>
          <w:lang w:val="id-ID"/>
        </w:rPr>
        <w:t xml:space="preserve">Distribusi Frekuensi </w:t>
      </w:r>
      <w:r>
        <w:rPr>
          <w:rFonts w:ascii="Times New Roman" w:hAnsi="Times New Roman" w:eastAsia="Times New Roman" w:cs="Times New Roman"/>
          <w:sz w:val="24"/>
          <w:szCs w:val="24"/>
        </w:rPr>
        <w:t>Adaptasi Interdependensi Pre Test dan Post Test</w:t>
      </w:r>
      <w:r>
        <w:rPr>
          <w:rFonts w:ascii="Times New Roman" w:hAnsi="Times New Roman" w:eastAsia="Times New Roman" w:cs="Times New Roman"/>
          <w:sz w:val="24"/>
          <w:szCs w:val="24"/>
          <w:lang w:val="id-ID"/>
        </w:rPr>
        <w:t xml:space="preserve"> (n=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23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restart"/>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No. </w:t>
            </w:r>
          </w:p>
        </w:tc>
        <w:tc>
          <w:tcPr>
            <w:tcW w:w="2231" w:type="dxa"/>
            <w:vMerge w:val="restart"/>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Dukungan Fisiologis </w:t>
            </w:r>
          </w:p>
        </w:tc>
        <w:tc>
          <w:tcPr>
            <w:tcW w:w="2840"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Pre test</w:t>
            </w:r>
          </w:p>
        </w:tc>
        <w:tc>
          <w:tcPr>
            <w:tcW w:w="2842"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Post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continue"/>
          </w:tcPr>
          <w:p>
            <w:pPr>
              <w:jc w:val="center"/>
              <w:rPr>
                <w:rFonts w:ascii="Times New Roman" w:hAnsi="Times New Roman" w:eastAsia="Times New Roman" w:cs="Times New Roman"/>
                <w:sz w:val="24"/>
                <w:szCs w:val="24"/>
                <w:lang w:val="en-GB"/>
              </w:rPr>
            </w:pPr>
          </w:p>
        </w:tc>
        <w:tc>
          <w:tcPr>
            <w:tcW w:w="2231" w:type="dxa"/>
            <w:vMerge w:val="continue"/>
          </w:tcPr>
          <w:p>
            <w:pPr>
              <w:jc w:val="center"/>
              <w:rPr>
                <w:rFonts w:ascii="Times New Roman" w:hAnsi="Times New Roman" w:eastAsia="Times New Roman" w:cs="Times New Roman"/>
                <w:sz w:val="24"/>
                <w:szCs w:val="24"/>
                <w:lang w:val="id-ID"/>
              </w:rPr>
            </w:pP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Maladaptif</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23</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65.7</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7</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Adaptif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12</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34.3</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28</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b/>
                <w:bCs/>
                <w:sz w:val="24"/>
                <w:szCs w:val="24"/>
                <w:lang w:val="en-GB"/>
              </w:rPr>
              <w:t xml:space="preserve">Jumlah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r>
    </w:tbl>
    <w:p>
      <w:pPr>
        <w:jc w:val="center"/>
        <w:rPr>
          <w:rFonts w:ascii="Times New Roman" w:hAnsi="Times New Roman" w:eastAsia="Times New Roman" w:cs="Times New Roman"/>
          <w:sz w:val="24"/>
          <w:szCs w:val="24"/>
          <w:lang w:val="id-ID"/>
        </w:rPr>
      </w:pPr>
    </w:p>
    <w:p>
      <w:pPr>
        <w:jc w:val="center"/>
        <w:rPr>
          <w:rFonts w:ascii="Times New Roman" w:hAnsi="Times New Roman" w:eastAsia="Times New Roman" w:cs="Times New Roman"/>
          <w:sz w:val="24"/>
          <w:szCs w:val="24"/>
          <w:lang w:val="id-ID"/>
        </w:rPr>
      </w:pPr>
    </w:p>
    <w:p>
      <w:pPr>
        <w:jc w:val="center"/>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hasil post test dukungan adaptasi interdependensi keluarga terhadap kesembuhan pasien gangguan jiwa dengan isolasi sosial lebih banyak maladaptif yaitu 23  (65,7%) sedangkan hasil post test dukungan adaptasi interdependensi keluarga terhadap kesembuhan pasien gangguan jiwa dengan isolasi sosial lebih banyak adaptif yaitu 28  (80 %).</w:t>
      </w: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eastAsia="Times New Roman" w:cs="Times New Roman"/>
          <w:sz w:val="24"/>
          <w:szCs w:val="24"/>
        </w:rPr>
      </w:pPr>
    </w:p>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Tabel 4.</w:t>
      </w:r>
      <w:r>
        <w:rPr>
          <w:rFonts w:ascii="Times New Roman" w:hAnsi="Times New Roman" w:eastAsia="Times New Roman" w:cs="Times New Roman"/>
          <w:sz w:val="24"/>
          <w:szCs w:val="24"/>
        </w:rPr>
        <w:t xml:space="preserve">6. </w:t>
      </w:r>
      <w:r>
        <w:rPr>
          <w:rFonts w:ascii="Times New Roman" w:hAnsi="Times New Roman" w:eastAsia="Times New Roman" w:cs="Times New Roman"/>
          <w:sz w:val="24"/>
          <w:szCs w:val="24"/>
          <w:lang w:val="id-ID"/>
        </w:rPr>
        <w:t xml:space="preserve">Distribusi Frekuensi </w:t>
      </w:r>
      <w:r>
        <w:rPr>
          <w:rFonts w:ascii="Times New Roman" w:hAnsi="Times New Roman" w:eastAsia="Times New Roman" w:cs="Times New Roman"/>
          <w:sz w:val="24"/>
          <w:szCs w:val="24"/>
        </w:rPr>
        <w:t>Adaptasi Total</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rPr>
        <w:t xml:space="preserve">Pre test dan Post Test </w:t>
      </w:r>
      <w:r>
        <w:rPr>
          <w:rFonts w:ascii="Times New Roman" w:hAnsi="Times New Roman" w:eastAsia="Times New Roman" w:cs="Times New Roman"/>
          <w:sz w:val="24"/>
          <w:szCs w:val="24"/>
          <w:lang w:val="id-ID"/>
        </w:rPr>
        <w:t>(n=</w:t>
      </w:r>
      <w:r>
        <w:rPr>
          <w:rFonts w:ascii="Times New Roman" w:hAnsi="Times New Roman" w:eastAsia="Times New Roman" w:cs="Times New Roman"/>
          <w:sz w:val="24"/>
          <w:szCs w:val="24"/>
        </w:rPr>
        <w:t>35</w:t>
      </w:r>
      <w:r>
        <w:rPr>
          <w:rFonts w:ascii="Times New Roman" w:hAnsi="Times New Roman" w:eastAsia="Times New Roman" w:cs="Times New Roman"/>
          <w:sz w:val="24"/>
          <w:szCs w:val="24"/>
          <w:lang w:val="id-ID"/>
        </w:rPr>
        <w:t>)</w:t>
      </w:r>
    </w:p>
    <w:p>
      <w:pPr>
        <w:jc w:val="center"/>
        <w:rPr>
          <w:rFonts w:ascii="Times New Roman" w:hAnsi="Times New Roman" w:eastAsia="Times New Roman" w:cs="Times New Roman"/>
          <w:sz w:val="24"/>
          <w:szCs w:val="24"/>
          <w:lang w:val="id-ID"/>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23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restart"/>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No. </w:t>
            </w:r>
          </w:p>
        </w:tc>
        <w:tc>
          <w:tcPr>
            <w:tcW w:w="2231" w:type="dxa"/>
            <w:vMerge w:val="restart"/>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Dukungan Fisiologis </w:t>
            </w:r>
          </w:p>
        </w:tc>
        <w:tc>
          <w:tcPr>
            <w:tcW w:w="2840"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Pre test</w:t>
            </w:r>
          </w:p>
        </w:tc>
        <w:tc>
          <w:tcPr>
            <w:tcW w:w="2842" w:type="dxa"/>
            <w:gridSpan w:val="2"/>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Post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Merge w:val="continue"/>
          </w:tcPr>
          <w:p>
            <w:pPr>
              <w:jc w:val="center"/>
              <w:rPr>
                <w:rFonts w:ascii="Times New Roman" w:hAnsi="Times New Roman" w:eastAsia="Times New Roman" w:cs="Times New Roman"/>
                <w:sz w:val="24"/>
                <w:szCs w:val="24"/>
                <w:lang w:val="en-GB"/>
              </w:rPr>
            </w:pPr>
          </w:p>
        </w:tc>
        <w:tc>
          <w:tcPr>
            <w:tcW w:w="2231" w:type="dxa"/>
            <w:vMerge w:val="continue"/>
          </w:tcPr>
          <w:p>
            <w:pPr>
              <w:jc w:val="center"/>
              <w:rPr>
                <w:rFonts w:ascii="Times New Roman" w:hAnsi="Times New Roman" w:eastAsia="Times New Roman" w:cs="Times New Roman"/>
                <w:sz w:val="24"/>
                <w:szCs w:val="24"/>
                <w:lang w:val="id-ID"/>
              </w:rPr>
            </w:pP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0"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Frekuensi </w:t>
            </w:r>
          </w:p>
        </w:tc>
        <w:tc>
          <w:tcPr>
            <w:tcW w:w="1421" w:type="dxa"/>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Presentase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Maladaptif</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12</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34.3</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4</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tcPr>
          <w:p>
            <w:pPr>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2</w:t>
            </w:r>
          </w:p>
        </w:tc>
        <w:tc>
          <w:tcPr>
            <w:tcW w:w="2231" w:type="dxa"/>
          </w:tcPr>
          <w:p>
            <w:p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 xml:space="preserve">Adaptif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23</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65.7</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31</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gridSpan w:val="2"/>
          </w:tcPr>
          <w:p>
            <w:pPr>
              <w:jc w:val="center"/>
              <w:rPr>
                <w:rFonts w:ascii="Times New Roman" w:hAnsi="Times New Roman" w:eastAsia="Times New Roman" w:cs="Times New Roman"/>
                <w:sz w:val="24"/>
                <w:szCs w:val="24"/>
                <w:lang w:val="id-ID"/>
              </w:rPr>
            </w:pPr>
            <w:r>
              <w:rPr>
                <w:rFonts w:ascii="Times New Roman" w:hAnsi="Times New Roman" w:eastAsia="Times New Roman" w:cs="Times New Roman"/>
                <w:b/>
                <w:bCs/>
                <w:sz w:val="24"/>
                <w:szCs w:val="24"/>
                <w:lang w:val="en-GB"/>
              </w:rPr>
              <w:t xml:space="preserve">Jumlah </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0"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35</w:t>
            </w:r>
          </w:p>
        </w:tc>
        <w:tc>
          <w:tcPr>
            <w:tcW w:w="1421" w:type="dxa"/>
          </w:tcPr>
          <w:p>
            <w:pPr>
              <w:autoSpaceDE w:val="0"/>
              <w:autoSpaceDN w:val="0"/>
              <w:adjustRightInd w:val="0"/>
              <w:spacing w:line="320" w:lineRule="atLeast"/>
              <w:jc w:val="center"/>
              <w:rPr>
                <w:rFonts w:ascii="Times New Roman" w:hAnsi="Times New Roman" w:eastAsia="Times New Roman" w:cs="Times New Roman"/>
                <w:sz w:val="24"/>
                <w:szCs w:val="24"/>
                <w:lang w:val="id-ID"/>
              </w:rPr>
            </w:pPr>
            <w:r>
              <w:rPr>
                <w:rFonts w:ascii="Times New Roman" w:hAnsi="Times New Roman" w:cs="Times New Roman"/>
                <w:color w:val="000000"/>
                <w:sz w:val="24"/>
                <w:szCs w:val="24"/>
                <w:lang w:val="en-GB"/>
              </w:rPr>
              <w:t>100.0</w:t>
            </w:r>
          </w:p>
        </w:tc>
      </w:tr>
    </w:tbl>
    <w:p>
      <w:pPr>
        <w:jc w:val="center"/>
        <w:rPr>
          <w:rFonts w:ascii="Times New Roman" w:hAnsi="Times New Roman" w:eastAsia="Times New Roman" w:cs="Times New Roman"/>
          <w:sz w:val="24"/>
          <w:szCs w:val="24"/>
          <w:lang w:val="id-ID"/>
        </w:rPr>
      </w:pPr>
    </w:p>
    <w:p>
      <w:pPr>
        <w:jc w:val="center"/>
        <w:rPr>
          <w:rFonts w:ascii="Times New Roman" w:hAnsi="Times New Roman" w:eastAsia="Times New Roman" w:cs="Times New Roman"/>
          <w:sz w:val="24"/>
          <w:szCs w:val="24"/>
          <w:lang w:val="id-ID"/>
        </w:rPr>
      </w:pP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Interpretasi data: </w:t>
      </w:r>
    </w:p>
    <w:p>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Dari tabel diatas dapat dilihat hasil adaptasi total pre test dukungan keluarga terhadap kesembuhan pasien gangguan jiwa dengan isolasi sosial yang adaptif sebanyak 23  (</w:t>
      </w:r>
      <w:r>
        <w:rPr>
          <w:rFonts w:ascii="Times New Roman" w:hAnsi="Times New Roman" w:cs="Times New Roman"/>
          <w:color w:val="000000"/>
          <w:sz w:val="24"/>
          <w:szCs w:val="24"/>
          <w:lang w:val="en-GB"/>
        </w:rPr>
        <w:t>65.7</w:t>
      </w:r>
      <w:r>
        <w:rPr>
          <w:rFonts w:ascii="Times New Roman" w:hAnsi="Times New Roman" w:eastAsia="Times New Roman" w:cs="Times New Roman"/>
          <w:sz w:val="24"/>
          <w:szCs w:val="24"/>
        </w:rPr>
        <w:t xml:space="preserve"> %) sedangkan hasil adaptasi total post test dukungan keluarga terhadap kesembuhan pasien gangguan jiwa dengan isolasi sosial yang adaptif sebanyak yaitu 31  (88,6 %). Terlihat ada peningkatan jumlah yang adaptif dari hasil adaptasi total.</w:t>
      </w:r>
    </w:p>
    <w:p>
      <w:pPr>
        <w:spacing w:line="360" w:lineRule="auto"/>
        <w:ind w:firstLine="720"/>
        <w:jc w:val="both"/>
        <w:rPr>
          <w:rFonts w:ascii="Times New Roman" w:hAnsi="Times New Roman" w:eastAsia="Times New Roman" w:cs="Times New Roman"/>
          <w:sz w:val="24"/>
          <w:szCs w:val="24"/>
        </w:rPr>
      </w:pPr>
    </w:p>
    <w:p>
      <w:pPr>
        <w:spacing w:line="360" w:lineRule="auto"/>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lang w:val="id-ID"/>
        </w:rPr>
        <w:t>4.1.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id-ID"/>
        </w:rPr>
        <w:t xml:space="preserve">. Analisa </w:t>
      </w:r>
      <w:r>
        <w:rPr>
          <w:rFonts w:ascii="Times New Roman" w:hAnsi="Times New Roman" w:eastAsia="Times New Roman" w:cs="Times New Roman"/>
          <w:b/>
          <w:sz w:val="24"/>
          <w:szCs w:val="24"/>
        </w:rPr>
        <w:t>B</w:t>
      </w:r>
      <w:r>
        <w:rPr>
          <w:rFonts w:ascii="Times New Roman" w:hAnsi="Times New Roman" w:eastAsia="Times New Roman" w:cs="Times New Roman"/>
          <w:b/>
          <w:sz w:val="24"/>
          <w:szCs w:val="24"/>
          <w:lang w:val="id-ID"/>
        </w:rPr>
        <w:t>ivariat</w:t>
      </w:r>
    </w:p>
    <w:p>
      <w:pPr>
        <w:spacing w:line="360"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Dari hasil analisa bivariat dengan menggunakan uji T-Test didapatkan:</w:t>
      </w:r>
    </w:p>
    <w:p>
      <w:pPr>
        <w:spacing w:line="360" w:lineRule="auto"/>
        <w:rPr>
          <w:rFonts w:ascii="Times New Roman" w:hAnsi="Times New Roman" w:eastAsia="Times New Roman" w:cs="Times New Roman"/>
          <w:b/>
          <w:sz w:val="24"/>
          <w:szCs w:val="24"/>
          <w:lang w:val="id-ID"/>
        </w:rPr>
      </w:pPr>
    </w:p>
    <w:p>
      <w:pPr>
        <w:jc w:val="center"/>
        <w:rPr>
          <w:rFonts w:ascii="Times New Roman" w:hAnsi="Times New Roman" w:cs="Times New Roman"/>
          <w:bCs/>
          <w:sz w:val="24"/>
          <w:szCs w:val="24"/>
        </w:rPr>
      </w:pPr>
      <w:r>
        <w:rPr>
          <w:rFonts w:ascii="Times New Roman" w:hAnsi="Times New Roman" w:cs="Times New Roman"/>
          <w:bCs/>
          <w:sz w:val="24"/>
          <w:szCs w:val="24"/>
        </w:rPr>
        <w:t xml:space="preserve">Tabel </w:t>
      </w:r>
      <w:r>
        <w:rPr>
          <w:rFonts w:ascii="Times New Roman" w:hAnsi="Times New Roman" w:cs="Times New Roman"/>
          <w:bCs/>
          <w:sz w:val="24"/>
          <w:szCs w:val="24"/>
          <w:lang w:val="id-ID"/>
        </w:rPr>
        <w:t>4.</w:t>
      </w:r>
      <w:r>
        <w:rPr>
          <w:rFonts w:ascii="Times New Roman" w:hAnsi="Times New Roman" w:cs="Times New Roman"/>
          <w:bCs/>
          <w:sz w:val="24"/>
          <w:szCs w:val="24"/>
        </w:rPr>
        <w:t>7. Dukungan adaptasi fisiologis, konsep diri, interdependensi</w:t>
      </w:r>
    </w:p>
    <w:p>
      <w:pPr>
        <w:jc w:val="center"/>
        <w:rPr>
          <w:rFonts w:ascii="Times New Roman" w:hAnsi="Times New Roman" w:cs="Times New Roman"/>
          <w:bCs/>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363"/>
        <w:gridCol w:w="771"/>
        <w:gridCol w:w="676"/>
        <w:gridCol w:w="745"/>
        <w:gridCol w:w="772"/>
        <w:gridCol w:w="676"/>
        <w:gridCol w:w="745"/>
        <w:gridCol w:w="772"/>
        <w:gridCol w:w="676"/>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restart"/>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No.</w:t>
            </w:r>
          </w:p>
        </w:tc>
        <w:tc>
          <w:tcPr>
            <w:tcW w:w="1363" w:type="dxa"/>
          </w:tcPr>
          <w:p>
            <w:pPr>
              <w:jc w:val="center"/>
              <w:rPr>
                <w:rFonts w:ascii="Times New Roman" w:hAnsi="Times New Roman" w:cs="Times New Roman"/>
                <w:bCs/>
                <w:sz w:val="24"/>
                <w:szCs w:val="24"/>
                <w:lang w:val="en-GB"/>
              </w:rPr>
            </w:pPr>
          </w:p>
        </w:tc>
        <w:tc>
          <w:tcPr>
            <w:tcW w:w="2192" w:type="dxa"/>
            <w:gridSpan w:val="3"/>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fisiologis</w:t>
            </w:r>
          </w:p>
        </w:tc>
        <w:tc>
          <w:tcPr>
            <w:tcW w:w="2193" w:type="dxa"/>
            <w:gridSpan w:val="3"/>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Konsep diri</w:t>
            </w:r>
          </w:p>
        </w:tc>
        <w:tc>
          <w:tcPr>
            <w:tcW w:w="2193" w:type="dxa"/>
            <w:gridSpan w:val="3"/>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interdependensi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pPr>
              <w:jc w:val="center"/>
              <w:rPr>
                <w:rFonts w:ascii="Times New Roman" w:hAnsi="Times New Roman" w:cs="Times New Roman"/>
                <w:bCs/>
                <w:sz w:val="24"/>
                <w:szCs w:val="24"/>
                <w:lang w:val="en-GB"/>
              </w:rPr>
            </w:pPr>
          </w:p>
        </w:tc>
        <w:tc>
          <w:tcPr>
            <w:tcW w:w="1363" w:type="dxa"/>
          </w:tcPr>
          <w:p>
            <w:pPr>
              <w:jc w:val="center"/>
              <w:rPr>
                <w:rFonts w:ascii="Times New Roman" w:hAnsi="Times New Roman" w:cs="Times New Roman"/>
                <w:bCs/>
                <w:sz w:val="24"/>
                <w:szCs w:val="24"/>
                <w:lang w:val="en-GB"/>
              </w:rPr>
            </w:pPr>
          </w:p>
        </w:tc>
        <w:tc>
          <w:tcPr>
            <w:tcW w:w="77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Mean</w:t>
            </w:r>
          </w:p>
        </w:tc>
        <w:tc>
          <w:tcPr>
            <w:tcW w:w="676"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N</w:t>
            </w:r>
          </w:p>
        </w:tc>
        <w:tc>
          <w:tcPr>
            <w:tcW w:w="74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P-v</w:t>
            </w:r>
          </w:p>
        </w:tc>
        <w:tc>
          <w:tcPr>
            <w:tcW w:w="772"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Mean</w:t>
            </w:r>
          </w:p>
        </w:tc>
        <w:tc>
          <w:tcPr>
            <w:tcW w:w="676"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N</w:t>
            </w:r>
          </w:p>
        </w:tc>
        <w:tc>
          <w:tcPr>
            <w:tcW w:w="74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P-v</w:t>
            </w:r>
          </w:p>
        </w:tc>
        <w:tc>
          <w:tcPr>
            <w:tcW w:w="772"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Mean</w:t>
            </w:r>
          </w:p>
        </w:tc>
        <w:tc>
          <w:tcPr>
            <w:tcW w:w="676"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N</w:t>
            </w:r>
          </w:p>
        </w:tc>
        <w:tc>
          <w:tcPr>
            <w:tcW w:w="74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1363"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adaptasi</w:t>
            </w:r>
          </w:p>
        </w:tc>
        <w:tc>
          <w:tcPr>
            <w:tcW w:w="771"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11.31</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restart"/>
          </w:tcPr>
          <w:p>
            <w:pPr>
              <w:jc w:val="center"/>
              <w:rPr>
                <w:rFonts w:ascii="Times New Roman" w:hAnsi="Times New Roman" w:cs="Times New Roman"/>
                <w:bCs/>
                <w:sz w:val="24"/>
                <w:szCs w:val="24"/>
                <w:lang w:val="en-GB"/>
              </w:rPr>
            </w:pPr>
            <w:r>
              <w:rPr>
                <w:rFonts w:ascii="Arial" w:hAnsi="Arial" w:cs="Arial"/>
                <w:color w:val="000000"/>
                <w:sz w:val="18"/>
                <w:szCs w:val="18"/>
                <w:lang w:val="en-GB"/>
              </w:rPr>
              <w:t>0,001</w:t>
            </w:r>
          </w:p>
        </w:tc>
        <w:tc>
          <w:tcPr>
            <w:tcW w:w="772"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5.71</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restart"/>
          </w:tcPr>
          <w:p>
            <w:pPr>
              <w:jc w:val="center"/>
              <w:rPr>
                <w:rFonts w:ascii="Times New Roman" w:hAnsi="Times New Roman" w:cs="Times New Roman"/>
                <w:bCs/>
                <w:sz w:val="24"/>
                <w:szCs w:val="24"/>
                <w:lang w:val="en-GB"/>
              </w:rPr>
            </w:pPr>
            <w:r>
              <w:rPr>
                <w:rFonts w:ascii="Arial" w:hAnsi="Arial" w:cs="Arial"/>
                <w:color w:val="000000"/>
                <w:sz w:val="18"/>
                <w:szCs w:val="18"/>
                <w:lang w:val="en-GB"/>
              </w:rPr>
              <w:t>0,045</w:t>
            </w:r>
          </w:p>
        </w:tc>
        <w:tc>
          <w:tcPr>
            <w:tcW w:w="772"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5.63</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restart"/>
          </w:tcPr>
          <w:p>
            <w:pPr>
              <w:jc w:val="center"/>
              <w:rPr>
                <w:rFonts w:ascii="Times New Roman" w:hAnsi="Times New Roman" w:cs="Times New Roman"/>
                <w:bCs/>
                <w:sz w:val="24"/>
                <w:szCs w:val="24"/>
                <w:lang w:val="en-GB"/>
              </w:rPr>
            </w:pPr>
            <w:r>
              <w:rPr>
                <w:rFonts w:ascii="Arial" w:hAnsi="Arial" w:cs="Arial"/>
                <w:color w:val="000000"/>
                <w:sz w:val="18"/>
                <w:szCs w:val="18"/>
                <w:lang w:val="en-GB"/>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1363"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maladaptasi</w:t>
            </w:r>
          </w:p>
        </w:tc>
        <w:tc>
          <w:tcPr>
            <w:tcW w:w="771"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12.91</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continue"/>
          </w:tcPr>
          <w:p>
            <w:pPr>
              <w:jc w:val="center"/>
              <w:rPr>
                <w:rFonts w:ascii="Times New Roman" w:hAnsi="Times New Roman" w:cs="Times New Roman"/>
                <w:bCs/>
                <w:sz w:val="24"/>
                <w:szCs w:val="24"/>
                <w:lang w:val="en-GB"/>
              </w:rPr>
            </w:pPr>
          </w:p>
        </w:tc>
        <w:tc>
          <w:tcPr>
            <w:tcW w:w="772"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6.20</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continue"/>
          </w:tcPr>
          <w:p>
            <w:pPr>
              <w:jc w:val="center"/>
              <w:rPr>
                <w:rFonts w:ascii="Times New Roman" w:hAnsi="Times New Roman" w:cs="Times New Roman"/>
                <w:bCs/>
                <w:sz w:val="24"/>
                <w:szCs w:val="24"/>
                <w:lang w:val="en-GB"/>
              </w:rPr>
            </w:pPr>
          </w:p>
        </w:tc>
        <w:tc>
          <w:tcPr>
            <w:tcW w:w="772"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6.00</w:t>
            </w:r>
          </w:p>
        </w:tc>
        <w:tc>
          <w:tcPr>
            <w:tcW w:w="676" w:type="dxa"/>
          </w:tcPr>
          <w:p>
            <w:pPr>
              <w:autoSpaceDE w:val="0"/>
              <w:autoSpaceDN w:val="0"/>
              <w:adjustRightInd w:val="0"/>
              <w:spacing w:line="320" w:lineRule="atLeast"/>
              <w:jc w:val="right"/>
              <w:rPr>
                <w:rFonts w:ascii="Times New Roman" w:hAnsi="Times New Roman" w:cs="Times New Roman"/>
                <w:bCs/>
                <w:sz w:val="24"/>
                <w:szCs w:val="24"/>
                <w:lang w:val="en-GB"/>
              </w:rPr>
            </w:pPr>
            <w:r>
              <w:rPr>
                <w:rFonts w:ascii="Arial" w:hAnsi="Arial" w:cs="Arial"/>
                <w:color w:val="000000"/>
                <w:sz w:val="18"/>
                <w:szCs w:val="18"/>
                <w:lang w:val="en-GB"/>
              </w:rPr>
              <w:t>35</w:t>
            </w:r>
          </w:p>
        </w:tc>
        <w:tc>
          <w:tcPr>
            <w:tcW w:w="745" w:type="dxa"/>
            <w:vMerge w:val="continue"/>
          </w:tcPr>
          <w:p>
            <w:pPr>
              <w:jc w:val="center"/>
              <w:rPr>
                <w:rFonts w:ascii="Times New Roman" w:hAnsi="Times New Roman" w:cs="Times New Roman"/>
                <w:bCs/>
                <w:sz w:val="24"/>
                <w:szCs w:val="24"/>
                <w:lang w:val="en-GB"/>
              </w:rPr>
            </w:pPr>
          </w:p>
        </w:tc>
      </w:tr>
    </w:tbl>
    <w:p>
      <w:pPr>
        <w:jc w:val="center"/>
        <w:rPr>
          <w:rFonts w:ascii="Times New Roman" w:hAnsi="Times New Roman" w:cs="Times New Roman"/>
          <w:bCs/>
          <w:sz w:val="24"/>
          <w:szCs w:val="24"/>
        </w:rPr>
      </w:pPr>
    </w:p>
    <w:p>
      <w:pPr>
        <w:jc w:val="center"/>
        <w:rPr>
          <w:rFonts w:ascii="Times New Roman" w:hAnsi="Times New Roman" w:cs="Times New Roman"/>
          <w:bCs/>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Interpretasi data: Didapatkan nilai p=0,001 maka dapat disimpulkan ada perbedaan yang signifikan pada tingkat adaptasi fisiologis sebelum dan sesudah dilaksanakan pendidikan kesehatan, begitu juga didapatkan nilai p=0,045 maka dapat disimpulkan ada perbedaan yang signifikan pada tingkat adaptasi konsep diri sebelum dan sesudah dilaksnakan pendidikan kesehatan serta didapatkan nilai p=0,068 maka dapat disimpulkan tidak ada perbedaan yang signifikan pada tingkat adaptasi interdependensi sebelum dan sesudah dilaksnakan pendidikan kesehatan.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 Pembahasan</w:t>
      </w:r>
    </w:p>
    <w:p>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4.2.1. Dukungan keluarga terhadap kesembuhan pasien gangguann jiwa dengan isolasi sosial.</w:t>
      </w:r>
    </w:p>
    <w:p>
      <w:pPr>
        <w:spacing w:line="360" w:lineRule="auto"/>
        <w:ind w:firstLine="720"/>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cs="Times New Roman"/>
          <w:sz w:val="24"/>
          <w:szCs w:val="24"/>
        </w:rPr>
      </w:pPr>
      <w:r>
        <w:rPr>
          <w:rFonts w:ascii="Times New Roman" w:hAnsi="Times New Roman" w:eastAsia="Times New Roman" w:cs="Times New Roman"/>
          <w:sz w:val="24"/>
          <w:szCs w:val="24"/>
        </w:rPr>
        <w:t>Dari tabel 4.</w:t>
      </w:r>
      <w:r>
        <w:rPr>
          <w:rFonts w:hint="default"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 dapat dilihat hasil post test dukungan keluarga terhadap kesembuhan pasien gangguan jiwa dengan isolasi sosial lebih banyak dukungan tinggi yaitu 25  ( 71,4%). </w:t>
      </w:r>
      <w:r>
        <w:rPr>
          <w:rFonts w:ascii="Times New Roman" w:hAnsi="Times New Roman" w:cs="Times New Roman"/>
          <w:sz w:val="24"/>
          <w:szCs w:val="24"/>
        </w:rPr>
        <w:t>Dukungan keluarga adalah sikap, tindakan dan penerimaan keluarga terhadap anggotanya. Anggota keluarga memandang bahwa orang yang bersifat mendukung selalu siap memberikan pertolongan dan bantuan jika diperlukan (Soetjiningsih, dalam Agus 2018). Hal ini sejalan dengan hasil penelitian Munir (2011), dimana dari 40 responden yang memberikan dukungan baik sebanyak 24 (60%), dari pasien yang mendapatkan dukungan baik dari keluarga tersebut 21 (52,5%) pasien dinyatakan sembuh. Sumber dukungan keluarga paling sering diberikan oleh anggota keluarga, teman dekat maupun pasangan dalam perkawinan. Dukungan keluarga yang tinggi menunjukkan bahwa tingkat kepedulian keluarga terhadap kesehatan penderita gangguan jiwa diperhatikan dengan baik. Keluarga menyadari bahwa gangguaan jiwa dan terapinya memiliki dampak fisik dan psikologis, untuk mengurangi gejala dari dampak tersebut maka keluarga memberikan dukungan agar kelangsungan pengobatan yang dijalani oleh pasien  dapat berjalan dengan lancar sehingga kesehatannya meningkat dan mempunyai motivasi untuk sembuh. Tanpa dukungan keluarga, kesehatan penderita gangguan jiwa akan mengalami penurunan. Karena secara psikis, kemampuan memilih, membedakan, menerima dan memutuskan apa yang baik bagi kesehatan mereka, telah mengalami penurunan juga.</w:t>
      </w:r>
    </w:p>
    <w:p>
      <w:pPr>
        <w:spacing w:line="360" w:lineRule="auto"/>
        <w:jc w:val="both"/>
        <w:rPr>
          <w:rFonts w:ascii="Times New Roman" w:hAnsi="Times New Roman" w:eastAsia="Times New Roman" w:cs="Times New Roman"/>
          <w:sz w:val="24"/>
          <w:szCs w:val="24"/>
        </w:rPr>
      </w:pPr>
    </w:p>
    <w:p>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4.2.2. Dukungan keluarga pada adaptasi fisiologis terhadap kesembuhan pasien gangguan jiwa dengan isolasi sosial.</w:t>
      </w:r>
    </w:p>
    <w:p>
      <w:pPr>
        <w:spacing w:line="360" w:lineRule="auto"/>
        <w:jc w:val="both"/>
        <w:rPr>
          <w:rFonts w:ascii="Times New Roman" w:hAnsi="Times New Roman" w:eastAsia="Times New Roman" w:cs="Times New Roman"/>
          <w:b/>
          <w:bCs/>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Dari tabel 4.</w:t>
      </w:r>
      <w:r>
        <w:rPr>
          <w:rFonts w:hint="default" w:ascii="Times New Roman" w:hAnsi="Times New Roman" w:cs="Times New Roman"/>
          <w:sz w:val="24"/>
          <w:szCs w:val="24"/>
          <w:lang w:val="en-US"/>
        </w:rPr>
        <w:t>3</w:t>
      </w:r>
      <w:r>
        <w:rPr>
          <w:rFonts w:ascii="Times New Roman" w:hAnsi="Times New Roman" w:cs="Times New Roman"/>
          <w:sz w:val="24"/>
          <w:szCs w:val="24"/>
        </w:rPr>
        <w:t>. Dapat dilihat hasil post test dukungan keluarga terhadap kesembuhan pasien gangguan jiwa dengan isolasi sosial lebih banyak adaptif yaitu 26  ( 74,3%). Adaptasi fisiologi melibatkan kebutuhan fisiologis dasar tubuh dan cara beradaptasi terkait dengan cairan dan elektrolit, aktifitas dan istirahat, sirkulasi dan oksigen, nutrisi dan eliminasi, perlindungan, indra, fungsi neurologis dan endokrin (Roy dalam Kozier et al. 2010). Berdasarkan hasil penelitian perubahan fisiologis yang dialami oleh pasien gangguan jiwa dengan isolasia sosial adalah pasien sering menarik diri dari kehidupan sosial, tidak perduli dengan kebersihan dirinya, tidak mau berkomunikasi dengan orang lain, tidak bisa memenuhi kebutuhan asupan nutrisi. Dari hasil tersebut dapat disimpulkan bahwa masalah fisiologis pasien gangguan jiwa dengan isolasi sosial masih banyak dan perlu adanya penanganan yang melibatkan keluarga, penanganan yang dapat diberikan yaitu dengan cara memberikan pendampingan tentang bagaimana memperlakukan pasien dengan melibatkannya dalam setiap aktivitas yang dapat di tolelir. Hasil uji bivariat didapatkan nilai p=0,001 maka dapat disimpulkan ada perbedaan yang signifikan pada tingkat adaptasi fisiologis sebelum dan sesudah dilaksanakan pendidikan kesehatan.</w:t>
      </w:r>
    </w:p>
    <w:p>
      <w:pPr>
        <w:pStyle w:val="6"/>
        <w:spacing w:line="360" w:lineRule="auto"/>
        <w:ind w:right="104" w:rightChars="52" w:firstLine="708" w:firstLineChars="295"/>
        <w:jc w:val="both"/>
        <w:rPr>
          <w:lang w:val="en-US"/>
        </w:rPr>
      </w:pPr>
    </w:p>
    <w:p>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w:t>
      </w:r>
      <w:r>
        <w:rPr>
          <w:rFonts w:hint="default" w:ascii="Times New Roman" w:hAnsi="Times New Roman" w:eastAsia="Times New Roman" w:cs="Times New Roman"/>
          <w:b/>
          <w:bCs/>
          <w:sz w:val="24"/>
          <w:szCs w:val="24"/>
          <w:lang w:val="en-US"/>
        </w:rPr>
        <w:t>3</w:t>
      </w:r>
      <w:r>
        <w:rPr>
          <w:rFonts w:ascii="Times New Roman" w:hAnsi="Times New Roman" w:eastAsia="Times New Roman" w:cs="Times New Roman"/>
          <w:b/>
          <w:bCs/>
          <w:sz w:val="24"/>
          <w:szCs w:val="24"/>
        </w:rPr>
        <w:t>. Dukungan keluarga pada adaptasi konsep diri terhadap kesembuhan pasien gangguan jiwa dengan isolasi sosial.</w:t>
      </w:r>
    </w:p>
    <w:p>
      <w:pPr>
        <w:spacing w:line="360" w:lineRule="auto"/>
        <w:jc w:val="both"/>
        <w:rPr>
          <w:rFonts w:ascii="Times New Roman" w:hAnsi="Times New Roman" w:eastAsia="Times New Roman" w:cs="Times New Roman"/>
          <w:b/>
          <w:bCs/>
          <w:sz w:val="24"/>
          <w:szCs w:val="24"/>
        </w:rPr>
      </w:pPr>
    </w:p>
    <w:p>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Dari tabel 4.</w:t>
      </w:r>
      <w:r>
        <w:rPr>
          <w:rFonts w:hint="default" w:ascii="Times New Roman" w:hAnsi="Times New Roman" w:cs="Times New Roman"/>
          <w:sz w:val="24"/>
          <w:szCs w:val="24"/>
          <w:lang w:val="en-US"/>
        </w:rPr>
        <w:t>4.</w:t>
      </w:r>
      <w:r>
        <w:rPr>
          <w:rFonts w:ascii="Times New Roman" w:hAnsi="Times New Roman" w:cs="Times New Roman"/>
          <w:sz w:val="24"/>
          <w:szCs w:val="24"/>
        </w:rPr>
        <w:t xml:space="preserve"> dapat dilihat hasil post test dukungan keluarga terhadap kesembuhan pasien gangguan jiwa dengan isolasi sosial lebih banyak adaptif yaitu 27  (77,1%). Adaptasi konsep diri mencakup dua komponen, yakni kondisi fisik dari yang melibatkan sensasi dan citra tubuh, dan pribadi dari diri yang bersangkutan yang meliputi ideal diri, konsistensi, dan moral etika diri (Roy dalam Kozier et al. 2010). Tingkat pendidikan seseorang dapat mempengaruhi banyaknya pengetahuan yang dimiliki seseorang yang didapatkan melalui proses pendidikan yang dijalani baik formal maupun nonformal (Afiyah, 2017). Berdasarkan hasil penelitian Afiyah sebagian besar responden yaitu sebanyak 17</w:t>
      </w:r>
      <w:r>
        <w:rPr>
          <w:rFonts w:ascii="Times New Roman" w:hAnsi="Times New Roman" w:cs="Times New Roman"/>
          <w:spacing w:val="16"/>
          <w:sz w:val="24"/>
          <w:szCs w:val="24"/>
        </w:rPr>
        <w:t xml:space="preserve"> </w:t>
      </w:r>
      <w:r>
        <w:rPr>
          <w:rFonts w:ascii="Times New Roman" w:hAnsi="Times New Roman" w:cs="Times New Roman"/>
          <w:sz w:val="24"/>
          <w:szCs w:val="24"/>
        </w:rPr>
        <w:t>(53%) bahwa proses  pendidikan mempengaruhi pentingnya penyesuaian diri atau adaptasi bagi seseorang dalam meningkatkan pengetahuannya. Dari hasil penelitian tersebut maka peneliti berpendapat bahwa proses pendidikan baik formal maupun non formal yang cukup akan lebih mudah dalam mengidentifikasi stresor dalam diri seseorang maupun dari luar dirinya, sehingga keluarga akan mampu memberikan dukungan kepada pasien gangguan jiwa dengan isolasi sosial dalam memperoleh kesembuhan. Hasil uji bivariat didapatkan nilai p=0,045 maka dapat disimpulkan ada perbedaan yang signifikan pada tingkat adaptasi konsep diri sebelum dan sesudah dilaksanakan pendidikan kesehatan.</w:t>
      </w:r>
    </w:p>
    <w:p>
      <w:pPr>
        <w:pStyle w:val="6"/>
        <w:spacing w:line="360" w:lineRule="auto"/>
        <w:ind w:right="104" w:rightChars="52" w:firstLine="708" w:firstLineChars="295"/>
        <w:jc w:val="both"/>
      </w:pPr>
    </w:p>
    <w:p>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w:t>
      </w:r>
      <w:r>
        <w:rPr>
          <w:rFonts w:hint="default" w:ascii="Times New Roman" w:hAnsi="Times New Roman" w:eastAsia="Times New Roman" w:cs="Times New Roman"/>
          <w:b/>
          <w:bCs/>
          <w:sz w:val="24"/>
          <w:szCs w:val="24"/>
          <w:lang w:val="en-US"/>
        </w:rPr>
        <w:t>4</w:t>
      </w:r>
      <w:r>
        <w:rPr>
          <w:rFonts w:ascii="Times New Roman" w:hAnsi="Times New Roman" w:eastAsia="Times New Roman" w:cs="Times New Roman"/>
          <w:b/>
          <w:bCs/>
          <w:sz w:val="24"/>
          <w:szCs w:val="24"/>
        </w:rPr>
        <w:t>. Dukungan keluarga pada adaptasi interdependensi terhadap kesembuhan pasien gangguan jiwa dengan isolasi sosial.</w:t>
      </w:r>
    </w:p>
    <w:p>
      <w:pPr>
        <w:spacing w:line="360" w:lineRule="auto"/>
        <w:jc w:val="both"/>
        <w:rPr>
          <w:rFonts w:ascii="Times New Roman" w:hAnsi="Times New Roman" w:eastAsia="Times New Roman" w:cs="Times New Roman"/>
          <w:b/>
          <w:bCs/>
          <w:sz w:val="24"/>
          <w:szCs w:val="24"/>
        </w:rPr>
      </w:pPr>
    </w:p>
    <w:p>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t>Dari tabel 4.</w:t>
      </w:r>
      <w:r>
        <w:rPr>
          <w:rFonts w:hint="default" w:ascii="Times New Roman" w:hAnsi="Times New Roman" w:eastAsia="Times New Roman" w:cs="Times New Roman"/>
          <w:sz w:val="24"/>
          <w:szCs w:val="24"/>
          <w:lang w:val="en-US"/>
        </w:rPr>
        <w:t>5.</w:t>
      </w:r>
      <w:r>
        <w:rPr>
          <w:rFonts w:ascii="Times New Roman" w:hAnsi="Times New Roman" w:eastAsia="Times New Roman" w:cs="Times New Roman"/>
          <w:sz w:val="24"/>
          <w:szCs w:val="24"/>
        </w:rPr>
        <w:t xml:space="preserve"> dapat dilihat hasil post test dukungan keluarga terhadap kesembuhan pasien gangguan jiwa dengan isolasi sosial lebih banyak adaptif yaitu 28  (80 %). </w:t>
      </w:r>
      <w:r>
        <w:rPr>
          <w:rFonts w:ascii="Times New Roman" w:hAnsi="Times New Roman" w:cs="Times New Roman"/>
          <w:sz w:val="24"/>
          <w:szCs w:val="24"/>
        </w:rPr>
        <w:t xml:space="preserve">Interdependesi melibatkan hubungan individu dengan individu yang berarti bagi dirinya dan sistem pendukung yang memberikan bantuan, afeksi dan perhatian (Roy dalam Kozier et al. 2010). Dari hasil penelitian yang telah dilakukan diketahui bahwa </w:t>
      </w:r>
      <w:r>
        <w:rPr>
          <w:rFonts w:ascii="Times New Roman" w:hAnsi="Times New Roman" w:eastAsia="Times New Roman" w:cs="Times New Roman"/>
          <w:sz w:val="24"/>
          <w:szCs w:val="24"/>
        </w:rPr>
        <w:t>28  (80 %)</w:t>
      </w:r>
      <w:r>
        <w:rPr>
          <w:rFonts w:ascii="Times New Roman" w:hAnsi="Times New Roman" w:cs="Times New Roman"/>
          <w:sz w:val="24"/>
          <w:szCs w:val="24"/>
        </w:rPr>
        <w:t xml:space="preserve"> responden berespon adaptif merasa masih berharga bagi orang lain, hal tersebut tentunya tidak lepas dari adanya kemauan keluarga dalam memberikan dukungan secara emosional. Menurut (Soetjiningsih dalam Andika,</w:t>
      </w:r>
      <w:r>
        <w:rPr>
          <w:rFonts w:hint="default" w:ascii="Times New Roman" w:hAnsi="Times New Roman" w:cs="Times New Roman"/>
          <w:sz w:val="24"/>
          <w:szCs w:val="24"/>
          <w:lang w:val="en-US"/>
        </w:rPr>
        <w:t xml:space="preserve"> </w:t>
      </w:r>
      <w:bookmarkStart w:id="3" w:name="_GoBack"/>
      <w:bookmarkEnd w:id="3"/>
      <w:r>
        <w:rPr>
          <w:rFonts w:ascii="Times New Roman" w:hAnsi="Times New Roman" w:cs="Times New Roman"/>
          <w:sz w:val="24"/>
          <w:szCs w:val="24"/>
        </w:rPr>
        <w:t>2018) dukungan seseorang dapat memberikan individu perasaan nyaman, merasa dicintai saat mengalami depresi, bantuan dalam bentuk semangat</w:t>
      </w:r>
      <w:r>
        <w:rPr>
          <w:rFonts w:ascii="Times New Roman" w:hAnsi="Times New Roman" w:cs="Times New Roman"/>
          <w:spacing w:val="-27"/>
          <w:sz w:val="24"/>
          <w:szCs w:val="24"/>
        </w:rPr>
        <w:t xml:space="preserve"> </w:t>
      </w:r>
      <w:r>
        <w:rPr>
          <w:rFonts w:ascii="Times New Roman" w:hAnsi="Times New Roman" w:cs="Times New Roman"/>
          <w:sz w:val="24"/>
          <w:szCs w:val="24"/>
        </w:rPr>
        <w:t>dan empati, rasa percaya, perhatian sehingga individu yang menerima merasa berharga. Pada dukungan emosional ini keluarga menyediakan tempat istirahat dan memberikan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semangat. </w:t>
      </w:r>
      <w:r>
        <w:rPr>
          <w:rFonts w:ascii="Times New Roman" w:hAnsi="Times New Roman" w:cs="Times New Roman"/>
          <w:sz w:val="24"/>
          <w:szCs w:val="24"/>
        </w:rPr>
        <w:tab/>
      </w:r>
      <w:r>
        <w:rPr>
          <w:rFonts w:ascii="Times New Roman" w:hAnsi="Times New Roman" w:cs="Times New Roman"/>
          <w:sz w:val="24"/>
          <w:szCs w:val="24"/>
        </w:rPr>
        <w:t xml:space="preserve">Hasil uji bivariat didapatkan nilai p=0,068 maka dapat disimpulkan tidak ada perbedaan yang signifikan pada tingkat adaptasi interdependensi sebelum dan sesudah dilaksnakan pendidikan kesehatan. </w:t>
      </w:r>
    </w:p>
    <w:p>
      <w:pPr>
        <w:spacing w:line="360" w:lineRule="auto"/>
        <w:ind w:firstLine="720"/>
        <w:jc w:val="both"/>
        <w:rPr>
          <w:rFonts w:ascii="Times New Roman" w:hAnsi="Times New Roman" w:cs="Times New Roman"/>
          <w:sz w:val="24"/>
          <w:szCs w:val="24"/>
        </w:rPr>
      </w:pPr>
    </w:p>
    <w:p>
      <w:pPr>
        <w:spacing w:line="360" w:lineRule="auto"/>
        <w:ind w:firstLine="420"/>
        <w:jc w:val="both"/>
        <w:rPr>
          <w:rFonts w:ascii="Times New Roman" w:hAnsi="Times New Roman" w:eastAsia="Times New Roman" w:cs="Times New Roman"/>
          <w:b/>
          <w:bCs/>
          <w:sz w:val="24"/>
          <w:szCs w:val="24"/>
        </w:rPr>
      </w:pPr>
      <w:r>
        <w:rPr>
          <w:rFonts w:ascii="Times New Roman" w:hAnsi="Times New Roman" w:cs="Times New Roman"/>
          <w:sz w:val="24"/>
          <w:szCs w:val="24"/>
        </w:rPr>
        <w:t xml:space="preserve">Dari hasil penelitian tersebut maka peneliti berpendapat bahwa respon adaptasi yang baik pada adaptasi interdependensi tidak lepas dari adanya dukungan sosial, seperti keluarga, dan teman dekat yang harus diberikan secara terus-menerus. Melalui dukungan keluarga yang penuh serta dilakukan secara berulang dan terus-menerus penderita gangguan jiwa dengan isolasi sosial merasa masih berharga bagi orang lain. Menurut Cabral, Sbastianus &amp; Petrus (dalam Andika, 2018). Dukungan dari sahabat terdekat atau keluarga antara lain dengan saling menguatkan satu sama lain dengan cara bertukar pikiran, atau sekedar mencurahkan perasaan yang dilakukan secara terus-menerus. </w:t>
      </w:r>
    </w:p>
    <w:p>
      <w:pPr>
        <w:spacing w:line="360" w:lineRule="auto"/>
        <w:ind w:right="104" w:rightChars="52"/>
        <w:jc w:val="both"/>
        <w:rPr>
          <w:rFonts w:ascii="Times New Roman" w:hAnsi="Times New Roman" w:eastAsia="Times New Roman" w:cs="Times New Roman"/>
          <w:sz w:val="24"/>
          <w:szCs w:val="24"/>
        </w:rPr>
      </w:pPr>
    </w:p>
    <w:p>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Hasil penelitian ini sejalan dengan hasil penelitian Zaenal, dkk (2020) yang mengatakan bahwa </w:t>
      </w:r>
      <w:r>
        <w:rPr>
          <w:rFonts w:ascii="Times New Roman" w:hAnsi="Times New Roman" w:cs="Times New Roman"/>
          <w:color w:val="000000"/>
          <w:sz w:val="24"/>
          <w:szCs w:val="24"/>
        </w:rPr>
        <w:t xml:space="preserve">terjadi perubahan nilai rata-rata pengetahuan pada anggota keluarga sebelum dan sesudah  diberikan  </w:t>
      </w:r>
      <w:r>
        <w:rPr>
          <w:rFonts w:ascii="Times New Roman" w:hAnsi="Times New Roman" w:cs="Times New Roman"/>
          <w:sz w:val="24"/>
          <w:szCs w:val="24"/>
        </w:rPr>
        <w:t>pelatihan yang diberikan secara simultan dan berulang tentang cara pencegahan dan penanganan pasien gangguan jiwa (halusinasi) melalui diskusi kelompok kecil dengan menggunakan modul  yaitu pengetahuan 6.60 menjadi 9,67</w:t>
      </w:r>
      <w:r>
        <w:rPr>
          <w:rFonts w:ascii="Times New Roman" w:hAnsi="Times New Roman" w:cs="Times New Roman"/>
          <w:color w:val="C00000"/>
          <w:sz w:val="24"/>
          <w:szCs w:val="24"/>
        </w:rPr>
        <w:t xml:space="preserve"> </w:t>
      </w:r>
      <w:r>
        <w:rPr>
          <w:rFonts w:ascii="Times New Roman" w:hAnsi="Times New Roman" w:cs="Times New Roman"/>
          <w:color w:val="000000"/>
          <w:sz w:val="24"/>
          <w:szCs w:val="24"/>
        </w:rPr>
        <w:t>terlihat ada selisih nilai rata-rata 3.07</w:t>
      </w:r>
      <w:r>
        <w:rPr>
          <w:rFonts w:ascii="Times New Roman" w:hAnsi="Times New Roman" w:cs="Times New Roman"/>
          <w:color w:val="C00000"/>
          <w:sz w:val="24"/>
          <w:szCs w:val="24"/>
        </w:rPr>
        <w:t xml:space="preserve">. </w:t>
      </w:r>
      <w:r>
        <w:rPr>
          <w:rFonts w:ascii="Times New Roman" w:hAnsi="Times New Roman" w:cs="Times New Roman"/>
          <w:color w:val="000000"/>
          <w:sz w:val="24"/>
          <w:szCs w:val="24"/>
        </w:rPr>
        <w:t xml:space="preserve">Hasil analisa dengan menggunakan </w:t>
      </w:r>
      <w:r>
        <w:rPr>
          <w:rFonts w:ascii="Times New Roman" w:hAnsi="Times New Roman" w:cs="Times New Roman"/>
          <w:i/>
          <w:iCs/>
          <w:color w:val="000000"/>
          <w:sz w:val="24"/>
          <w:szCs w:val="24"/>
        </w:rPr>
        <w:t>Wilcoxon</w:t>
      </w:r>
      <w:r>
        <w:rPr>
          <w:rFonts w:ascii="Times New Roman" w:hAnsi="Times New Roman" w:cs="Times New Roman"/>
          <w:color w:val="000000"/>
          <w:sz w:val="24"/>
          <w:szCs w:val="24"/>
        </w:rPr>
        <w:t xml:space="preserve"> didapatkan nilai p= 0,000 &lt; 0,05, maka dapat disimpulkan bahwa ada efektivitas metode diskusi kelompok kecil dengan menggunakan modul  terhadap pengetahuan anggota keluarga  tentang bagimana cara mengatasi/melakukan tindakan dalam memberikan dukungan  terhadap kesembuhan pada pasien dengan gangguan jiwa. Hal ini sejalan juga dengan penelitian Ruti W (2010), dimana kelompok intervensi yang diberikan psikoedukasi secara berulang  mengalami peningkatan pada aspek kognitif dan psikomotor dengan selisih nilai pada aspek kognitif sebesar 30 dan selisih nilai 27,08 pada aspek psikomotor.</w:t>
      </w:r>
    </w:p>
    <w:p>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oleh pendidikan, pengetahuan juga dipengaruhi oleh lingkungan social, manusia adalah mahluk sosial dimana didalam kehidupan berinteraksi satu dengan yang lainnya secara terus-menerus. Individu yang dapat berinteraksi lebih banyak dan baik maka akan lebih besar dan terpapar informasi. </w:t>
      </w:r>
      <w:bookmarkStart w:id="2" w:name="_Hlk87863999"/>
      <w:r>
        <w:rPr>
          <w:rFonts w:ascii="Times New Roman" w:hAnsi="Times New Roman" w:cs="Times New Roman"/>
          <w:sz w:val="24"/>
          <w:szCs w:val="24"/>
        </w:rPr>
        <w:t>Menurut Notoatmodjo (2014) dalam (Sifa, 2020) perubahan pengetahuan dipengaruhi oleh pendidikan, pendidikan itu sendiri dapat diperoleh melalui paparan informasi berupa transformasi ilmu dari seseorang atau dari berbagai media massa yang saat ini sangat mudah untuk diakses</w:t>
      </w:r>
      <w:bookmarkEnd w:id="2"/>
      <w:r>
        <w:rPr>
          <w:rFonts w:ascii="Times New Roman" w:hAnsi="Times New Roman" w:cs="Times New Roman"/>
          <w:sz w:val="24"/>
          <w:szCs w:val="24"/>
        </w:rPr>
        <w:t>.</w:t>
      </w:r>
    </w:p>
    <w:p>
      <w:pPr>
        <w:autoSpaceDE w:val="0"/>
        <w:autoSpaceDN w:val="0"/>
        <w:adjustRightInd w:val="0"/>
        <w:spacing w:line="360" w:lineRule="auto"/>
        <w:ind w:firstLine="720"/>
        <w:jc w:val="both"/>
        <w:rPr>
          <w:rFonts w:ascii="Times New Roman" w:hAnsi="Times New Roman" w:cs="Times New Roman"/>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V</w:t>
      </w: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pPr>
        <w:spacing w:line="480" w:lineRule="auto"/>
        <w:jc w:val="center"/>
        <w:rPr>
          <w:rFonts w:ascii="Times New Roman" w:hAnsi="Times New Roman" w:cs="Times New Roman"/>
          <w:b/>
          <w:sz w:val="24"/>
          <w:szCs w:val="24"/>
        </w:rPr>
      </w:pPr>
    </w:p>
    <w:p>
      <w:pPr>
        <w:spacing w:line="360" w:lineRule="auto"/>
        <w:ind w:firstLine="420"/>
        <w:jc w:val="both"/>
        <w:rPr>
          <w:rFonts w:ascii="Times New Roman" w:hAnsi="Times New Roman" w:cs="Times New Roman"/>
          <w:sz w:val="24"/>
          <w:szCs w:val="24"/>
          <w:lang w:val="fi-FI"/>
        </w:rPr>
      </w:pPr>
      <w:r>
        <w:rPr>
          <w:rFonts w:ascii="Times New Roman" w:hAnsi="Times New Roman" w:cs="Times New Roman"/>
          <w:sz w:val="24"/>
          <w:szCs w:val="24"/>
          <w:lang w:val="fi-FI"/>
        </w:rPr>
        <w:t>Pada bagian ini peneliti akan mencoba menyimpulkan dan menyampaikan saran-saran terkait hasil penelitian seperti telah dibahas pada bab terdahulu. Adapun kesimpulan dan saran yang dapat diambil yaitu:</w:t>
      </w:r>
    </w:p>
    <w:p>
      <w:pPr>
        <w:spacing w:line="480" w:lineRule="auto"/>
        <w:jc w:val="center"/>
        <w:rPr>
          <w:rFonts w:ascii="Times New Roman" w:hAnsi="Times New Roman" w:cs="Times New Roman"/>
          <w:b/>
          <w:sz w:val="24"/>
          <w:szCs w:val="24"/>
        </w:rPr>
      </w:pPr>
    </w:p>
    <w:p>
      <w:pPr>
        <w:numPr>
          <w:ilvl w:val="1"/>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pPr>
        <w:numPr>
          <w:ilvl w:val="0"/>
          <w:numId w:val="2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Terdapat perbedaan rata-rata nilai dukungan keluarga terhadap kesembuhan pasien gangguan jiwa dengan isolasi sosial setelah dilakukan pemberian materi dan pendampingan pada keluarga dalam perawatan pasien isolasi sosial. baik dukungan fisiologis, dukungan konsep diri dan dukungan interdependensi. </w:t>
      </w:r>
    </w:p>
    <w:p>
      <w:pPr>
        <w:numPr>
          <w:ilvl w:val="0"/>
          <w:numId w:val="2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Tidak terdapat perbedaan rata-rata nilai dukungan keluarga terhadap kesembuhan pasien gangguan jiwa dengan isolasi sosial setelah dilakukan pemberian materi dan pendampingan pada keluarga dalam perawatan pasien isolasi sosial pada adaptasi interdependensi, hal ini tentunya keluarga harus memberian dukungan secara terus-menerus dalam hal dukungan adaptasi interdependensi.</w:t>
      </w:r>
    </w:p>
    <w:p>
      <w:pPr>
        <w:numPr>
          <w:ilvl w:val="1"/>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Saran</w:t>
      </w:r>
    </w:p>
    <w:p>
      <w:pPr>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Bagi </w:t>
      </w:r>
      <w:r>
        <w:rPr>
          <w:rFonts w:ascii="Times New Roman" w:hAnsi="Times New Roman" w:cs="Times New Roman"/>
          <w:sz w:val="24"/>
          <w:szCs w:val="24"/>
        </w:rPr>
        <w:t xml:space="preserve">Kepala </w:t>
      </w:r>
      <w:r>
        <w:rPr>
          <w:rFonts w:ascii="Times New Roman" w:hAnsi="Times New Roman" w:cs="Times New Roman"/>
          <w:sz w:val="24"/>
          <w:szCs w:val="24"/>
          <w:lang w:val="sv-SE"/>
        </w:rPr>
        <w:t>P</w:t>
      </w:r>
      <w:r>
        <w:rPr>
          <w:rFonts w:ascii="Times New Roman" w:hAnsi="Times New Roman" w:cs="Times New Roman"/>
          <w:sz w:val="24"/>
          <w:szCs w:val="24"/>
        </w:rPr>
        <w:t>uskesmas Pasirkaliki Bandung</w:t>
      </w:r>
    </w:p>
    <w:p>
      <w:pPr>
        <w:spacing w:line="360" w:lineRule="auto"/>
        <w:ind w:firstLine="400"/>
        <w:jc w:val="both"/>
        <w:rPr>
          <w:rFonts w:ascii="Times New Roman" w:hAnsi="Times New Roman" w:cs="Times New Roman"/>
          <w:sz w:val="24"/>
          <w:szCs w:val="24"/>
          <w:lang w:val="sv-SE"/>
        </w:rPr>
      </w:pPr>
      <w:r>
        <w:rPr>
          <w:rFonts w:ascii="Times New Roman" w:hAnsi="Times New Roman" w:cs="Times New Roman"/>
          <w:sz w:val="24"/>
          <w:szCs w:val="24"/>
          <w:lang w:val="sv-SE"/>
        </w:rPr>
        <w:t>Sehubungan adanya pen</w:t>
      </w:r>
      <w:r>
        <w:rPr>
          <w:rFonts w:ascii="Times New Roman" w:hAnsi="Times New Roman" w:cs="Times New Roman"/>
          <w:sz w:val="24"/>
          <w:szCs w:val="24"/>
        </w:rPr>
        <w:t>ingkatan dukungan dari keluarga terhadap kesembuhan pasien gangguan jiwa dengan isolasi sosial setelah diberikan materi dan pendampingan</w:t>
      </w:r>
      <w:r>
        <w:rPr>
          <w:rFonts w:ascii="Times New Roman" w:hAnsi="Times New Roman" w:cs="Times New Roman"/>
          <w:sz w:val="24"/>
          <w:szCs w:val="24"/>
          <w:lang w:val="sv-SE"/>
        </w:rPr>
        <w:t xml:space="preserve">, maka  </w:t>
      </w:r>
      <w:r>
        <w:rPr>
          <w:rFonts w:ascii="Times New Roman" w:hAnsi="Times New Roman" w:cs="Times New Roman"/>
          <w:sz w:val="24"/>
          <w:szCs w:val="24"/>
        </w:rPr>
        <w:t xml:space="preserve">Kepala </w:t>
      </w:r>
      <w:r>
        <w:rPr>
          <w:rFonts w:ascii="Times New Roman" w:hAnsi="Times New Roman" w:cs="Times New Roman"/>
          <w:sz w:val="24"/>
          <w:szCs w:val="24"/>
          <w:lang w:val="sv-SE"/>
        </w:rPr>
        <w:t>P</w:t>
      </w:r>
      <w:r>
        <w:rPr>
          <w:rFonts w:ascii="Times New Roman" w:hAnsi="Times New Roman" w:cs="Times New Roman"/>
          <w:sz w:val="24"/>
          <w:szCs w:val="24"/>
        </w:rPr>
        <w:t xml:space="preserve">uskesmas Pasirkaliki Bandung </w:t>
      </w:r>
      <w:r>
        <w:rPr>
          <w:rFonts w:ascii="Times New Roman" w:hAnsi="Times New Roman" w:cs="Times New Roman"/>
          <w:sz w:val="24"/>
          <w:szCs w:val="24"/>
          <w:lang w:val="sv-SE"/>
        </w:rPr>
        <w:t>sebaiknya senantiasa berupaya untuk terus me</w:t>
      </w:r>
      <w:r>
        <w:rPr>
          <w:rFonts w:ascii="Times New Roman" w:hAnsi="Times New Roman" w:cs="Times New Roman"/>
          <w:sz w:val="24"/>
          <w:szCs w:val="24"/>
        </w:rPr>
        <w:t>ngadakan pel</w:t>
      </w:r>
      <w:r>
        <w:rPr>
          <w:rFonts w:ascii="Times New Roman" w:hAnsi="Times New Roman" w:cs="Times New Roman"/>
          <w:sz w:val="24"/>
          <w:szCs w:val="24"/>
          <w:lang w:val="sv-SE"/>
        </w:rPr>
        <w:t xml:space="preserve">atihan-pelatihan guna meningkatkan kinerja karyawannya di unit pelayanan keperawatan </w:t>
      </w:r>
      <w:r>
        <w:rPr>
          <w:rFonts w:ascii="Times New Roman" w:hAnsi="Times New Roman" w:cs="Times New Roman"/>
          <w:sz w:val="24"/>
          <w:szCs w:val="24"/>
        </w:rPr>
        <w:t xml:space="preserve">jiwa </w:t>
      </w:r>
      <w:r>
        <w:rPr>
          <w:rFonts w:ascii="Times New Roman" w:hAnsi="Times New Roman" w:cs="Times New Roman"/>
          <w:sz w:val="24"/>
          <w:szCs w:val="24"/>
          <w:lang w:val="sv-SE"/>
        </w:rPr>
        <w:t xml:space="preserve">untuk lebih meningkatkan </w:t>
      </w:r>
      <w:r>
        <w:rPr>
          <w:rFonts w:ascii="Times New Roman" w:hAnsi="Times New Roman" w:cs="Times New Roman"/>
          <w:sz w:val="24"/>
          <w:szCs w:val="24"/>
        </w:rPr>
        <w:t>pengetahuan dan pemahaman sehingga dapat di aplikasikan kepada masyarakat dalam memberikan pendampingan.</w:t>
      </w:r>
    </w:p>
    <w:p>
      <w:pPr>
        <w:numPr>
          <w:ilvl w:val="1"/>
          <w:numId w:val="30"/>
        </w:numPr>
        <w:tabs>
          <w:tab w:val="clear" w:pos="1440"/>
        </w:tabs>
        <w:spacing w:line="360" w:lineRule="auto"/>
        <w:ind w:left="400" w:leftChars="20" w:hangingChars="150"/>
        <w:jc w:val="both"/>
        <w:rPr>
          <w:rFonts w:ascii="Times New Roman" w:hAnsi="Times New Roman" w:cs="Times New Roman"/>
          <w:sz w:val="24"/>
          <w:szCs w:val="24"/>
        </w:rPr>
      </w:pPr>
      <w:r>
        <w:rPr>
          <w:rFonts w:ascii="Times New Roman" w:hAnsi="Times New Roman" w:cs="Times New Roman"/>
          <w:sz w:val="24"/>
          <w:szCs w:val="24"/>
        </w:rPr>
        <w:t>Bagi Peneliti lain</w:t>
      </w:r>
    </w:p>
    <w:p>
      <w:pPr>
        <w:spacing w:line="360" w:lineRule="auto"/>
        <w:ind w:firstLine="448" w:firstLineChars="187"/>
        <w:jc w:val="both"/>
        <w:rPr>
          <w:rFonts w:ascii="Times New Roman" w:hAnsi="Times New Roman" w:cs="Times New Roman"/>
          <w:sz w:val="24"/>
          <w:szCs w:val="24"/>
        </w:rPr>
      </w:pPr>
      <w:r>
        <w:rPr>
          <w:rFonts w:ascii="Times New Roman" w:hAnsi="Times New Roman" w:cs="Times New Roman"/>
          <w:sz w:val="24"/>
          <w:szCs w:val="24"/>
        </w:rPr>
        <w:t xml:space="preserve">Mengigat keterbatasan dari penelitian ini, maka sebaiknya dilakukan penelitian lanjutan tentang penerapan dukungan keluarga dalam perawatan pasien gangguan jiwa sehingga diperoleh hasil penelitian yang lebih baik. </w:t>
      </w:r>
    </w:p>
    <w:p>
      <w:pPr>
        <w:numPr>
          <w:ilvl w:val="1"/>
          <w:numId w:val="30"/>
        </w:numPr>
        <w:spacing w:line="360" w:lineRule="auto"/>
        <w:ind w:left="400" w:leftChars="20" w:hangingChars="150"/>
        <w:jc w:val="both"/>
        <w:rPr>
          <w:rFonts w:ascii="Times New Roman" w:hAnsi="Times New Roman" w:cs="Times New Roman"/>
          <w:sz w:val="24"/>
          <w:szCs w:val="24"/>
        </w:rPr>
      </w:pPr>
      <w:r>
        <w:rPr>
          <w:rFonts w:ascii="Times New Roman" w:hAnsi="Times New Roman" w:cs="Times New Roman"/>
          <w:sz w:val="24"/>
          <w:szCs w:val="24"/>
        </w:rPr>
        <w:t>Bagi Institusi Pendidikan</w:t>
      </w:r>
    </w:p>
    <w:p>
      <w:pPr>
        <w:spacing w:line="360" w:lineRule="auto"/>
        <w:ind w:firstLine="400"/>
        <w:jc w:val="both"/>
        <w:rPr>
          <w:rFonts w:ascii="Times New Roman" w:hAnsi="Times New Roman" w:cs="Times New Roman"/>
          <w:sz w:val="24"/>
          <w:szCs w:val="24"/>
        </w:rPr>
      </w:pPr>
      <w:r>
        <w:rPr>
          <w:rFonts w:ascii="Times New Roman" w:hAnsi="Times New Roman" w:cs="Times New Roman"/>
          <w:sz w:val="24"/>
          <w:szCs w:val="24"/>
        </w:rPr>
        <w:t>Dipandang perlu bagi institusi pendidikan keperawatan memperluas pengajaran penerapan dukungan keluarga bagi pasien gangguan jiwa   sehingga dapat meningkatkan pemahaman dan penguasaan para calon tenaga perawat dalam menerapkan asuhan di wahana praktik.</w:t>
      </w:r>
    </w:p>
    <w:p>
      <w:pPr>
        <w:spacing w:line="360" w:lineRule="auto"/>
        <w:ind w:firstLine="38" w:firstLineChars="16"/>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lang w:val="sv-SE"/>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jc w:val="center"/>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DAFTAR PUSTAKA</w:t>
      </w:r>
    </w:p>
    <w:p>
      <w:pPr>
        <w:jc w:val="center"/>
        <w:rPr>
          <w:rFonts w:ascii="Times New Roman" w:hAnsi="Times New Roman" w:eastAsia="SimSun" w:cs="Times New Roman"/>
          <w:b/>
          <w:color w:val="000000"/>
          <w:sz w:val="24"/>
          <w:szCs w:val="24"/>
          <w:lang w:bidi="ar"/>
        </w:rPr>
      </w:pPr>
    </w:p>
    <w:p>
      <w:pPr>
        <w:jc w:val="center"/>
        <w:rPr>
          <w:rFonts w:ascii="Times New Roman" w:hAnsi="Times New Roman" w:eastAsia="SimSun" w:cs="Times New Roman"/>
          <w:b/>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Adinugraha, 2014. </w:t>
      </w:r>
      <w:r>
        <w:rPr>
          <w:rFonts w:ascii="Times New Roman" w:hAnsi="Times New Roman" w:eastAsia="SimSun" w:cs="Times New Roman"/>
          <w:i/>
          <w:iCs/>
          <w:color w:val="000000"/>
          <w:sz w:val="24"/>
          <w:szCs w:val="24"/>
          <w:lang w:bidi="ar"/>
        </w:rPr>
        <w:t xml:space="preserve">Analisa Penerapan Model Adaptasi Roy. Evidence Based Nursing </w:t>
      </w:r>
      <w:r>
        <w:rPr>
          <w:rFonts w:ascii="Times New Roman" w:hAnsi="Times New Roman" w:eastAsia="SimSun" w:cs="Times New Roman"/>
          <w:i/>
          <w:iCs/>
          <w:color w:val="000000"/>
          <w:sz w:val="24"/>
          <w:szCs w:val="24"/>
          <w:lang w:bidi="ar"/>
        </w:rPr>
        <w:tab/>
      </w:r>
      <w:r>
        <w:rPr>
          <w:rFonts w:ascii="Times New Roman" w:hAnsi="Times New Roman" w:eastAsia="SimSun" w:cs="Times New Roman"/>
          <w:i/>
          <w:iCs/>
          <w:color w:val="000000"/>
          <w:sz w:val="24"/>
          <w:szCs w:val="24"/>
          <w:lang w:bidi="ar"/>
        </w:rPr>
        <w:t xml:space="preserve">ractice </w:t>
      </w:r>
      <w:r>
        <w:rPr>
          <w:rFonts w:ascii="Times New Roman" w:hAnsi="Times New Roman" w:eastAsia="SimSun" w:cs="Times New Roman"/>
          <w:i/>
          <w:iCs/>
          <w:color w:val="000000"/>
          <w:sz w:val="24"/>
          <w:szCs w:val="24"/>
          <w:lang w:bidi="ar"/>
        </w:rPr>
        <w:tab/>
      </w:r>
      <w:r>
        <w:rPr>
          <w:rFonts w:ascii="Times New Roman" w:hAnsi="Times New Roman" w:eastAsia="SimSun" w:cs="Times New Roman"/>
          <w:i/>
          <w:iCs/>
          <w:color w:val="000000"/>
          <w:sz w:val="24"/>
          <w:szCs w:val="24"/>
          <w:lang w:bidi="ar"/>
        </w:rPr>
        <w:t>dan Inovasi Di RSCM Jakarta</w:t>
      </w:r>
      <w:r>
        <w:rPr>
          <w:rFonts w:ascii="Times New Roman" w:hAnsi="Times New Roman" w:eastAsia="SimSun" w:cs="Times New Roman"/>
          <w:color w:val="000000"/>
          <w:sz w:val="24"/>
          <w:szCs w:val="24"/>
          <w:lang w:bidi="ar"/>
        </w:rPr>
        <w:t>. Skripsi tidak di publikasikan</w: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Afiyah, 2017. </w:t>
      </w:r>
      <w:r>
        <w:rPr>
          <w:rFonts w:ascii="Times New Roman" w:hAnsi="Times New Roman" w:eastAsia="SimSun" w:cs="Times New Roman"/>
          <w:i/>
          <w:iCs/>
          <w:color w:val="000000"/>
          <w:sz w:val="24"/>
          <w:szCs w:val="24"/>
          <w:lang w:bidi="ar"/>
        </w:rPr>
        <w:t>Dukungan Keluarga Mempengaruhi Kemampuan Adaptasi</w:t>
      </w:r>
      <w:r>
        <w:rPr>
          <w:rFonts w:ascii="Times New Roman" w:hAnsi="Times New Roman" w:eastAsia="SimSun" w:cs="Times New Roman"/>
          <w:color w:val="000000"/>
          <w:sz w:val="24"/>
          <w:szCs w:val="24"/>
          <w:lang w:bidi="ar"/>
        </w:rPr>
        <w:t xml:space="preserve">. Jurnal </w:t>
      </w: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 xml:space="preserve">Ilmiah </w:t>
      </w: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 xml:space="preserve">Kesehatan, Vol. 10. No. 1 </w:t>
      </w:r>
    </w:p>
    <w:p>
      <w:pPr>
        <w:jc w:val="both"/>
        <w:rPr>
          <w:rFonts w:ascii="Times New Roman" w:hAnsi="Times New Roman" w:eastAsia="SimSun" w:cs="Times New Roman"/>
          <w:color w:val="000000"/>
          <w:sz w:val="24"/>
          <w:szCs w:val="24"/>
          <w:lang w:bidi="ar"/>
        </w:rPr>
      </w:pPr>
    </w:p>
    <w:p>
      <w:pPr>
        <w:ind w:left="450" w:hanging="45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Andika B. (2018). Hubungan dukungan keluarga terhadap keberhasilan adaptasi pada pasien yang mengalami DM dengan gangren di RSUD Kota Madiun, </w:t>
      </w:r>
      <w:r>
        <w:rPr>
          <w:rFonts w:ascii="Times New Roman" w:hAnsi="Times New Roman" w:eastAsia="SimSun" w:cs="Times New Roman"/>
          <w:i/>
          <w:iCs/>
          <w:color w:val="000000"/>
          <w:sz w:val="24"/>
          <w:szCs w:val="24"/>
          <w:lang w:bidi="ar"/>
        </w:rPr>
        <w:t>Tesis</w:t>
      </w:r>
      <w:r>
        <w:rPr>
          <w:rFonts w:ascii="Times New Roman" w:hAnsi="Times New Roman" w:eastAsia="SimSun" w:cs="Times New Roman"/>
          <w:color w:val="000000"/>
          <w:sz w:val="24"/>
          <w:szCs w:val="24"/>
          <w:lang w:bidi="ar"/>
        </w:rPr>
        <w:t>.</w: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Arikunto, S. (2012). </w:t>
      </w:r>
      <w:r>
        <w:rPr>
          <w:rFonts w:ascii="Times New Roman" w:hAnsi="Times New Roman" w:eastAsia="SimSun" w:cs="Times New Roman"/>
          <w:i/>
          <w:color w:val="000000"/>
          <w:sz w:val="24"/>
          <w:szCs w:val="24"/>
          <w:lang w:bidi="ar"/>
        </w:rPr>
        <w:t>Evaluasi program pendidikan</w:t>
      </w:r>
      <w:r>
        <w:rPr>
          <w:rFonts w:ascii="Times New Roman" w:hAnsi="Times New Roman" w:eastAsia="SimSun" w:cs="Times New Roman"/>
          <w:color w:val="000000"/>
          <w:sz w:val="24"/>
          <w:szCs w:val="24"/>
          <w:lang w:bidi="ar"/>
        </w:rPr>
        <w:t>. Jakarta : Bumi Aksara.</w:t>
      </w:r>
    </w:p>
    <w:p>
      <w:pPr>
        <w:jc w:val="both"/>
        <w:rPr>
          <w:rFonts w:ascii="Times New Roman" w:hAnsi="Times New Roman" w:eastAsia="SimSun" w:cs="Times New Roman"/>
          <w:color w:val="000000"/>
          <w:sz w:val="24"/>
          <w:szCs w:val="24"/>
          <w:lang w:bidi="ar"/>
        </w:rPr>
      </w:pPr>
    </w:p>
    <w:p>
      <w:pPr>
        <w:autoSpaceDE w:val="0"/>
        <w:autoSpaceDN w:val="0"/>
        <w:adjustRightInd w:val="0"/>
        <w:ind w:left="398" w:hanging="398" w:hangingChars="166"/>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pacing w:val="-1"/>
          <w:sz w:val="24"/>
          <w:szCs w:val="24"/>
        </w:rPr>
        <w:t>z</w:t>
      </w:r>
      <w:r>
        <w:rPr>
          <w:rFonts w:ascii="Times New Roman" w:hAnsi="Times New Roman" w:cs="Times New Roman"/>
          <w:spacing w:val="2"/>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2</w:t>
      </w:r>
      <w:r>
        <w:rPr>
          <w:rFonts w:ascii="Times New Roman" w:hAnsi="Times New Roman" w:cs="Times New Roman"/>
          <w:sz w:val="24"/>
          <w:szCs w:val="24"/>
        </w:rPr>
        <w:t>0</w:t>
      </w:r>
      <w:r>
        <w:rPr>
          <w:rFonts w:ascii="Times New Roman" w:hAnsi="Times New Roman" w:cs="Times New Roman"/>
          <w:spacing w:val="1"/>
          <w:sz w:val="24"/>
          <w:szCs w:val="24"/>
        </w:rPr>
        <w:t>1</w:t>
      </w:r>
      <w:r>
        <w:rPr>
          <w:rFonts w:ascii="Times New Roman" w:hAnsi="Times New Roman" w:cs="Times New Roman"/>
          <w:sz w:val="24"/>
          <w:szCs w:val="24"/>
        </w:rPr>
        <w:t>1</w:t>
      </w:r>
      <w:r>
        <w:rPr>
          <w:rFonts w:ascii="Times New Roman" w:hAnsi="Times New Roman" w:cs="Times New Roman"/>
          <w:spacing w:val="1"/>
          <w:sz w:val="24"/>
          <w:szCs w:val="24"/>
        </w:rPr>
        <w:t>)</w:t>
      </w:r>
      <w:r>
        <w:rPr>
          <w:rFonts w:ascii="Times New Roman" w:hAnsi="Times New Roman" w:cs="Times New Roman"/>
          <w:sz w:val="24"/>
          <w:szCs w:val="24"/>
        </w:rPr>
        <w:t xml:space="preserve">. </w:t>
      </w:r>
      <w:r>
        <w:rPr>
          <w:rFonts w:ascii="Times New Roman" w:hAnsi="Times New Roman" w:cs="Times New Roman"/>
          <w:spacing w:val="4"/>
          <w:sz w:val="24"/>
          <w:szCs w:val="24"/>
        </w:rPr>
        <w:t xml:space="preserve"> </w:t>
      </w:r>
      <w:r>
        <w:rPr>
          <w:rFonts w:ascii="Times New Roman" w:hAnsi="Times New Roman" w:cs="Times New Roman"/>
          <w:i/>
          <w:iCs/>
          <w:sz w:val="24"/>
          <w:szCs w:val="24"/>
        </w:rPr>
        <w:t>S</w:t>
      </w:r>
      <w:r>
        <w:rPr>
          <w:rFonts w:ascii="Times New Roman" w:hAnsi="Times New Roman" w:cs="Times New Roman"/>
          <w:i/>
          <w:iCs/>
          <w:spacing w:val="-1"/>
          <w:sz w:val="24"/>
          <w:szCs w:val="24"/>
        </w:rPr>
        <w:t>i</w:t>
      </w:r>
      <w:r>
        <w:rPr>
          <w:rFonts w:ascii="Times New Roman" w:hAnsi="Times New Roman" w:cs="Times New Roman"/>
          <w:i/>
          <w:iCs/>
          <w:sz w:val="24"/>
          <w:szCs w:val="24"/>
        </w:rPr>
        <w:t>k</w:t>
      </w:r>
      <w:r>
        <w:rPr>
          <w:rFonts w:ascii="Times New Roman" w:hAnsi="Times New Roman" w:cs="Times New Roman"/>
          <w:i/>
          <w:iCs/>
          <w:spacing w:val="2"/>
          <w:sz w:val="24"/>
          <w:szCs w:val="24"/>
        </w:rPr>
        <w:t>a</w:t>
      </w:r>
      <w:r>
        <w:rPr>
          <w:rFonts w:ascii="Times New Roman" w:hAnsi="Times New Roman" w:cs="Times New Roman"/>
          <w:i/>
          <w:iCs/>
          <w:sz w:val="24"/>
          <w:szCs w:val="24"/>
        </w:rPr>
        <w:t>p</w:t>
      </w:r>
      <w:r>
        <w:rPr>
          <w:rFonts w:ascii="Times New Roman" w:hAnsi="Times New Roman" w:cs="Times New Roman"/>
          <w:i/>
          <w:iCs/>
          <w:spacing w:val="-7"/>
          <w:sz w:val="24"/>
          <w:szCs w:val="24"/>
        </w:rPr>
        <w:t xml:space="preserve"> </w:t>
      </w:r>
      <w:r>
        <w:rPr>
          <w:rFonts w:ascii="Times New Roman" w:hAnsi="Times New Roman" w:cs="Times New Roman"/>
          <w:i/>
          <w:iCs/>
          <w:spacing w:val="2"/>
          <w:sz w:val="24"/>
          <w:szCs w:val="24"/>
        </w:rPr>
        <w:t>M</w:t>
      </w:r>
      <w:r>
        <w:rPr>
          <w:rFonts w:ascii="Times New Roman" w:hAnsi="Times New Roman" w:cs="Times New Roman"/>
          <w:i/>
          <w:iCs/>
          <w:sz w:val="24"/>
          <w:szCs w:val="24"/>
        </w:rPr>
        <w:t>a</w:t>
      </w:r>
      <w:r>
        <w:rPr>
          <w:rFonts w:ascii="Times New Roman" w:hAnsi="Times New Roman" w:cs="Times New Roman"/>
          <w:i/>
          <w:iCs/>
          <w:spacing w:val="-1"/>
          <w:sz w:val="24"/>
          <w:szCs w:val="24"/>
        </w:rPr>
        <w:t>n</w:t>
      </w:r>
      <w:r>
        <w:rPr>
          <w:rFonts w:ascii="Times New Roman" w:hAnsi="Times New Roman" w:cs="Times New Roman"/>
          <w:i/>
          <w:iCs/>
          <w:sz w:val="24"/>
          <w:szCs w:val="24"/>
        </w:rPr>
        <w:t>u</w:t>
      </w:r>
      <w:r>
        <w:rPr>
          <w:rFonts w:ascii="Times New Roman" w:hAnsi="Times New Roman" w:cs="Times New Roman"/>
          <w:i/>
          <w:iCs/>
          <w:spacing w:val="2"/>
          <w:sz w:val="24"/>
          <w:szCs w:val="24"/>
        </w:rPr>
        <w:t>si</w:t>
      </w:r>
      <w:r>
        <w:rPr>
          <w:rFonts w:ascii="Times New Roman" w:hAnsi="Times New Roman" w:cs="Times New Roman"/>
          <w:i/>
          <w:iCs/>
          <w:sz w:val="24"/>
          <w:szCs w:val="24"/>
        </w:rPr>
        <w:t>a</w:t>
      </w:r>
      <w:r>
        <w:rPr>
          <w:rFonts w:ascii="Times New Roman" w:hAnsi="Times New Roman" w:cs="Times New Roman"/>
          <w:i/>
          <w:iCs/>
          <w:spacing w:val="43"/>
          <w:sz w:val="24"/>
          <w:szCs w:val="24"/>
        </w:rPr>
        <w:t xml:space="preserve"> </w:t>
      </w:r>
      <w:r>
        <w:rPr>
          <w:rFonts w:ascii="Times New Roman" w:hAnsi="Times New Roman" w:cs="Times New Roman"/>
          <w:i/>
          <w:iCs/>
          <w:spacing w:val="-1"/>
          <w:sz w:val="24"/>
          <w:szCs w:val="24"/>
        </w:rPr>
        <w:t>T</w:t>
      </w:r>
      <w:r>
        <w:rPr>
          <w:rFonts w:ascii="Times New Roman" w:hAnsi="Times New Roman" w:cs="Times New Roman"/>
          <w:i/>
          <w:iCs/>
          <w:spacing w:val="2"/>
          <w:sz w:val="24"/>
          <w:szCs w:val="24"/>
        </w:rPr>
        <w:t>e</w:t>
      </w:r>
      <w:r>
        <w:rPr>
          <w:rFonts w:ascii="Times New Roman" w:hAnsi="Times New Roman" w:cs="Times New Roman"/>
          <w:i/>
          <w:iCs/>
          <w:sz w:val="24"/>
          <w:szCs w:val="24"/>
        </w:rPr>
        <w:t>ori</w:t>
      </w:r>
      <w:r>
        <w:rPr>
          <w:rFonts w:ascii="Times New Roman" w:hAnsi="Times New Roman" w:cs="Times New Roman"/>
          <w:i/>
          <w:iCs/>
          <w:spacing w:val="17"/>
          <w:sz w:val="24"/>
          <w:szCs w:val="24"/>
        </w:rPr>
        <w:t xml:space="preserve"> </w:t>
      </w:r>
      <w:r>
        <w:rPr>
          <w:rFonts w:ascii="Times New Roman" w:hAnsi="Times New Roman" w:cs="Times New Roman"/>
          <w:i/>
          <w:iCs/>
          <w:sz w:val="24"/>
          <w:szCs w:val="24"/>
        </w:rPr>
        <w:t>d</w:t>
      </w:r>
      <w:r>
        <w:rPr>
          <w:rFonts w:ascii="Times New Roman" w:hAnsi="Times New Roman" w:cs="Times New Roman"/>
          <w:i/>
          <w:iCs/>
          <w:spacing w:val="2"/>
          <w:sz w:val="24"/>
          <w:szCs w:val="24"/>
        </w:rPr>
        <w:t>a</w:t>
      </w:r>
      <w:r>
        <w:rPr>
          <w:rFonts w:ascii="Times New Roman" w:hAnsi="Times New Roman" w:cs="Times New Roman"/>
          <w:i/>
          <w:iCs/>
          <w:sz w:val="24"/>
          <w:szCs w:val="24"/>
        </w:rPr>
        <w:t>n</w:t>
      </w:r>
      <w:r>
        <w:rPr>
          <w:rFonts w:ascii="Times New Roman" w:hAnsi="Times New Roman" w:cs="Times New Roman"/>
          <w:i/>
          <w:iCs/>
          <w:spacing w:val="32"/>
          <w:sz w:val="24"/>
          <w:szCs w:val="24"/>
        </w:rPr>
        <w:t xml:space="preserve"> </w:t>
      </w:r>
      <w:r>
        <w:rPr>
          <w:rFonts w:ascii="Times New Roman" w:hAnsi="Times New Roman" w:cs="Times New Roman"/>
          <w:i/>
          <w:iCs/>
          <w:spacing w:val="-1"/>
          <w:w w:val="106"/>
          <w:sz w:val="24"/>
          <w:szCs w:val="24"/>
        </w:rPr>
        <w:t>P</w:t>
      </w:r>
      <w:r>
        <w:rPr>
          <w:rFonts w:ascii="Times New Roman" w:hAnsi="Times New Roman" w:cs="Times New Roman"/>
          <w:i/>
          <w:iCs/>
          <w:spacing w:val="2"/>
          <w:w w:val="106"/>
          <w:sz w:val="24"/>
          <w:szCs w:val="24"/>
        </w:rPr>
        <w:t>e</w:t>
      </w:r>
      <w:r>
        <w:rPr>
          <w:rFonts w:ascii="Times New Roman" w:hAnsi="Times New Roman" w:cs="Times New Roman"/>
          <w:i/>
          <w:iCs/>
          <w:spacing w:val="-1"/>
          <w:w w:val="106"/>
          <w:sz w:val="24"/>
          <w:szCs w:val="24"/>
        </w:rPr>
        <w:t>n</w:t>
      </w:r>
      <w:r>
        <w:rPr>
          <w:rFonts w:ascii="Times New Roman" w:hAnsi="Times New Roman" w:cs="Times New Roman"/>
          <w:i/>
          <w:iCs/>
          <w:spacing w:val="1"/>
          <w:w w:val="106"/>
          <w:sz w:val="24"/>
          <w:szCs w:val="24"/>
        </w:rPr>
        <w:t>g</w:t>
      </w:r>
      <w:r>
        <w:rPr>
          <w:rFonts w:ascii="Times New Roman" w:hAnsi="Times New Roman" w:cs="Times New Roman"/>
          <w:i/>
          <w:iCs/>
          <w:w w:val="106"/>
          <w:sz w:val="24"/>
          <w:szCs w:val="24"/>
        </w:rPr>
        <w:t>uk</w:t>
      </w:r>
      <w:r>
        <w:rPr>
          <w:rFonts w:ascii="Times New Roman" w:hAnsi="Times New Roman" w:cs="Times New Roman"/>
          <w:i/>
          <w:iCs/>
          <w:spacing w:val="1"/>
          <w:w w:val="106"/>
          <w:sz w:val="24"/>
          <w:szCs w:val="24"/>
        </w:rPr>
        <w:t>ur</w:t>
      </w:r>
      <w:r>
        <w:rPr>
          <w:rFonts w:ascii="Times New Roman" w:hAnsi="Times New Roman" w:cs="Times New Roman"/>
          <w:i/>
          <w:iCs/>
          <w:w w:val="106"/>
          <w:sz w:val="24"/>
          <w:szCs w:val="24"/>
        </w:rPr>
        <w:t>a</w:t>
      </w:r>
      <w:r>
        <w:rPr>
          <w:rFonts w:ascii="Times New Roman" w:hAnsi="Times New Roman" w:cs="Times New Roman"/>
          <w:i/>
          <w:iCs/>
          <w:spacing w:val="1"/>
          <w:w w:val="106"/>
          <w:sz w:val="24"/>
          <w:szCs w:val="24"/>
        </w:rPr>
        <w:t>n</w:t>
      </w:r>
      <w:r>
        <w:rPr>
          <w:rFonts w:ascii="Times New Roman" w:hAnsi="Times New Roman" w:cs="Times New Roman"/>
          <w:i/>
          <w:iCs/>
          <w:spacing w:val="-1"/>
          <w:w w:val="106"/>
          <w:sz w:val="24"/>
          <w:szCs w:val="24"/>
        </w:rPr>
        <w:t>n</w:t>
      </w:r>
      <w:r>
        <w:rPr>
          <w:rFonts w:ascii="Times New Roman" w:hAnsi="Times New Roman" w:cs="Times New Roman"/>
          <w:i/>
          <w:iCs/>
          <w:w w:val="106"/>
          <w:sz w:val="24"/>
          <w:szCs w:val="24"/>
        </w:rPr>
        <w:t>y</w:t>
      </w:r>
      <w:r>
        <w:rPr>
          <w:rFonts w:ascii="Times New Roman" w:hAnsi="Times New Roman" w:cs="Times New Roman"/>
          <w:i/>
          <w:iCs/>
          <w:spacing w:val="2"/>
          <w:w w:val="106"/>
          <w:sz w:val="24"/>
          <w:szCs w:val="24"/>
        </w:rPr>
        <w:t>a</w:t>
      </w:r>
      <w:r>
        <w:rPr>
          <w:rFonts w:ascii="Times New Roman" w:hAnsi="Times New Roman" w:cs="Times New Roman"/>
          <w:w w:val="106"/>
          <w:sz w:val="24"/>
          <w:szCs w:val="24"/>
        </w:rPr>
        <w:t>.</w:t>
      </w:r>
      <w:r>
        <w:rPr>
          <w:rFonts w:ascii="Times New Roman" w:hAnsi="Times New Roman" w:cs="Times New Roman"/>
          <w:spacing w:val="11"/>
          <w:w w:val="106"/>
          <w:sz w:val="24"/>
          <w:szCs w:val="24"/>
        </w:rPr>
        <w:t xml:space="preserve"> </w:t>
      </w:r>
      <w:r>
        <w:rPr>
          <w:rFonts w:ascii="Times New Roman" w:hAnsi="Times New Roman" w:cs="Times New Roman"/>
          <w:w w:val="102"/>
          <w:sz w:val="24"/>
          <w:szCs w:val="24"/>
          <w:lang w:val="id-ID"/>
        </w:rPr>
        <w:t>Yogy</w:t>
      </w:r>
      <w:r>
        <w:rPr>
          <w:rFonts w:ascii="Times New Roman" w:hAnsi="Times New Roman" w:cs="Times New Roman"/>
          <w:spacing w:val="-1"/>
          <w:w w:val="102"/>
          <w:sz w:val="24"/>
          <w:szCs w:val="24"/>
        </w:rPr>
        <w:t>a</w:t>
      </w:r>
      <w:r>
        <w:rPr>
          <w:rFonts w:ascii="Times New Roman" w:hAnsi="Times New Roman" w:cs="Times New Roman"/>
          <w:spacing w:val="2"/>
          <w:w w:val="103"/>
          <w:sz w:val="24"/>
          <w:szCs w:val="24"/>
        </w:rPr>
        <w:t>k</w:t>
      </w:r>
      <w:r>
        <w:rPr>
          <w:rFonts w:ascii="Times New Roman" w:hAnsi="Times New Roman" w:cs="Times New Roman"/>
          <w:spacing w:val="-1"/>
          <w:w w:val="101"/>
          <w:sz w:val="24"/>
          <w:szCs w:val="24"/>
        </w:rPr>
        <w:t>a</w:t>
      </w:r>
      <w:r>
        <w:rPr>
          <w:rFonts w:ascii="Times New Roman" w:hAnsi="Times New Roman" w:cs="Times New Roman"/>
          <w:w w:val="103"/>
          <w:sz w:val="24"/>
          <w:szCs w:val="24"/>
        </w:rPr>
        <w:t>rt</w:t>
      </w:r>
      <w:r>
        <w:rPr>
          <w:rFonts w:ascii="Times New Roman" w:hAnsi="Times New Roman" w:cs="Times New Roman"/>
          <w:spacing w:val="1"/>
          <w:w w:val="103"/>
          <w:sz w:val="24"/>
          <w:szCs w:val="24"/>
        </w:rPr>
        <w:t>a</w:t>
      </w:r>
      <w:r>
        <w:rPr>
          <w:rFonts w:ascii="Times New Roman" w:hAnsi="Times New Roman" w:cs="Times New Roman"/>
          <w:w w:val="99"/>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us</w:t>
      </w:r>
      <w:r>
        <w:rPr>
          <w:rFonts w:ascii="Times New Roman" w:hAnsi="Times New Roman" w:cs="Times New Roman"/>
          <w:spacing w:val="2"/>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ka</w:t>
      </w:r>
      <w:r>
        <w:rPr>
          <w:rFonts w:ascii="Times New Roman" w:hAnsi="Times New Roman" w:cs="Times New Roman"/>
          <w:spacing w:val="-1"/>
          <w:sz w:val="24"/>
          <w:szCs w:val="24"/>
        </w:rPr>
        <w:t xml:space="preserve"> P</w:t>
      </w:r>
      <w:r>
        <w:rPr>
          <w:rFonts w:ascii="Times New Roman" w:hAnsi="Times New Roman" w:cs="Times New Roman"/>
          <w:spacing w:val="2"/>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r.</w:t>
      </w:r>
    </w:p>
    <w:p>
      <w:pPr>
        <w:autoSpaceDE w:val="0"/>
        <w:autoSpaceDN w:val="0"/>
        <w:adjustRightInd w:val="0"/>
        <w:jc w:val="both"/>
        <w:rPr>
          <w:rFonts w:ascii="Times New Roman" w:hAnsi="Times New Roman" w:cs="Times New Roman"/>
          <w:sz w:val="24"/>
          <w:szCs w:val="24"/>
        </w:rPr>
      </w:pPr>
    </w:p>
    <w:p>
      <w:pPr>
        <w:ind w:left="434" w:hanging="434" w:hangingChars="181"/>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FIK UI, (2011). </w:t>
      </w:r>
      <w:r>
        <w:rPr>
          <w:rFonts w:ascii="Times New Roman" w:hAnsi="Times New Roman" w:eastAsia="SimSun" w:cs="Times New Roman"/>
          <w:i/>
          <w:color w:val="000000"/>
          <w:sz w:val="24"/>
          <w:szCs w:val="24"/>
          <w:lang w:bidi="ar"/>
        </w:rPr>
        <w:t xml:space="preserve">Draf modul terapi spesialis keperawatan jiwa. </w:t>
      </w:r>
      <w:r>
        <w:rPr>
          <w:rFonts w:ascii="Times New Roman" w:hAnsi="Times New Roman" w:eastAsia="SimSun" w:cs="Times New Roman"/>
          <w:color w:val="000000"/>
          <w:sz w:val="24"/>
          <w:szCs w:val="24"/>
          <w:lang w:bidi="ar"/>
        </w:rPr>
        <w:t>Jakarta: Tidak dipublikasi. Management : a system approach, Philadelphia : W</w:t>
      </w:r>
    </w:p>
    <w:p>
      <w:pPr>
        <w:ind w:left="434" w:hanging="434" w:hangingChars="181"/>
        <w:jc w:val="both"/>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eastAsia="SimSun" w:cs="Times New Roman"/>
          <w:i/>
          <w:iCs/>
          <w:color w:val="000000"/>
          <w:sz w:val="24"/>
          <w:szCs w:val="24"/>
          <w:lang w:bidi="ar"/>
        </w:rPr>
      </w:pPr>
      <w:r>
        <w:rPr>
          <w:rFonts w:ascii="Times New Roman" w:hAnsi="Times New Roman" w:eastAsia="SimSun" w:cs="Times New Roman"/>
          <w:color w:val="000000"/>
          <w:sz w:val="24"/>
          <w:szCs w:val="24"/>
          <w:lang w:bidi="ar"/>
        </w:rPr>
        <w:t xml:space="preserve">Freedman, 2016. </w:t>
      </w:r>
      <w:r>
        <w:rPr>
          <w:rFonts w:ascii="Times New Roman" w:hAnsi="Times New Roman" w:eastAsia="SimSun" w:cs="Times New Roman"/>
          <w:i/>
          <w:iCs/>
          <w:color w:val="000000"/>
          <w:sz w:val="24"/>
          <w:szCs w:val="24"/>
          <w:lang w:bidi="ar"/>
        </w:rPr>
        <w:t>Pengaruh stress. Dukungan Keluarga Dan Manajemen Diri</w:t>
      </w:r>
      <w:r>
        <w:rPr>
          <w:rFonts w:ascii="Times New Roman" w:hAnsi="Times New Roman" w:eastAsia="SimSun" w:cs="Times New Roman"/>
          <w:color w:val="000000"/>
          <w:sz w:val="24"/>
          <w:szCs w:val="24"/>
          <w:lang w:bidi="ar"/>
        </w:rPr>
        <w:t xml:space="preserve">. </w:t>
      </w:r>
      <w:r>
        <w:rPr>
          <w:rFonts w:ascii="Times New Roman" w:hAnsi="Times New Roman" w:eastAsia="SimSun" w:cs="Times New Roman"/>
          <w:i/>
          <w:iCs/>
          <w:color w:val="000000"/>
          <w:sz w:val="24"/>
          <w:szCs w:val="24"/>
          <w:lang w:bidi="ar"/>
        </w:rPr>
        <w:t>Journal Vol. 7 No. 1</w:t>
      </w:r>
    </w:p>
    <w:p>
      <w:pPr>
        <w:rPr>
          <w:rFonts w:ascii="Times New Roman" w:hAnsi="Times New Roman" w:eastAsia="SimSun" w:cs="Times New Roman"/>
          <w:color w:val="000000"/>
          <w:sz w:val="24"/>
          <w:szCs w:val="24"/>
          <w:lang w:bidi="ar"/>
        </w:rPr>
      </w:pPr>
    </w:p>
    <w:p>
      <w:pPr>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Hidayati, 2014. </w:t>
      </w:r>
      <w:r>
        <w:rPr>
          <w:rFonts w:ascii="Times New Roman" w:hAnsi="Times New Roman" w:eastAsia="SimSun" w:cs="Times New Roman"/>
          <w:i/>
          <w:iCs/>
          <w:color w:val="000000"/>
          <w:sz w:val="24"/>
          <w:szCs w:val="24"/>
          <w:lang w:bidi="ar"/>
        </w:rPr>
        <w:t>Aplikai Teori Adaptasi Roy DI RSCM</w:t>
      </w:r>
      <w:r>
        <w:rPr>
          <w:rFonts w:ascii="Times New Roman" w:hAnsi="Times New Roman" w:eastAsia="SimSun" w:cs="Times New Roman"/>
          <w:color w:val="000000"/>
          <w:sz w:val="24"/>
          <w:szCs w:val="24"/>
          <w:lang w:bidi="ar"/>
        </w:rPr>
        <w:t xml:space="preserve">, Jakarta. Skripsi tidak </w:t>
      </w: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dipublikasikan.</w:t>
      </w:r>
    </w:p>
    <w:p>
      <w:pPr>
        <w:rPr>
          <w:rFonts w:ascii="Times New Roman" w:hAnsi="Times New Roman" w:eastAsia="SimSun" w:cs="Times New Roman"/>
          <w:color w:val="000000"/>
          <w:sz w:val="24"/>
          <w:szCs w:val="24"/>
          <w:lang w:bidi="ar"/>
        </w:rPr>
      </w:pPr>
    </w:p>
    <w:p>
      <w:pPr>
        <w:ind w:left="432" w:hanging="432" w:hangingChars="180"/>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Idaiani. S, (2013). </w:t>
      </w:r>
      <w:r>
        <w:rPr>
          <w:rFonts w:ascii="Times New Roman" w:hAnsi="Times New Roman" w:eastAsia="SimSun" w:cs="Times New Roman"/>
          <w:i/>
          <w:color w:val="000000"/>
          <w:sz w:val="24"/>
          <w:szCs w:val="24"/>
          <w:lang w:bidi="ar"/>
        </w:rPr>
        <w:t>Dampak program kesehatan jiwa berbasis masyarakat dibandingkan program kesehatan jiwa berbasis rumah sakit jiwa terhadap pemeliharaan pasien psikologis</w:t>
      </w:r>
      <w:r>
        <w:rPr>
          <w:rFonts w:ascii="Times New Roman" w:hAnsi="Times New Roman" w:eastAsia="SimSun" w:cs="Times New Roman"/>
          <w:color w:val="000000"/>
          <w:sz w:val="24"/>
          <w:szCs w:val="24"/>
          <w:lang w:bidi="ar"/>
        </w:rPr>
        <w:t xml:space="preserve">. FIK UI. Jakarta. </w:t>
      </w:r>
    </w:p>
    <w:p>
      <w:pPr>
        <w:rPr>
          <w:rFonts w:ascii="Times New Roman" w:hAnsi="Times New Roman" w:eastAsia="SimSun" w:cs="Times New Roman"/>
          <w:color w:val="000000"/>
          <w:sz w:val="24"/>
          <w:szCs w:val="24"/>
          <w:lang w:bidi="ar"/>
        </w:rPr>
      </w:pPr>
    </w:p>
    <w:p>
      <w:pPr>
        <w:widowControl w:val="0"/>
        <w:autoSpaceDE w:val="0"/>
        <w:autoSpaceDN w:val="0"/>
        <w:adjustRightInd w:val="0"/>
        <w:ind w:left="409" w:hanging="409"/>
        <w:jc w:val="both"/>
        <w:rPr>
          <w:rFonts w:ascii="Times New Roman" w:hAnsi="Times New Roman" w:cs="Times New Roman"/>
          <w:sz w:val="24"/>
          <w:szCs w:val="24"/>
          <w:lang w:val="id-ID"/>
        </w:rPr>
      </w:pPr>
      <w:r>
        <w:rPr>
          <w:rFonts w:ascii="Times New Roman" w:hAnsi="Times New Roman" w:cs="Times New Roman"/>
          <w:sz w:val="24"/>
          <w:szCs w:val="24"/>
        </w:rPr>
        <w:t xml:space="preserve">Iyus Yosep dan Titin Sutini (2014). Buku Ajar Keperawatan Jiwa dan </w:t>
      </w:r>
      <w:r>
        <w:rPr>
          <w:rFonts w:ascii="Times New Roman" w:hAnsi="Times New Roman" w:cs="Times New Roman"/>
          <w:i/>
          <w:sz w:val="24"/>
          <w:szCs w:val="24"/>
        </w:rPr>
        <w:t>Advance Mental Health Nursing</w:t>
      </w:r>
      <w:r>
        <w:rPr>
          <w:rFonts w:ascii="Times New Roman" w:hAnsi="Times New Roman" w:cs="Times New Roman"/>
          <w:sz w:val="24"/>
          <w:szCs w:val="24"/>
        </w:rPr>
        <w:t>. Jakarta : Refika Aditama</w:t>
      </w:r>
    </w:p>
    <w:p>
      <w:pPr>
        <w:ind w:left="434" w:hanging="434" w:hangingChars="181"/>
        <w:jc w:val="both"/>
        <w:rPr>
          <w:rFonts w:ascii="Times New Roman" w:hAnsi="Times New Roman" w:eastAsia="SimSun" w:cs="Times New Roman"/>
          <w:color w:val="000000"/>
          <w:sz w:val="24"/>
          <w:szCs w:val="24"/>
          <w:lang w:bidi="ar"/>
        </w:rPr>
      </w:pPr>
    </w:p>
    <w:p>
      <w:pPr>
        <w:autoSpaceDE w:val="0"/>
        <w:autoSpaceDN w:val="0"/>
        <w:adjustRightInd w:val="0"/>
        <w:ind w:left="409" w:hanging="409"/>
        <w:jc w:val="both"/>
        <w:rPr>
          <w:rFonts w:ascii="Times New Roman" w:hAnsi="Times New Roman" w:cs="Times New Roman"/>
          <w:sz w:val="24"/>
          <w:szCs w:val="24"/>
          <w:lang w:val="id-ID"/>
        </w:rPr>
      </w:pPr>
      <w:r>
        <w:rPr>
          <w:rFonts w:ascii="Times New Roman" w:hAnsi="Times New Roman" w:cs="Times New Roman"/>
          <w:sz w:val="24"/>
          <w:szCs w:val="24"/>
        </w:rPr>
        <w:t>Kementerian Kesehatan RI.</w:t>
      </w:r>
      <w:r>
        <w:rPr>
          <w:rFonts w:ascii="Times New Roman" w:hAnsi="Times New Roman" w:cs="Times New Roman"/>
          <w:sz w:val="24"/>
          <w:szCs w:val="24"/>
          <w:lang w:val="id-ID"/>
        </w:rPr>
        <w:t xml:space="preserve"> (</w:t>
      </w:r>
      <w:r>
        <w:rPr>
          <w:rFonts w:ascii="Times New Roman" w:hAnsi="Times New Roman" w:cs="Times New Roman"/>
          <w:sz w:val="24"/>
          <w:szCs w:val="24"/>
        </w:rPr>
        <w:t>201</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Modul Pelatihan bagi Perawat tentang Penatalaksanaan Kasus Gangguan Jiwa di Fasilitas Kesehatan Tingkat Pertama (FKTP). </w:t>
      </w:r>
      <w:r>
        <w:rPr>
          <w:rFonts w:ascii="Times New Roman" w:hAnsi="Times New Roman" w:cs="Times New Roman"/>
          <w:sz w:val="24"/>
          <w:szCs w:val="24"/>
        </w:rPr>
        <w:t>Direktorat Bina Kesehatan Jiwa. Direktorat Jendral Bina Upaya Kesehatan. Jakarta</w:t>
      </w:r>
    </w:p>
    <w:p>
      <w:pPr>
        <w:ind w:left="434" w:hanging="434" w:hangingChars="181"/>
        <w:jc w:val="both"/>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Keliat., Panjaitan., &amp; Riasmini, (2010). </w:t>
      </w:r>
      <w:r>
        <w:rPr>
          <w:rFonts w:ascii="Times New Roman" w:hAnsi="Times New Roman" w:eastAsia="SimSun" w:cs="Times New Roman"/>
          <w:i/>
          <w:color w:val="000000"/>
          <w:sz w:val="24"/>
          <w:szCs w:val="24"/>
          <w:lang w:bidi="ar"/>
        </w:rPr>
        <w:t>Manajemen keperawatan jiwa komunitas desa siaga; CMHN intermediet course</w:t>
      </w:r>
      <w:r>
        <w:rPr>
          <w:rFonts w:ascii="Times New Roman" w:hAnsi="Times New Roman" w:eastAsia="SimSun" w:cs="Times New Roman"/>
          <w:color w:val="000000"/>
          <w:sz w:val="24"/>
          <w:szCs w:val="24"/>
          <w:lang w:bidi="ar"/>
        </w:rPr>
        <w:t xml:space="preserve">. Jakarta: EGC. </w:t>
      </w:r>
    </w:p>
    <w:p>
      <w:pPr>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Keliat., Daulima., &amp; Farida, (2011). </w:t>
      </w:r>
      <w:r>
        <w:rPr>
          <w:rFonts w:ascii="Times New Roman" w:hAnsi="Times New Roman" w:eastAsia="SimSun" w:cs="Times New Roman"/>
          <w:i/>
          <w:color w:val="000000"/>
          <w:sz w:val="24"/>
          <w:szCs w:val="24"/>
          <w:lang w:bidi="ar"/>
        </w:rPr>
        <w:t>Manajemen keperawatan psikososial &amp; kader kesehatan jiwa; CMHN intermediet course</w:t>
      </w:r>
      <w:r>
        <w:rPr>
          <w:rFonts w:ascii="Times New Roman" w:hAnsi="Times New Roman" w:eastAsia="SimSun" w:cs="Times New Roman"/>
          <w:color w:val="000000"/>
          <w:sz w:val="24"/>
          <w:szCs w:val="24"/>
          <w:lang w:bidi="ar"/>
        </w:rPr>
        <w:t xml:space="preserve">. Jakarta: EGC. </w:t>
      </w:r>
    </w:p>
    <w:p>
      <w:pPr>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Keliat. B, (2011). </w:t>
      </w:r>
      <w:r>
        <w:rPr>
          <w:rFonts w:ascii="Times New Roman" w:hAnsi="Times New Roman" w:eastAsia="SimSun" w:cs="Times New Roman"/>
          <w:i/>
          <w:color w:val="000000"/>
          <w:sz w:val="24"/>
          <w:szCs w:val="24"/>
          <w:lang w:bidi="ar"/>
        </w:rPr>
        <w:t xml:space="preserve">Keperawatan kesehatan jiwa komunitas; CMHN basic course </w:t>
      </w:r>
      <w:r>
        <w:rPr>
          <w:rFonts w:ascii="Times New Roman" w:hAnsi="Times New Roman" w:eastAsia="SimSun" w:cs="Times New Roman"/>
          <w:color w:val="000000"/>
          <w:sz w:val="24"/>
          <w:szCs w:val="24"/>
          <w:lang w:bidi="ar"/>
        </w:rPr>
        <w:t xml:space="preserve">Jakarta: EGC. </w:t>
      </w:r>
    </w:p>
    <w:p>
      <w:pPr>
        <w:jc w:val="both"/>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Keliat. Akemat, Daulima &amp; Nurhaeni, (2011). </w:t>
      </w:r>
      <w:r>
        <w:rPr>
          <w:rFonts w:ascii="Times New Roman" w:hAnsi="Times New Roman" w:eastAsia="SimSun" w:cs="Times New Roman"/>
          <w:i/>
          <w:color w:val="000000"/>
          <w:sz w:val="24"/>
          <w:szCs w:val="24"/>
          <w:lang w:bidi="ar"/>
        </w:rPr>
        <w:t xml:space="preserve">Keperawatan kesehatan jiwa komunitas; CMHN basic course </w:t>
      </w:r>
      <w:r>
        <w:rPr>
          <w:rFonts w:ascii="Times New Roman" w:hAnsi="Times New Roman" w:eastAsia="SimSun" w:cs="Times New Roman"/>
          <w:color w:val="000000"/>
          <w:sz w:val="24"/>
          <w:szCs w:val="24"/>
          <w:lang w:bidi="ar"/>
        </w:rPr>
        <w:t>Jakarta: EGC</w:t>
      </w:r>
    </w:p>
    <w:p>
      <w:pPr>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cs="Times New Roman"/>
          <w:sz w:val="24"/>
          <w:szCs w:val="24"/>
        </w:rPr>
      </w:pPr>
      <w:r>
        <w:rPr>
          <w:rFonts w:ascii="Times New Roman" w:hAnsi="Times New Roman" w:eastAsia="SimSun" w:cs="Times New Roman"/>
          <w:color w:val="000000"/>
          <w:sz w:val="24"/>
          <w:szCs w:val="24"/>
          <w:lang w:bidi="ar"/>
        </w:rPr>
        <w:t xml:space="preserve">Kelana. K. D, (2011). </w:t>
      </w:r>
      <w:r>
        <w:rPr>
          <w:rFonts w:ascii="Times New Roman" w:hAnsi="Times New Roman" w:eastAsia="SimSun" w:cs="Times New Roman"/>
          <w:i/>
          <w:color w:val="000000"/>
          <w:sz w:val="24"/>
          <w:szCs w:val="24"/>
          <w:lang w:bidi="ar"/>
        </w:rPr>
        <w:t>Metode penelitian keperawatan; Panduan melaksanakan dan menerapkan hasil penelitian</w:t>
      </w:r>
      <w:r>
        <w:rPr>
          <w:rFonts w:ascii="Times New Roman" w:hAnsi="Times New Roman" w:eastAsia="SimSun" w:cs="Times New Roman"/>
          <w:color w:val="000000"/>
          <w:sz w:val="24"/>
          <w:szCs w:val="24"/>
          <w:lang w:bidi="ar"/>
        </w:rPr>
        <w:t xml:space="preserve">. Jakarta: Trans Info Media Jakarta. </w:t>
      </w:r>
    </w:p>
    <w:p>
      <w:pPr>
        <w:rPr>
          <w:rFonts w:ascii="Times New Roman" w:hAnsi="Times New Roman" w:eastAsia="SimSun" w:cs="Times New Roman"/>
          <w:color w:val="000000"/>
          <w:sz w:val="24"/>
          <w:szCs w:val="24"/>
          <w:lang w:bidi="ar"/>
        </w:rPr>
      </w:pPr>
    </w:p>
    <w:p>
      <w:pPr>
        <w:ind w:left="450" w:hanging="45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Munir M, (2011). Hubungan dukungan keluarga terhadap kesembuhan klien gangguan jiwa (Halusinasi) di RS. KD Sulawesi Selatas, </w:t>
      </w:r>
      <w:r>
        <w:rPr>
          <w:rFonts w:ascii="Times New Roman" w:hAnsi="Times New Roman" w:eastAsia="SimSun" w:cs="Times New Roman"/>
          <w:i/>
          <w:iCs/>
          <w:color w:val="000000"/>
          <w:sz w:val="24"/>
          <w:szCs w:val="24"/>
          <w:lang w:bidi="ar"/>
        </w:rPr>
        <w:t>Skripsi.</w:t>
      </w:r>
      <w:r>
        <w:rPr>
          <w:rFonts w:ascii="Times New Roman" w:hAnsi="Times New Roman" w:eastAsia="SimSun" w:cs="Times New Roman"/>
          <w:color w:val="000000"/>
          <w:sz w:val="24"/>
          <w:szCs w:val="24"/>
          <w:lang w:bidi="ar"/>
        </w:rPr>
        <w:t xml:space="preserve"> </w:t>
      </w:r>
    </w:p>
    <w:p>
      <w:pPr>
        <w:jc w:val="both"/>
        <w:rPr>
          <w:rFonts w:ascii="Times New Roman" w:hAnsi="Times New Roman" w:eastAsia="SimSun" w:cs="Times New Roman"/>
          <w:color w:val="000000"/>
          <w:sz w:val="24"/>
          <w:szCs w:val="24"/>
          <w:lang w:bidi="ar"/>
        </w:rPr>
      </w:pPr>
    </w:p>
    <w:p>
      <w:pPr>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Nursalam, 2016. </w:t>
      </w:r>
      <w:r>
        <w:rPr>
          <w:rFonts w:ascii="Times New Roman" w:hAnsi="Times New Roman" w:eastAsia="SimSun" w:cs="Times New Roman"/>
          <w:i/>
          <w:iCs/>
          <w:color w:val="000000"/>
          <w:sz w:val="24"/>
          <w:szCs w:val="24"/>
          <w:lang w:bidi="ar"/>
        </w:rPr>
        <w:t>Metodologi Penelitian Ilmu Keperawatan Pendekatan Praktis.</w:t>
      </w:r>
      <w:r>
        <w:rPr>
          <w:rFonts w:ascii="Times New Roman" w:hAnsi="Times New Roman" w:eastAsia="SimSun" w:cs="Times New Roman"/>
          <w:color w:val="000000"/>
          <w:sz w:val="24"/>
          <w:szCs w:val="24"/>
          <w:lang w:bidi="ar"/>
        </w:rPr>
        <w:t xml:space="preserve"> Edisi </w:t>
      </w:r>
      <w:r>
        <w:rPr>
          <w:rFonts w:ascii="Times New Roman" w:hAnsi="Times New Roman" w:eastAsia="SimSun" w:cs="Times New Roman"/>
          <w:color w:val="000000"/>
          <w:sz w:val="24"/>
          <w:szCs w:val="24"/>
          <w:lang w:bidi="ar"/>
        </w:rPr>
        <w:tab/>
      </w:r>
      <w:r>
        <w:rPr>
          <w:rFonts w:ascii="Times New Roman" w:hAnsi="Times New Roman" w:eastAsia="SimSun" w:cs="Times New Roman"/>
          <w:color w:val="000000"/>
          <w:sz w:val="24"/>
          <w:szCs w:val="24"/>
          <w:lang w:bidi="ar"/>
        </w:rPr>
        <w:t>4. Jakarta. Salemba Medika.</w:t>
      </w:r>
    </w:p>
    <w:p>
      <w:pPr>
        <w:jc w:val="both"/>
        <w:rPr>
          <w:rFonts w:ascii="Times New Roman" w:hAnsi="Times New Roman" w:eastAsia="SimSun" w:cs="Times New Roman"/>
          <w:color w:val="000000"/>
          <w:sz w:val="24"/>
          <w:szCs w:val="24"/>
          <w:lang w:bidi="ar"/>
        </w:rPr>
      </w:pPr>
    </w:p>
    <w:p>
      <w:pPr>
        <w:autoSpaceDE w:val="0"/>
        <w:autoSpaceDN w:val="0"/>
        <w:adjustRightInd w:val="0"/>
        <w:ind w:left="398" w:hanging="398" w:hangingChars="166"/>
        <w:jc w:val="both"/>
        <w:rPr>
          <w:rFonts w:ascii="Times New Roman" w:hAnsi="Times New Roman" w:eastAsia="Calibri" w:cs="Times New Roman"/>
          <w:sz w:val="24"/>
          <w:szCs w:val="24"/>
          <w:lang w:val="id-ID"/>
        </w:rPr>
      </w:pPr>
      <w:r>
        <w:rPr>
          <w:rFonts w:ascii="Times New Roman" w:hAnsi="Times New Roman" w:eastAsia="Calibri" w:cs="Times New Roman"/>
          <w:sz w:val="24"/>
          <w:szCs w:val="24"/>
        </w:rPr>
        <w:t xml:space="preserve">Pratiknya, A.W., </w:t>
      </w:r>
      <w:r>
        <w:rPr>
          <w:rFonts w:ascii="Times New Roman" w:hAnsi="Times New Roman" w:eastAsia="Calibri" w:cs="Times New Roman"/>
          <w:sz w:val="24"/>
          <w:szCs w:val="24"/>
          <w:lang w:val="id-ID"/>
        </w:rPr>
        <w:t>(</w:t>
      </w:r>
      <w:r>
        <w:rPr>
          <w:rFonts w:ascii="Times New Roman" w:hAnsi="Times New Roman" w:eastAsia="Calibri" w:cs="Times New Roman"/>
          <w:sz w:val="24"/>
          <w:szCs w:val="24"/>
        </w:rPr>
        <w:t>2010</w:t>
      </w:r>
      <w:r>
        <w:rPr>
          <w:rFonts w:ascii="Times New Roman" w:hAnsi="Times New Roman" w:eastAsia="Calibri" w:cs="Times New Roman"/>
          <w:sz w:val="24"/>
          <w:szCs w:val="24"/>
          <w:lang w:val="id-ID"/>
        </w:rPr>
        <w:t>)</w:t>
      </w:r>
      <w:r>
        <w:rPr>
          <w:rFonts w:ascii="Times New Roman" w:hAnsi="Times New Roman" w:eastAsia="Calibri" w:cs="Times New Roman"/>
          <w:sz w:val="24"/>
          <w:szCs w:val="24"/>
        </w:rPr>
        <w:t xml:space="preserve">. </w:t>
      </w:r>
      <w:r>
        <w:rPr>
          <w:rFonts w:ascii="Times New Roman" w:hAnsi="Times New Roman" w:eastAsia="Calibri" w:cs="Times New Roman"/>
          <w:i/>
          <w:iCs/>
          <w:sz w:val="24"/>
          <w:szCs w:val="24"/>
        </w:rPr>
        <w:t>Dasar-Dasar Metodologi Penelitian Kedokteran dan Kesehatan.</w:t>
      </w:r>
      <w:r>
        <w:rPr>
          <w:rFonts w:ascii="Times New Roman" w:hAnsi="Times New Roman" w:eastAsia="Calibri" w:cs="Times New Roman"/>
          <w:sz w:val="24"/>
          <w:szCs w:val="24"/>
        </w:rPr>
        <w:t xml:space="preserve"> Jakarta, Rajawali Pers.</w:t>
      </w:r>
    </w:p>
    <w:p>
      <w:pPr>
        <w:ind w:left="434" w:hanging="434" w:hangingChars="181"/>
        <w:jc w:val="both"/>
        <w:rPr>
          <w:rFonts w:ascii="Times New Roman" w:hAnsi="Times New Roman" w:eastAsia="SimSun" w:cs="Times New Roman"/>
          <w:color w:val="000000"/>
          <w:sz w:val="24"/>
          <w:szCs w:val="24"/>
          <w:lang w:bidi="ar"/>
        </w:rPr>
      </w:pPr>
    </w:p>
    <w:p>
      <w:pPr>
        <w:ind w:left="411" w:hanging="411"/>
        <w:jc w:val="both"/>
        <w:rPr>
          <w:rFonts w:ascii="Times New Roman" w:hAnsi="Times New Roman" w:cs="Times New Roman"/>
          <w:sz w:val="24"/>
          <w:szCs w:val="24"/>
        </w:rPr>
      </w:pPr>
      <w:r>
        <w:rPr>
          <w:rFonts w:ascii="Times New Roman" w:hAnsi="Times New Roman" w:cs="Times New Roman"/>
          <w:sz w:val="24"/>
          <w:szCs w:val="24"/>
        </w:rPr>
        <w:t>Ruti W, dkk (2010). Pengaruh psikoedukasi keluarga terhadap kemampuan keluarga dalam merawat klien isolasi social, jurnal keperawatan soedirman (The Soedirman Journal of Nursing) Vol. 5, No.2 Juli 2010</w:t>
      </w:r>
    </w:p>
    <w:p>
      <w:pPr>
        <w:ind w:left="411" w:hanging="411"/>
        <w:jc w:val="both"/>
        <w:rPr>
          <w:rFonts w:ascii="Times New Roman" w:hAnsi="Times New Roman" w:cs="Times New Roman"/>
          <w:sz w:val="24"/>
          <w:szCs w:val="24"/>
        </w:rPr>
      </w:pPr>
    </w:p>
    <w:p>
      <w:pPr>
        <w:ind w:left="411" w:hanging="411"/>
        <w:jc w:val="both"/>
        <w:rPr>
          <w:rFonts w:ascii="Times New Roman" w:hAnsi="Times New Roman" w:cs="Times New Roman"/>
          <w:sz w:val="24"/>
          <w:szCs w:val="24"/>
          <w:lang w:val="id-ID"/>
        </w:rPr>
      </w:pPr>
      <w:r>
        <w:rPr>
          <w:rFonts w:ascii="Times New Roman" w:hAnsi="Times New Roman" w:cs="Times New Roman"/>
          <w:sz w:val="24"/>
          <w:szCs w:val="24"/>
          <w:lang w:val="id-ID"/>
        </w:rPr>
        <w:t>Setiadi Gunawan, Jiwo Tito (2014). Pemulihan gangguan jiwa: Pedoman bagi penderita, keluarga dan relawan jiwa. Pusat pemlihan dan pelatihan gangguan jiwa. Purworejo, Jawa Tengah</w:t>
      </w:r>
    </w:p>
    <w:p>
      <w:pPr>
        <w:ind w:left="434" w:hanging="434" w:hangingChars="181"/>
        <w:jc w:val="both"/>
        <w:rPr>
          <w:rFonts w:ascii="Times New Roman" w:hAnsi="Times New Roman" w:eastAsia="SimSun" w:cs="Times New Roman"/>
          <w:color w:val="000000"/>
          <w:sz w:val="24"/>
          <w:szCs w:val="24"/>
          <w:lang w:bidi="ar"/>
        </w:rPr>
      </w:pPr>
    </w:p>
    <w:p>
      <w:pPr>
        <w:ind w:left="434" w:hanging="434" w:hangingChars="181"/>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 xml:space="preserve">Sugiyono, (2011). </w:t>
      </w:r>
      <w:r>
        <w:rPr>
          <w:rFonts w:ascii="Times New Roman" w:hAnsi="Times New Roman" w:eastAsia="SimSun" w:cs="Times New Roman"/>
          <w:i/>
          <w:color w:val="000000"/>
          <w:sz w:val="24"/>
          <w:szCs w:val="24"/>
          <w:lang w:bidi="ar"/>
        </w:rPr>
        <w:t xml:space="preserve">Metode penelitian kuantitatif, kualitatif dan R &amp; D. </w:t>
      </w:r>
      <w:r>
        <w:rPr>
          <w:rFonts w:ascii="Times New Roman" w:hAnsi="Times New Roman" w:eastAsia="SimSun" w:cs="Times New Roman"/>
          <w:color w:val="000000"/>
          <w:sz w:val="24"/>
          <w:szCs w:val="24"/>
          <w:lang w:bidi="ar"/>
        </w:rPr>
        <w:t>Edisi Revisi, Cetakan ke-12. Bandung: C.V Alfabeta.</w:t>
      </w:r>
    </w:p>
    <w:p>
      <w:pPr>
        <w:rPr>
          <w:rFonts w:ascii="Times New Roman" w:hAnsi="Times New Roman" w:eastAsia="SimSun" w:cs="Times New Roman"/>
          <w:color w:val="000000"/>
          <w:sz w:val="24"/>
          <w:szCs w:val="24"/>
          <w:lang w:bidi="ar"/>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after="160" w:line="256" w:lineRule="auto"/>
        <w:jc w:val="center"/>
        <w:rPr>
          <w:rFonts w:ascii="Times New Roman" w:hAnsi="Times New Roman" w:eastAsia="Calibri" w:cs="Times New Roman"/>
          <w:sz w:val="24"/>
          <w:szCs w:val="24"/>
          <w:lang w:bidi="ar"/>
        </w:rPr>
      </w:pPr>
    </w:p>
    <w:p>
      <w:pPr>
        <w:spacing w:after="160" w:line="256" w:lineRule="auto"/>
        <w:jc w:val="center"/>
        <w:rPr>
          <w:rFonts w:ascii="Times New Roman" w:hAnsi="Times New Roman" w:cs="Times New Roman"/>
          <w:sz w:val="24"/>
          <w:szCs w:val="24"/>
        </w:rPr>
      </w:pPr>
      <w:r>
        <w:rPr>
          <w:rFonts w:ascii="Times New Roman" w:hAnsi="Times New Roman" w:eastAsia="Calibri" w:cs="Times New Roman"/>
          <w:sz w:val="24"/>
          <w:szCs w:val="24"/>
          <w:lang w:bidi="ar"/>
        </w:rPr>
        <w:t>PERMOHONAN MENJADI RESPONDEN</w:t>
      </w:r>
    </w:p>
    <w:p>
      <w:pPr>
        <w:spacing w:after="160" w:line="256" w:lineRule="auto"/>
        <w:jc w:val="center"/>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eastAsia="Calibri" w:cs="Times New Roman"/>
          <w:sz w:val="24"/>
          <w:szCs w:val="24"/>
          <w:lang w:bidi="ar"/>
        </w:rPr>
        <w:t xml:space="preserve">Dengan hormat. </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eastAsia="Calibri" w:cs="Times New Roman"/>
          <w:sz w:val="24"/>
          <w:szCs w:val="24"/>
          <w:lang w:bidi="ar"/>
        </w:rPr>
        <w:t xml:space="preserve">Saya Zaenal Muttaqin, M.Kep dan rekan, merupakan dosen Jurusan Keperawatan Poltekkes Kemenkes RI Bandung bermaksud mengadakan penelitian tentang “Dukungan keluarga terhadap kesembuhan pasien gangguan jiwa (isolasi sosial) di wilayah kerja Puskesmas Pasirkaliki Bandung”  Sehubungan dengan hal tersebut, apabila saudara bersedia untuk ikut serta dalam penelitian ini sebagai responden, dipersilakan untuk mengisi lembar psersetujuan yang telah kami sediakan. Adapun informasi yang akan saudara berikan akan kami jaga kerahasiaannya dan akan kami guakan untuk kepentingan penelitian. Demikian permohonan ini, atas perhatian dan kesediaannya kami ucapkan terimakasih. </w:t>
      </w:r>
    </w:p>
    <w:p>
      <w:pPr>
        <w:spacing w:after="160" w:line="256" w:lineRule="auto"/>
        <w:ind w:left="4680"/>
        <w:jc w:val="center"/>
        <w:rPr>
          <w:rFonts w:ascii="Times New Roman" w:hAnsi="Times New Roman" w:cs="Times New Roman"/>
          <w:sz w:val="24"/>
          <w:szCs w:val="24"/>
        </w:rPr>
      </w:pPr>
    </w:p>
    <w:p>
      <w:pPr>
        <w:spacing w:after="160" w:line="256" w:lineRule="auto"/>
        <w:ind w:left="4680"/>
        <w:jc w:val="center"/>
        <w:rPr>
          <w:rFonts w:ascii="Times New Roman" w:hAnsi="Times New Roman" w:cs="Times New Roman"/>
          <w:sz w:val="24"/>
          <w:szCs w:val="24"/>
        </w:rPr>
      </w:pPr>
    </w:p>
    <w:p>
      <w:pPr>
        <w:spacing w:after="160" w:line="256" w:lineRule="auto"/>
        <w:ind w:left="4680"/>
        <w:jc w:val="center"/>
        <w:rPr>
          <w:rFonts w:ascii="Times New Roman" w:hAnsi="Times New Roman" w:cs="Times New Roman"/>
          <w:sz w:val="24"/>
          <w:szCs w:val="24"/>
        </w:rPr>
      </w:pPr>
      <w:r>
        <w:rPr>
          <w:rFonts w:ascii="Times New Roman" w:hAnsi="Times New Roman" w:eastAsia="Calibri" w:cs="Times New Roman"/>
          <w:sz w:val="24"/>
          <w:szCs w:val="24"/>
          <w:lang w:bidi="ar"/>
        </w:rPr>
        <w:t>Bandung, Oktober 2021</w:t>
      </w:r>
    </w:p>
    <w:p>
      <w:pPr>
        <w:spacing w:after="160" w:line="256" w:lineRule="auto"/>
        <w:ind w:left="4680"/>
        <w:jc w:val="center"/>
        <w:rPr>
          <w:rFonts w:ascii="Times New Roman" w:hAnsi="Times New Roman" w:cs="Times New Roman"/>
          <w:sz w:val="24"/>
          <w:szCs w:val="24"/>
        </w:rPr>
      </w:pPr>
      <w:r>
        <w:rPr>
          <w:rFonts w:ascii="Times New Roman" w:hAnsi="Times New Roman" w:eastAsia="Calibri" w:cs="Times New Roman"/>
          <w:sz w:val="24"/>
          <w:szCs w:val="24"/>
          <w:lang w:bidi="ar"/>
        </w:rPr>
        <w:t>Peneliti</w:t>
      </w:r>
    </w:p>
    <w:p>
      <w:pPr>
        <w:spacing w:after="160" w:line="256" w:lineRule="auto"/>
        <w:ind w:left="4680"/>
        <w:jc w:val="center"/>
        <w:rPr>
          <w:rFonts w:ascii="Times New Roman" w:hAnsi="Times New Roman" w:cs="Times New Roman"/>
          <w:sz w:val="24"/>
          <w:szCs w:val="24"/>
        </w:rPr>
      </w:pPr>
    </w:p>
    <w:p>
      <w:pPr>
        <w:spacing w:after="160" w:line="256" w:lineRule="auto"/>
        <w:ind w:left="4680"/>
        <w:jc w:val="center"/>
        <w:rPr>
          <w:rFonts w:ascii="Times New Roman" w:hAnsi="Times New Roman" w:cs="Times New Roman"/>
          <w:sz w:val="24"/>
          <w:szCs w:val="24"/>
        </w:rPr>
      </w:pPr>
    </w:p>
    <w:p>
      <w:pPr>
        <w:spacing w:after="160" w:line="256" w:lineRule="auto"/>
        <w:ind w:left="4680"/>
        <w:jc w:val="center"/>
        <w:rPr>
          <w:rFonts w:ascii="Times New Roman" w:hAnsi="Times New Roman" w:cs="Times New Roman"/>
          <w:sz w:val="24"/>
          <w:szCs w:val="24"/>
        </w:rPr>
      </w:pPr>
      <w:r>
        <w:rPr>
          <w:rFonts w:ascii="Times New Roman" w:hAnsi="Times New Roman" w:eastAsia="Calibri" w:cs="Times New Roman"/>
          <w:sz w:val="24"/>
          <w:szCs w:val="24"/>
          <w:lang w:bidi="ar"/>
        </w:rPr>
        <w:t>(Zaenal Muttaqin, M.Kep dan Rekan)</w:t>
      </w: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both"/>
        <w:rPr>
          <w:rFonts w:ascii="Times New Roman" w:hAnsi="Times New Roman" w:cs="Times New Roman"/>
          <w:sz w:val="24"/>
          <w:szCs w:val="24"/>
        </w:rPr>
      </w:pPr>
    </w:p>
    <w:p>
      <w:pPr>
        <w:spacing w:after="160" w:line="256" w:lineRule="auto"/>
        <w:jc w:val="center"/>
        <w:rPr>
          <w:rFonts w:ascii="Times New Roman" w:hAnsi="Times New Roman" w:eastAsia="Calibri" w:cs="Times New Roman"/>
          <w:sz w:val="24"/>
          <w:szCs w:val="24"/>
          <w:lang w:bidi="ar"/>
        </w:rPr>
      </w:pPr>
    </w:p>
    <w:p>
      <w:pPr>
        <w:spacing w:after="160" w:line="256"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bidi="ar"/>
        </w:rPr>
        <w:t>PERSETUJUAN SETELAH PENJELASAN (PSP)</w:t>
      </w:r>
    </w:p>
    <w:p>
      <w:pPr>
        <w:spacing w:after="160" w:line="256"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bidi="ar"/>
        </w:rPr>
        <w:t>(INFORMED CONSENT)</w:t>
      </w:r>
    </w:p>
    <w:p>
      <w:pPr>
        <w:spacing w:after="160" w:line="256" w:lineRule="auto"/>
        <w:rPr>
          <w:rFonts w:ascii="Times New Roman" w:hAnsi="Times New Roman" w:eastAsia="Calibri" w:cs="Times New Roman"/>
          <w:sz w:val="24"/>
          <w:szCs w:val="24"/>
        </w:rPr>
      </w:pPr>
      <w:r>
        <w:rPr>
          <w:rFonts w:ascii="Times New Roman" w:hAnsi="Times New Roman" w:eastAsia="Calibri" w:cs="Times New Roman"/>
          <w:sz w:val="24"/>
          <w:szCs w:val="24"/>
          <w:lang w:bidi="ar"/>
        </w:rPr>
        <w:t xml:space="preserve"> </w:t>
      </w:r>
    </w:p>
    <w:p>
      <w:pPr>
        <w:spacing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 xml:space="preserve">Saya telah mendapat penjelasan dan mengerti mengenai penelitian tentang </w:t>
      </w:r>
      <w:r>
        <w:rPr>
          <w:rFonts w:ascii="Times New Roman" w:hAnsi="Times New Roman" w:eastAsia="Calibri" w:cs="Times New Roman"/>
          <w:b/>
          <w:bCs/>
          <w:sz w:val="22"/>
          <w:szCs w:val="22"/>
          <w:lang w:bidi="ar"/>
        </w:rPr>
        <w:t>“DUKUNGAN KELUARAGA TERHADAP KESEMBUHAN PASIEN GANGGUAN JIWA (ISOLASI SOSIAL) DI WILAYAH KERJA PUSKESMAS PASIRKALIKI BANDUNG.</w:t>
      </w:r>
      <w:r>
        <w:rPr>
          <w:rFonts w:ascii="Times New Roman" w:hAnsi="Times New Roman" w:eastAsia="Calibri" w:cs="Times New Roman"/>
          <w:b/>
          <w:sz w:val="24"/>
          <w:szCs w:val="24"/>
          <w:lang w:bidi="ar"/>
        </w:rPr>
        <w:t xml:space="preserve">” </w:t>
      </w:r>
      <w:r>
        <w:rPr>
          <w:rFonts w:ascii="Times New Roman" w:hAnsi="Times New Roman" w:eastAsia="Calibri" w:cs="Times New Roman"/>
          <w:sz w:val="24"/>
          <w:szCs w:val="24"/>
          <w:lang w:bidi="ar"/>
        </w:rPr>
        <w:t>yang akan dilakukan oleh tim peneliti dari Jurusan Keperawatan Poltekkes Bandung dan bekerja sama dengan Fakultas Keperawatan  UNPAD Bandung. Saya memahami bahwa partisipasi yang saya lakukan atas dasar sukarela dan saya dapat menolak atau mengundurkan diri sewaktu-waktu tanpa sanksi apapun.</w:t>
      </w:r>
    </w:p>
    <w:p>
      <w:pPr>
        <w:spacing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 xml:space="preserve">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Nama responden</w:t>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Alamat</w:t>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xml:space="preserve">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xml:space="preserve">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Umur</w:t>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w:t>
      </w:r>
    </w:p>
    <w:p>
      <w:pPr>
        <w:spacing w:line="256"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bidi="ar"/>
        </w:rPr>
        <w:t>No HP / Tlp</w:t>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ab/>
      </w:r>
      <w:r>
        <w:rPr>
          <w:rFonts w:ascii="Times New Roman" w:hAnsi="Times New Roman" w:eastAsia="Calibri" w:cs="Times New Roman"/>
          <w:sz w:val="24"/>
          <w:szCs w:val="24"/>
          <w:lang w:bidi="ar"/>
        </w:rPr>
        <w:t>:  ………………………………………………</w:t>
      </w:r>
    </w:p>
    <w:p>
      <w:pPr>
        <w:spacing w:line="256" w:lineRule="auto"/>
        <w:ind w:firstLine="709"/>
        <w:jc w:val="both"/>
        <w:rPr>
          <w:rFonts w:ascii="Arial" w:hAnsi="Arial" w:eastAsia="Calibri" w:cs="Arial"/>
        </w:rPr>
      </w:pPr>
      <w:r>
        <w:rPr>
          <w:rFonts w:hint="eastAsia" w:ascii="Arial" w:hAnsi="Arial" w:eastAsia="Calibri" w:cs="Arial"/>
          <w:sz w:val="22"/>
          <w:szCs w:val="22"/>
          <w:lang w:bidi="ar"/>
        </w:rPr>
        <w:t xml:space="preserve"> </w:t>
      </w:r>
    </w:p>
    <w:p>
      <w:pPr>
        <w:spacing w:line="256" w:lineRule="auto"/>
        <w:ind w:firstLine="709"/>
        <w:jc w:val="both"/>
        <w:rPr>
          <w:rFonts w:ascii="Arial" w:hAnsi="Arial" w:eastAsia="Calibri" w:cs="Arial"/>
        </w:rPr>
      </w:pPr>
      <w:r>
        <w:rPr>
          <w:rFonts w:ascii="Arial" w:hAnsi="Arial" w:eastAsia="Calibri" w:cs="Arial"/>
          <w:sz w:val="22"/>
          <w:szCs w:val="22"/>
          <w:lang w:bidi="ar"/>
        </w:rPr>
        <w:t xml:space="preserve"> </w:t>
      </w:r>
    </w:p>
    <w:p>
      <w:pPr>
        <w:spacing w:line="256" w:lineRule="auto"/>
        <w:ind w:firstLine="709"/>
        <w:jc w:val="both"/>
        <w:rPr>
          <w:rFonts w:ascii="Arial" w:hAnsi="Arial" w:eastAsia="Calibri" w:cs="Arial"/>
        </w:rPr>
      </w:pPr>
      <w:r>
        <w:rPr>
          <w:rFonts w:ascii="Arial" w:hAnsi="Arial" w:eastAsia="Calibri" w:cs="Arial"/>
          <w:sz w:val="22"/>
          <w:szCs w:val="22"/>
          <w:lang w:bidi="ar"/>
        </w:rPr>
        <w:t xml:space="preserve"> </w:t>
      </w:r>
    </w:p>
    <w:p>
      <w:pPr>
        <w:spacing w:line="256" w:lineRule="auto"/>
        <w:ind w:firstLine="709"/>
        <w:jc w:val="both"/>
        <w:rPr>
          <w:rFonts w:ascii="Arial" w:hAnsi="Arial" w:eastAsia="Calibri" w:cs="Arial"/>
        </w:rPr>
      </w:pPr>
      <w:r>
        <w:rPr>
          <w:rFonts w:ascii="Arial" w:hAnsi="Arial" w:eastAsia="Calibri" w:cs="Arial"/>
          <w:sz w:val="22"/>
          <w:szCs w:val="22"/>
          <w:lang w:bidi="ar"/>
        </w:rPr>
        <w:t xml:space="preserve"> </w:t>
      </w:r>
    </w:p>
    <w:p>
      <w:pPr>
        <w:spacing w:line="256" w:lineRule="auto"/>
        <w:jc w:val="both"/>
        <w:rPr>
          <w:rFonts w:ascii="Times New Roman" w:hAnsi="Times New Roman" w:cs="Times New Roman"/>
          <w:sz w:val="24"/>
          <w:szCs w:val="24"/>
        </w:rPr>
      </w:pPr>
      <w:r>
        <w:rPr>
          <w:rFonts w:ascii="Times New Roman" w:hAnsi="Times New Roman" w:eastAsia="Calibri" w:cs="Times New Roman"/>
          <w:sz w:val="24"/>
          <w:szCs w:val="24"/>
          <w:lang w:bidi="ar"/>
        </w:rPr>
        <w:t>Bandung, …   Oktober 2021</w:t>
      </w:r>
    </w:p>
    <w:p>
      <w:pPr>
        <w:spacing w:line="256" w:lineRule="auto"/>
        <w:jc w:val="both"/>
        <w:rPr>
          <w:rFonts w:ascii="Arial" w:hAnsi="Arial" w:eastAsia="Calibri" w:cs="Arial"/>
        </w:rPr>
      </w:pPr>
      <w:r>
        <w:rPr>
          <w:rFonts w:ascii="Arial" w:hAnsi="Arial" w:eastAsia="Calibri" w:cs="Arial"/>
          <w:sz w:val="22"/>
          <w:szCs w:val="22"/>
          <w:lang w:bidi="ar"/>
        </w:rPr>
        <w:t xml:space="preserve"> </w:t>
      </w:r>
    </w:p>
    <w:p>
      <w:pPr>
        <w:spacing w:line="256" w:lineRule="auto"/>
        <w:ind w:left="4290" w:hanging="4290" w:hangingChars="1950"/>
        <w:jc w:val="both"/>
        <w:rPr>
          <w:rFonts w:ascii="Arial" w:hAnsi="Arial" w:eastAsia="Calibri" w:cs="Arial"/>
        </w:rPr>
      </w:pPr>
      <w:r>
        <w:rPr>
          <w:rFonts w:ascii="Arial" w:hAnsi="Arial" w:eastAsia="Calibri" w:cs="Arial"/>
          <w:sz w:val="22"/>
          <w:szCs w:val="22"/>
          <w:lang w:bidi="ar"/>
        </w:rPr>
        <w:t xml:space="preserve"> Ketuapeneliti,                                yang memberikan persetujuan</w:t>
      </w:r>
    </w:p>
    <w:p>
      <w:pPr>
        <w:spacing w:line="256" w:lineRule="auto"/>
        <w:jc w:val="both"/>
        <w:rPr>
          <w:rFonts w:ascii="Arial" w:hAnsi="Arial" w:eastAsia="Calibri" w:cs="Arial"/>
        </w:rPr>
      </w:pPr>
    </w:p>
    <w:p>
      <w:pPr>
        <w:spacing w:line="256" w:lineRule="auto"/>
        <w:jc w:val="both"/>
        <w:rPr>
          <w:rFonts w:ascii="Arial" w:hAnsi="Arial" w:eastAsia="Calibri" w:cs="Arial"/>
        </w:rPr>
      </w:pPr>
    </w:p>
    <w:p>
      <w:pPr>
        <w:spacing w:line="256" w:lineRule="auto"/>
        <w:jc w:val="both"/>
        <w:rPr>
          <w:rFonts w:ascii="Arial" w:hAnsi="Arial" w:eastAsia="Calibri" w:cs="Arial"/>
        </w:rPr>
      </w:pPr>
    </w:p>
    <w:p>
      <w:pPr>
        <w:spacing w:line="256" w:lineRule="auto"/>
        <w:ind w:firstLine="8250" w:firstLineChars="3750"/>
        <w:jc w:val="both"/>
        <w:rPr>
          <w:rFonts w:ascii="Arial" w:hAnsi="Arial" w:eastAsia="Calibri" w:cs="Arial"/>
        </w:rPr>
      </w:pPr>
      <w:r>
        <w:rPr>
          <w:rFonts w:ascii="Arial" w:hAnsi="Arial" w:eastAsia="Calibri" w:cs="Arial"/>
          <w:sz w:val="22"/>
          <w:szCs w:val="22"/>
          <w:lang w:bidi="ar"/>
        </w:rPr>
        <w:t xml:space="preserve"> (………………………………..)                    (………………………………….)</w:t>
      </w:r>
    </w:p>
    <w:p>
      <w:pPr>
        <w:spacing w:before="240" w:line="256" w:lineRule="auto"/>
        <w:jc w:val="both"/>
        <w:rPr>
          <w:rFonts w:ascii="Arial" w:hAnsi="Arial" w:eastAsia="Calibri" w:cs="Arial"/>
        </w:rPr>
      </w:pPr>
    </w:p>
    <w:p>
      <w:pPr>
        <w:spacing w:line="256" w:lineRule="auto"/>
        <w:ind w:firstLine="567"/>
        <w:jc w:val="both"/>
        <w:rPr>
          <w:rFonts w:ascii="Arial" w:hAnsi="Arial" w:eastAsia="Calibri" w:cs="Arial"/>
        </w:rPr>
      </w:pPr>
      <w:r>
        <w:rPr>
          <w:rFonts w:ascii="Arial" w:hAnsi="Arial" w:eastAsia="Calibri" w:cs="Arial"/>
          <w:sz w:val="22"/>
          <w:szCs w:val="22"/>
          <w:lang w:bidi="ar"/>
        </w:rPr>
        <w:t xml:space="preserve"> </w:t>
      </w:r>
    </w:p>
    <w:p>
      <w:pPr>
        <w:spacing w:line="256" w:lineRule="auto"/>
        <w:ind w:firstLine="567"/>
        <w:jc w:val="both"/>
        <w:rPr>
          <w:rFonts w:ascii="Arial" w:hAnsi="Arial" w:eastAsia="Calibri" w:cs="Arial"/>
        </w:rPr>
      </w:pPr>
      <w:r>
        <w:rPr>
          <w:rFonts w:ascii="Arial" w:hAnsi="Arial" w:eastAsia="Calibri" w:cs="Arial"/>
          <w:sz w:val="22"/>
          <w:szCs w:val="22"/>
          <w:lang w:bidi="ar"/>
        </w:rPr>
        <w:t xml:space="preserve"> </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LEMBAR KUESIONER DUKUNGAN KELUARGA</w:t>
      </w:r>
    </w:p>
    <w:p>
      <w:pPr>
        <w:pBdr>
          <w:bottom w:val="double" w:color="auto" w:sz="6" w:space="1"/>
        </w:pBdr>
        <w:ind w:left="630" w:hanging="630"/>
        <w:jc w:val="center"/>
        <w:rPr>
          <w:rFonts w:ascii="Times New Roman" w:hAnsi="Times New Roman" w:cs="Times New Roman"/>
          <w:sz w:val="24"/>
          <w:szCs w:val="24"/>
        </w:rPr>
      </w:pPr>
      <w:r>
        <w:rPr>
          <w:rFonts w:ascii="Times New Roman" w:hAnsi="Times New Roman" w:cs="Times New Roman"/>
          <w:sz w:val="24"/>
          <w:szCs w:val="24"/>
        </w:rPr>
        <w:t>Judul: Dukungan keluarga terhadap kesembuhan pasien gangguan jiwa (isolasi sosial) di wilayah kerja Puskesmas Pasirkaliki Kota Bandung.</w:t>
      </w:r>
    </w:p>
    <w:p>
      <w:pPr>
        <w:jc w:val="center"/>
        <w:rPr>
          <w:rFonts w:ascii="Times New Roman" w:hAnsi="Times New Roman" w:cs="Times New Roman"/>
          <w:b/>
          <w:bCs/>
          <w:sz w:val="24"/>
          <w:szCs w:val="24"/>
        </w:rPr>
      </w:pPr>
      <w:r>
        <w:rPr>
          <w:rFonts w:ascii="Times New Roman" w:hAnsi="Times New Roman" w:cs="Times New Roman"/>
          <w:b/>
          <w:bCs/>
          <w:sz w:val="24"/>
          <w:szCs w:val="24"/>
        </w:rPr>
        <w:t>Petunjuk pengisian:</w:t>
      </w:r>
    </w:p>
    <w:p>
      <w:pPr>
        <w:jc w:val="center"/>
        <w:rPr>
          <w:rFonts w:ascii="Times New Roman" w:hAnsi="Times New Roman" w:cs="Times New Roman"/>
          <w:sz w:val="24"/>
          <w:szCs w:val="24"/>
        </w:rPr>
      </w:pPr>
      <w:r>
        <w:rPr>
          <w:rFonts w:ascii="Times New Roman" w:hAnsi="Times New Roman" w:cs="Times New Roman"/>
          <w:sz w:val="24"/>
          <w:szCs w:val="24"/>
        </w:rPr>
        <w:t>Pilihlah peryataan yang menurut anda paling sesuai dengan memberikan tanda centang (v) pada kotak jawaban yang sudah disediakan</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3249"/>
        <w:gridCol w:w="914"/>
        <w:gridCol w:w="954"/>
        <w:gridCol w:w="1870"/>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No.</w:t>
            </w:r>
          </w:p>
        </w:tc>
        <w:tc>
          <w:tcPr>
            <w:tcW w:w="4674"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Dukungan</w:t>
            </w:r>
          </w:p>
        </w:tc>
        <w:tc>
          <w:tcPr>
            <w:tcW w:w="987"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Selalu</w:t>
            </w:r>
          </w:p>
        </w:tc>
        <w:tc>
          <w:tcPr>
            <w:tcW w:w="1027"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Sering</w:t>
            </w:r>
          </w:p>
        </w:tc>
        <w:tc>
          <w:tcPr>
            <w:tcW w:w="1110"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Kadang-kadang</w:t>
            </w:r>
          </w:p>
        </w:tc>
        <w:tc>
          <w:tcPr>
            <w:tcW w:w="981"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Tidak pernah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center"/>
              <w:rPr>
                <w:rFonts w:ascii="Times New Roman" w:hAnsi="Times New Roman" w:cs="Times New Roman"/>
                <w:sz w:val="24"/>
                <w:szCs w:val="24"/>
                <w:lang w:val="en-GB"/>
              </w:rPr>
            </w:pPr>
          </w:p>
        </w:tc>
        <w:tc>
          <w:tcPr>
            <w:tcW w:w="4674"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Dukungan emosional</w:t>
            </w:r>
          </w:p>
        </w:tc>
        <w:tc>
          <w:tcPr>
            <w:tcW w:w="987" w:type="dxa"/>
          </w:tcPr>
          <w:p>
            <w:pPr>
              <w:jc w:val="center"/>
              <w:rPr>
                <w:rFonts w:ascii="Times New Roman" w:hAnsi="Times New Roman" w:cs="Times New Roman"/>
                <w:sz w:val="24"/>
                <w:szCs w:val="24"/>
                <w:lang w:val="en-GB"/>
              </w:rPr>
            </w:pPr>
          </w:p>
        </w:tc>
        <w:tc>
          <w:tcPr>
            <w:tcW w:w="1027" w:type="dxa"/>
          </w:tcPr>
          <w:p>
            <w:pPr>
              <w:jc w:val="center"/>
              <w:rPr>
                <w:rFonts w:ascii="Times New Roman" w:hAnsi="Times New Roman" w:cs="Times New Roman"/>
                <w:sz w:val="24"/>
                <w:szCs w:val="24"/>
                <w:lang w:val="en-GB"/>
              </w:rPr>
            </w:pPr>
          </w:p>
        </w:tc>
        <w:tc>
          <w:tcPr>
            <w:tcW w:w="1110" w:type="dxa"/>
          </w:tcPr>
          <w:p>
            <w:pPr>
              <w:jc w:val="center"/>
              <w:rPr>
                <w:rFonts w:ascii="Times New Roman" w:hAnsi="Times New Roman" w:cs="Times New Roman"/>
                <w:sz w:val="24"/>
                <w:szCs w:val="24"/>
                <w:lang w:val="en-GB"/>
              </w:rPr>
            </w:pPr>
          </w:p>
        </w:tc>
        <w:tc>
          <w:tcPr>
            <w:tcW w:w="981" w:type="dxa"/>
          </w:tcPr>
          <w:p>
            <w:pPr>
              <w:jc w:val="center"/>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mendampingi pasien dalam perawatan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memberi pujian kepada pasien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3.</w:t>
            </w:r>
          </w:p>
          <w:p>
            <w:pPr>
              <w:jc w:val="both"/>
              <w:rPr>
                <w:rFonts w:ascii="Times New Roman" w:hAnsi="Times New Roman" w:cs="Times New Roman"/>
                <w:sz w:val="24"/>
                <w:szCs w:val="24"/>
                <w:lang w:val="en-GB"/>
              </w:rPr>
            </w:pP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mencintai dan memperhatikan keadaan saya selama sakit</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dan tetangga memaklumi bahwa sakit yang dialami sebagai suatau musibah</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center"/>
              <w:rPr>
                <w:rFonts w:ascii="Times New Roman" w:hAnsi="Times New Roman" w:cs="Times New Roman"/>
                <w:b/>
                <w:bCs/>
                <w:sz w:val="24"/>
                <w:szCs w:val="24"/>
                <w:lang w:val="en-GB"/>
              </w:rPr>
            </w:pPr>
          </w:p>
        </w:tc>
        <w:tc>
          <w:tcPr>
            <w:tcW w:w="4674"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Dukungan instrumen/ fasilitas</w:t>
            </w:r>
          </w:p>
        </w:tc>
        <w:tc>
          <w:tcPr>
            <w:tcW w:w="987" w:type="dxa"/>
          </w:tcPr>
          <w:p>
            <w:pPr>
              <w:jc w:val="center"/>
              <w:rPr>
                <w:rFonts w:ascii="Times New Roman" w:hAnsi="Times New Roman" w:cs="Times New Roman"/>
                <w:b/>
                <w:bCs/>
                <w:sz w:val="24"/>
                <w:szCs w:val="24"/>
                <w:lang w:val="en-GB"/>
              </w:rPr>
            </w:pPr>
          </w:p>
        </w:tc>
        <w:tc>
          <w:tcPr>
            <w:tcW w:w="1027" w:type="dxa"/>
          </w:tcPr>
          <w:p>
            <w:pPr>
              <w:jc w:val="center"/>
              <w:rPr>
                <w:rFonts w:ascii="Times New Roman" w:hAnsi="Times New Roman" w:cs="Times New Roman"/>
                <w:b/>
                <w:bCs/>
                <w:sz w:val="24"/>
                <w:szCs w:val="24"/>
                <w:lang w:val="en-GB"/>
              </w:rPr>
            </w:pPr>
          </w:p>
        </w:tc>
        <w:tc>
          <w:tcPr>
            <w:tcW w:w="1110" w:type="dxa"/>
          </w:tcPr>
          <w:p>
            <w:pPr>
              <w:jc w:val="center"/>
              <w:rPr>
                <w:rFonts w:ascii="Times New Roman" w:hAnsi="Times New Roman" w:cs="Times New Roman"/>
                <w:b/>
                <w:bCs/>
                <w:sz w:val="24"/>
                <w:szCs w:val="24"/>
                <w:lang w:val="en-GB"/>
              </w:rPr>
            </w:pPr>
          </w:p>
        </w:tc>
        <w:tc>
          <w:tcPr>
            <w:tcW w:w="981" w:type="dxa"/>
          </w:tcPr>
          <w:p>
            <w:pPr>
              <w:jc w:val="center"/>
              <w:rPr>
                <w:rFonts w:ascii="Times New Roman" w:hAnsi="Times New Roman" w:cs="Times New Roman"/>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menyediakan waktu dan fasilitas jika pasien memerlukan untuk keperluan pengobatan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berperan aktif dalam setiap pengobatan dan perawatan sakit pasien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Keluaraga bersedia membiayai perawatan pengobatan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berusaha mencarikan kekurangan sarana dan prasarana perawatan yang pasien perlukan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center"/>
              <w:rPr>
                <w:rFonts w:ascii="Times New Roman" w:hAnsi="Times New Roman" w:cs="Times New Roman"/>
                <w:b/>
                <w:bCs/>
                <w:sz w:val="24"/>
                <w:szCs w:val="24"/>
                <w:lang w:val="en-GB"/>
              </w:rPr>
            </w:pPr>
          </w:p>
        </w:tc>
        <w:tc>
          <w:tcPr>
            <w:tcW w:w="4674"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Dukungan informasi</w:t>
            </w:r>
          </w:p>
        </w:tc>
        <w:tc>
          <w:tcPr>
            <w:tcW w:w="987" w:type="dxa"/>
          </w:tcPr>
          <w:p>
            <w:pPr>
              <w:jc w:val="center"/>
              <w:rPr>
                <w:rFonts w:ascii="Times New Roman" w:hAnsi="Times New Roman" w:cs="Times New Roman"/>
                <w:b/>
                <w:bCs/>
                <w:sz w:val="24"/>
                <w:szCs w:val="24"/>
                <w:lang w:val="en-GB"/>
              </w:rPr>
            </w:pPr>
          </w:p>
        </w:tc>
        <w:tc>
          <w:tcPr>
            <w:tcW w:w="1027" w:type="dxa"/>
          </w:tcPr>
          <w:p>
            <w:pPr>
              <w:jc w:val="center"/>
              <w:rPr>
                <w:rFonts w:ascii="Times New Roman" w:hAnsi="Times New Roman" w:cs="Times New Roman"/>
                <w:b/>
                <w:bCs/>
                <w:sz w:val="24"/>
                <w:szCs w:val="24"/>
                <w:lang w:val="en-GB"/>
              </w:rPr>
            </w:pPr>
          </w:p>
        </w:tc>
        <w:tc>
          <w:tcPr>
            <w:tcW w:w="1110" w:type="dxa"/>
          </w:tcPr>
          <w:p>
            <w:pPr>
              <w:jc w:val="center"/>
              <w:rPr>
                <w:rFonts w:ascii="Times New Roman" w:hAnsi="Times New Roman" w:cs="Times New Roman"/>
                <w:b/>
                <w:bCs/>
                <w:sz w:val="24"/>
                <w:szCs w:val="24"/>
                <w:lang w:val="en-GB"/>
              </w:rPr>
            </w:pPr>
          </w:p>
        </w:tc>
        <w:tc>
          <w:tcPr>
            <w:tcW w:w="981" w:type="dxa"/>
          </w:tcPr>
          <w:p>
            <w:pPr>
              <w:jc w:val="center"/>
              <w:rPr>
                <w:rFonts w:ascii="Times New Roman" w:hAnsi="Times New Roman" w:cs="Times New Roman"/>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memberitahu tentang hasil pemeriksaan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mengingatkan pasien untuk control ,  minum obat, latihan dan makan.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11.</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mengingatkan pasien tentang perilaku-perilaku yang memperburuk penyakit pasien</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12.</w:t>
            </w:r>
          </w:p>
        </w:tc>
        <w:tc>
          <w:tcPr>
            <w:tcW w:w="467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Keluarga menjelaskan kepada pasien apabila bertanya suatu hal yang tidak jelas</w:t>
            </w:r>
          </w:p>
        </w:tc>
        <w:tc>
          <w:tcPr>
            <w:tcW w:w="987" w:type="dxa"/>
          </w:tcPr>
          <w:p>
            <w:pPr>
              <w:jc w:val="both"/>
              <w:rPr>
                <w:rFonts w:ascii="Times New Roman" w:hAnsi="Times New Roman" w:cs="Times New Roman"/>
                <w:sz w:val="24"/>
                <w:szCs w:val="24"/>
                <w:lang w:val="en-GB"/>
              </w:rPr>
            </w:pPr>
          </w:p>
        </w:tc>
        <w:tc>
          <w:tcPr>
            <w:tcW w:w="1027" w:type="dxa"/>
          </w:tcPr>
          <w:p>
            <w:pPr>
              <w:jc w:val="both"/>
              <w:rPr>
                <w:rFonts w:ascii="Times New Roman" w:hAnsi="Times New Roman" w:cs="Times New Roman"/>
                <w:sz w:val="24"/>
                <w:szCs w:val="24"/>
                <w:lang w:val="en-GB"/>
              </w:rPr>
            </w:pPr>
          </w:p>
        </w:tc>
        <w:tc>
          <w:tcPr>
            <w:tcW w:w="1110" w:type="dxa"/>
          </w:tcPr>
          <w:p>
            <w:pPr>
              <w:jc w:val="both"/>
              <w:rPr>
                <w:rFonts w:ascii="Times New Roman" w:hAnsi="Times New Roman" w:cs="Times New Roman"/>
                <w:sz w:val="24"/>
                <w:szCs w:val="24"/>
                <w:lang w:val="en-GB"/>
              </w:rPr>
            </w:pPr>
          </w:p>
        </w:tc>
        <w:tc>
          <w:tcPr>
            <w:tcW w:w="981" w:type="dxa"/>
          </w:tcPr>
          <w:p>
            <w:pPr>
              <w:jc w:val="both"/>
              <w:rPr>
                <w:rFonts w:ascii="Times New Roman" w:hAnsi="Times New Roman" w:cs="Times New Roman"/>
                <w:sz w:val="24"/>
                <w:szCs w:val="24"/>
                <w:lang w:val="en-GB"/>
              </w:rPr>
            </w:pP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LEMBAR KUESIONER ADAPTASI ROY</w:t>
      </w:r>
    </w:p>
    <w:p>
      <w:pPr>
        <w:pBdr>
          <w:bottom w:val="double" w:color="auto" w:sz="6" w:space="1"/>
        </w:pBdr>
        <w:ind w:left="630" w:hanging="630"/>
        <w:jc w:val="center"/>
        <w:rPr>
          <w:rFonts w:ascii="Times New Roman" w:hAnsi="Times New Roman" w:cs="Times New Roman"/>
          <w:sz w:val="24"/>
          <w:szCs w:val="24"/>
        </w:rPr>
      </w:pPr>
      <w:r>
        <w:rPr>
          <w:rFonts w:ascii="Times New Roman" w:hAnsi="Times New Roman" w:cs="Times New Roman"/>
          <w:sz w:val="24"/>
          <w:szCs w:val="24"/>
        </w:rPr>
        <w:t xml:space="preserve">Judul: Dukungan keluarga terhadap kesembuhan pasien gangguan jiwa (isolasi sosial) </w:t>
      </w:r>
    </w:p>
    <w:p>
      <w:pPr>
        <w:pBdr>
          <w:bottom w:val="double" w:color="auto" w:sz="6" w:space="1"/>
        </w:pBdr>
        <w:ind w:left="630" w:hanging="630"/>
        <w:jc w:val="center"/>
        <w:rPr>
          <w:rFonts w:ascii="Times New Roman" w:hAnsi="Times New Roman" w:cs="Times New Roman"/>
          <w:sz w:val="24"/>
          <w:szCs w:val="24"/>
        </w:rPr>
      </w:pPr>
      <w:r>
        <w:rPr>
          <w:rFonts w:ascii="Times New Roman" w:hAnsi="Times New Roman" w:cs="Times New Roman"/>
          <w:sz w:val="24"/>
          <w:szCs w:val="24"/>
        </w:rPr>
        <w:t>Di Wilayah kerja Puskesmas kota Bandung.</w:t>
      </w:r>
    </w:p>
    <w:p>
      <w:pPr>
        <w:jc w:val="center"/>
        <w:rPr>
          <w:rFonts w:ascii="Times New Roman" w:hAnsi="Times New Roman" w:cs="Times New Roman"/>
          <w:b/>
          <w:bCs/>
          <w:sz w:val="24"/>
          <w:szCs w:val="24"/>
        </w:rPr>
      </w:pPr>
      <w:r>
        <w:rPr>
          <w:rFonts w:ascii="Times New Roman" w:hAnsi="Times New Roman" w:cs="Times New Roman"/>
          <w:b/>
          <w:bCs/>
          <w:sz w:val="24"/>
          <w:szCs w:val="24"/>
        </w:rPr>
        <w:t>Petunjuk pengisian:</w:t>
      </w:r>
    </w:p>
    <w:p>
      <w:pPr>
        <w:jc w:val="center"/>
        <w:rPr>
          <w:rFonts w:ascii="Times New Roman" w:hAnsi="Times New Roman" w:cs="Times New Roman"/>
          <w:sz w:val="24"/>
          <w:szCs w:val="24"/>
        </w:rPr>
      </w:pPr>
      <w:r>
        <w:rPr>
          <w:rFonts w:ascii="Times New Roman" w:hAnsi="Times New Roman" w:cs="Times New Roman"/>
          <w:sz w:val="24"/>
          <w:szCs w:val="24"/>
        </w:rPr>
        <w:t>Pilihlah peryataan yang menurut anda paling sesuai dengan memberikan tanda centang (v) pada kotak jawaban yang sudah disediakan</w:t>
      </w:r>
    </w:p>
    <w:p>
      <w:pPr>
        <w:jc w:val="center"/>
        <w:rPr>
          <w:rFonts w:ascii="Times New Roman" w:hAnsi="Times New Roman" w:cs="Times New Roman"/>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5210"/>
        <w:gridCol w:w="883"/>
        <w:gridCol w:w="936"/>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No.</w:t>
            </w:r>
          </w:p>
        </w:tc>
        <w:tc>
          <w:tcPr>
            <w:tcW w:w="6120"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Pertanyaan adaptasi fisiologis</w:t>
            </w:r>
          </w:p>
        </w:tc>
        <w:tc>
          <w:tcPr>
            <w:tcW w:w="869"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Sering</w:t>
            </w:r>
          </w:p>
        </w:tc>
        <w:tc>
          <w:tcPr>
            <w:tcW w:w="843"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Jarang</w:t>
            </w:r>
          </w:p>
        </w:tc>
        <w:tc>
          <w:tcPr>
            <w:tcW w:w="893"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perasaan sepi</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perasaan tidak aman</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perasaan bosan dan waktu terasa lambat</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ketidakmampuan berkonsentrasi</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kelihatan banyak diam</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tidak mau bicara</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menyendiri</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tidak mau berinteraksi</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tampak sedih</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6120"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kurang kontak mata</w:t>
            </w:r>
          </w:p>
        </w:tc>
        <w:tc>
          <w:tcPr>
            <w:tcW w:w="869" w:type="dxa"/>
          </w:tcPr>
          <w:p>
            <w:pPr>
              <w:jc w:val="both"/>
              <w:rPr>
                <w:rFonts w:ascii="Times New Roman" w:hAnsi="Times New Roman" w:cs="Times New Roman"/>
                <w:sz w:val="24"/>
                <w:szCs w:val="24"/>
                <w:lang w:val="en-GB"/>
              </w:rPr>
            </w:pPr>
          </w:p>
        </w:tc>
        <w:tc>
          <w:tcPr>
            <w:tcW w:w="843" w:type="dxa"/>
          </w:tcPr>
          <w:p>
            <w:pPr>
              <w:jc w:val="both"/>
              <w:rPr>
                <w:rFonts w:ascii="Times New Roman" w:hAnsi="Times New Roman" w:cs="Times New Roman"/>
                <w:sz w:val="24"/>
                <w:szCs w:val="24"/>
                <w:lang w:val="en-GB"/>
              </w:rPr>
            </w:pPr>
          </w:p>
        </w:tc>
        <w:tc>
          <w:tcPr>
            <w:tcW w:w="893" w:type="dxa"/>
          </w:tcPr>
          <w:p>
            <w:pPr>
              <w:jc w:val="both"/>
              <w:rPr>
                <w:rFonts w:ascii="Times New Roman" w:hAnsi="Times New Roman" w:cs="Times New Roman"/>
                <w:sz w:val="24"/>
                <w:szCs w:val="24"/>
                <w:lang w:val="en-GB"/>
              </w:rPr>
            </w:pPr>
          </w:p>
        </w:tc>
      </w:tr>
    </w:tbl>
    <w:p>
      <w:pPr>
        <w:jc w:val="center"/>
        <w:rPr>
          <w:rFonts w:ascii="Times New Roman" w:hAnsi="Times New Roman" w:cs="Times New Roman"/>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5211"/>
        <w:gridCol w:w="883"/>
        <w:gridCol w:w="936"/>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No.</w:t>
            </w:r>
          </w:p>
        </w:tc>
        <w:tc>
          <w:tcPr>
            <w:tcW w:w="6016"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Konsep diri</w:t>
            </w:r>
          </w:p>
        </w:tc>
        <w:tc>
          <w:tcPr>
            <w:tcW w:w="883"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Sering</w:t>
            </w:r>
          </w:p>
        </w:tc>
        <w:tc>
          <w:tcPr>
            <w:tcW w:w="936"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Jarang</w:t>
            </w:r>
          </w:p>
        </w:tc>
        <w:tc>
          <w:tcPr>
            <w:tcW w:w="891"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menerima penyakit yang dia derita</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berusaha menyeimbangkan kehidupannya</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yakin sanggup menghadapi keadaan penyakitnya</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suka berdo’a kepada Tuhan</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menerima dalam menjalani pengobatan</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center"/>
              <w:rPr>
                <w:rFonts w:ascii="Times New Roman" w:hAnsi="Times New Roman" w:cs="Times New Roman"/>
                <w:b/>
                <w:bCs/>
                <w:sz w:val="24"/>
                <w:szCs w:val="24"/>
                <w:lang w:val="en-GB"/>
              </w:rPr>
            </w:pPr>
          </w:p>
        </w:tc>
        <w:tc>
          <w:tcPr>
            <w:tcW w:w="6016" w:type="dxa"/>
          </w:tcPr>
          <w:p>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Interdependensi</w:t>
            </w:r>
          </w:p>
        </w:tc>
        <w:tc>
          <w:tcPr>
            <w:tcW w:w="883" w:type="dxa"/>
          </w:tcPr>
          <w:p>
            <w:pPr>
              <w:jc w:val="center"/>
              <w:rPr>
                <w:rFonts w:ascii="Times New Roman" w:hAnsi="Times New Roman" w:cs="Times New Roman"/>
                <w:b/>
                <w:bCs/>
                <w:sz w:val="24"/>
                <w:szCs w:val="24"/>
                <w:lang w:val="en-GB"/>
              </w:rPr>
            </w:pPr>
          </w:p>
        </w:tc>
        <w:tc>
          <w:tcPr>
            <w:tcW w:w="936" w:type="dxa"/>
          </w:tcPr>
          <w:p>
            <w:pPr>
              <w:jc w:val="center"/>
              <w:rPr>
                <w:rFonts w:ascii="Times New Roman" w:hAnsi="Times New Roman" w:cs="Times New Roman"/>
                <w:b/>
                <w:bCs/>
                <w:sz w:val="24"/>
                <w:szCs w:val="24"/>
                <w:lang w:val="en-GB"/>
              </w:rPr>
            </w:pPr>
          </w:p>
        </w:tc>
        <w:tc>
          <w:tcPr>
            <w:tcW w:w="891" w:type="dxa"/>
          </w:tcPr>
          <w:p>
            <w:pPr>
              <w:jc w:val="center"/>
              <w:rPr>
                <w:rFonts w:ascii="Times New Roman" w:hAnsi="Times New Roman" w:cs="Times New Roman"/>
                <w:b/>
                <w:bCs/>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mau melakukan aktifitas tanpa bantuan orang lain</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dirinya berharga bagi  orang lain</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mengungkapkan kesulitan dalam melakukan beberapa aktifitas</w:t>
            </w:r>
          </w:p>
        </w:tc>
        <w:tc>
          <w:tcPr>
            <w:tcW w:w="883" w:type="dxa"/>
          </w:tcPr>
          <w:p>
            <w:pPr>
              <w:jc w:val="center"/>
              <w:rPr>
                <w:rFonts w:ascii="Times New Roman" w:hAnsi="Times New Roman" w:cs="Times New Roman"/>
                <w:sz w:val="24"/>
                <w:szCs w:val="24"/>
                <w:lang w:val="en-GB"/>
              </w:rPr>
            </w:pPr>
          </w:p>
        </w:tc>
        <w:tc>
          <w:tcPr>
            <w:tcW w:w="936" w:type="dxa"/>
          </w:tcPr>
          <w:p>
            <w:pPr>
              <w:jc w:val="center"/>
              <w:rPr>
                <w:rFonts w:ascii="Times New Roman" w:hAnsi="Times New Roman" w:cs="Times New Roman"/>
                <w:sz w:val="24"/>
                <w:szCs w:val="24"/>
                <w:lang w:val="en-GB"/>
              </w:rPr>
            </w:pPr>
          </w:p>
        </w:tc>
        <w:tc>
          <w:tcPr>
            <w:tcW w:w="891" w:type="dxa"/>
          </w:tcPr>
          <w:p>
            <w:pPr>
              <w:jc w:val="center"/>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menjadi beban keluarga dalam memenuhi kebutuhannya</w:t>
            </w:r>
          </w:p>
        </w:tc>
        <w:tc>
          <w:tcPr>
            <w:tcW w:w="883" w:type="dxa"/>
          </w:tcPr>
          <w:p>
            <w:pPr>
              <w:jc w:val="both"/>
              <w:rPr>
                <w:rFonts w:ascii="Times New Roman" w:hAnsi="Times New Roman" w:cs="Times New Roman"/>
                <w:sz w:val="24"/>
                <w:szCs w:val="24"/>
                <w:lang w:val="en-GB"/>
              </w:rPr>
            </w:pPr>
          </w:p>
        </w:tc>
        <w:tc>
          <w:tcPr>
            <w:tcW w:w="936" w:type="dxa"/>
          </w:tcPr>
          <w:p>
            <w:pPr>
              <w:jc w:val="both"/>
              <w:rPr>
                <w:rFonts w:ascii="Times New Roman" w:hAnsi="Times New Roman" w:cs="Times New Roman"/>
                <w:sz w:val="24"/>
                <w:szCs w:val="24"/>
                <w:lang w:val="en-GB"/>
              </w:rPr>
            </w:pPr>
          </w:p>
        </w:tc>
        <w:tc>
          <w:tcPr>
            <w:tcW w:w="891" w:type="dxa"/>
          </w:tcPr>
          <w:p>
            <w:pPr>
              <w:jc w:val="both"/>
              <w:rPr>
                <w:rFonts w:ascii="Times New Roman" w:hAnsi="Times New Roman" w:cs="Times New Roman"/>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pPr>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6016" w:type="dxa"/>
          </w:tcPr>
          <w:p>
            <w:pPr>
              <w:jc w:val="both"/>
              <w:rPr>
                <w:rFonts w:ascii="Times New Roman" w:hAnsi="Times New Roman" w:cs="Times New Roman"/>
                <w:sz w:val="24"/>
                <w:szCs w:val="24"/>
                <w:lang w:val="en-GB"/>
              </w:rPr>
            </w:pPr>
            <w:r>
              <w:rPr>
                <w:rFonts w:ascii="Times New Roman" w:hAnsi="Times New Roman" w:cs="Times New Roman"/>
                <w:sz w:val="24"/>
                <w:szCs w:val="24"/>
                <w:lang w:val="en-GB"/>
              </w:rPr>
              <w:t>Apakah pasien berusaha mandiri memenuhi kebutuhan hidupnya</w:t>
            </w:r>
          </w:p>
        </w:tc>
        <w:tc>
          <w:tcPr>
            <w:tcW w:w="883" w:type="dxa"/>
          </w:tcPr>
          <w:p>
            <w:pPr>
              <w:jc w:val="center"/>
              <w:rPr>
                <w:rFonts w:ascii="Times New Roman" w:hAnsi="Times New Roman" w:cs="Times New Roman"/>
                <w:sz w:val="24"/>
                <w:szCs w:val="24"/>
                <w:lang w:val="en-GB"/>
              </w:rPr>
            </w:pPr>
          </w:p>
        </w:tc>
        <w:tc>
          <w:tcPr>
            <w:tcW w:w="936" w:type="dxa"/>
          </w:tcPr>
          <w:p>
            <w:pPr>
              <w:jc w:val="center"/>
              <w:rPr>
                <w:rFonts w:ascii="Times New Roman" w:hAnsi="Times New Roman" w:cs="Times New Roman"/>
                <w:sz w:val="24"/>
                <w:szCs w:val="24"/>
                <w:lang w:val="en-GB"/>
              </w:rPr>
            </w:pPr>
          </w:p>
        </w:tc>
        <w:tc>
          <w:tcPr>
            <w:tcW w:w="891" w:type="dxa"/>
          </w:tcPr>
          <w:p>
            <w:pPr>
              <w:jc w:val="center"/>
              <w:rPr>
                <w:rFonts w:ascii="Times New Roman" w:hAnsi="Times New Roman" w:cs="Times New Roman"/>
                <w:sz w:val="24"/>
                <w:szCs w:val="24"/>
                <w:lang w:val="en-GB"/>
              </w:rPr>
            </w:pPr>
          </w:p>
        </w:tc>
      </w:tr>
    </w:tbl>
    <w:p>
      <w:pPr>
        <w:jc w:val="center"/>
        <w:rPr>
          <w:rFonts w:ascii="Times New Roman" w:hAnsi="Times New Roman" w:cs="Times New Roman"/>
          <w:sz w:val="24"/>
          <w:szCs w:val="24"/>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464810" cy="7799070"/>
            <wp:effectExtent l="0" t="0" r="2540" b="11430"/>
            <wp:docPr id="7" name="Picture 7" descr="SURAT IZIN PENG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RAT IZIN PENGANTAR"/>
                    <pic:cNvPicPr>
                      <a:picLocks noChangeAspect="1"/>
                    </pic:cNvPicPr>
                  </pic:nvPicPr>
                  <pic:blipFill>
                    <a:blip r:embed="rId11"/>
                    <a:stretch>
                      <a:fillRect/>
                    </a:stretch>
                  </pic:blipFill>
                  <pic:spPr>
                    <a:xfrm>
                      <a:off x="0" y="0"/>
                      <a:ext cx="5464810" cy="779907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787390" cy="8327390"/>
            <wp:effectExtent l="0" t="0" r="3810" b="16510"/>
            <wp:docPr id="50" name="Picture 50" descr="SURAT IZIN DIN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URAT IZIN DINKES"/>
                    <pic:cNvPicPr>
                      <a:picLocks noChangeAspect="1"/>
                    </pic:cNvPicPr>
                  </pic:nvPicPr>
                  <pic:blipFill>
                    <a:blip r:embed="rId12"/>
                    <a:stretch>
                      <a:fillRect/>
                    </a:stretch>
                  </pic:blipFill>
                  <pic:spPr>
                    <a:xfrm>
                      <a:off x="0" y="0"/>
                      <a:ext cx="5787390" cy="832739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744845" cy="8141970"/>
            <wp:effectExtent l="0" t="0" r="8255" b="11430"/>
            <wp:docPr id="63" name="Picture 63" descr="SURAT IZIN KES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URAT IZIN KESBANG"/>
                    <pic:cNvPicPr>
                      <a:picLocks noChangeAspect="1"/>
                    </pic:cNvPicPr>
                  </pic:nvPicPr>
                  <pic:blipFill>
                    <a:blip r:embed="rId13"/>
                    <a:stretch>
                      <a:fillRect/>
                    </a:stretch>
                  </pic:blipFill>
                  <pic:spPr>
                    <a:xfrm>
                      <a:off x="0" y="0"/>
                      <a:ext cx="5744845" cy="8141970"/>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pStyle w:val="15"/>
        <w:numPr>
          <w:ilvl w:val="0"/>
          <w:numId w:val="31"/>
        </w:numPr>
        <w:autoSpaceDE w:val="0"/>
        <w:autoSpaceDN w:val="0"/>
        <w:adjustRightInd w:val="0"/>
        <w:ind w:left="504" w:hanging="284"/>
        <w:rPr>
          <w:rFonts w:ascii="Times New Roman" w:hAnsi="Times New Roman" w:cs="Times New Roman"/>
          <w:sz w:val="24"/>
          <w:szCs w:val="24"/>
        </w:rPr>
      </w:pPr>
      <w:r>
        <w:rPr>
          <w:rFonts w:ascii="Times New Roman" w:hAnsi="Times New Roman" w:cs="Times New Roman"/>
          <w:b/>
          <w:sz w:val="32"/>
          <w:szCs w:val="32"/>
        </w:rPr>
        <w:t>ANALISIS UNIVARIAT</w:t>
      </w:r>
      <w:r>
        <w:rPr>
          <w:rFonts w:ascii="Times New Roman" w:hAnsi="Times New Roman" w:cs="Times New Roman"/>
          <w:sz w:val="24"/>
          <w:szCs w:val="24"/>
        </w:rPr>
        <w:t xml:space="preserve"> :</w:t>
      </w:r>
    </w:p>
    <w:tbl>
      <w:tblPr>
        <w:tblStyle w:val="5"/>
        <w:tblW w:w="7592"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864"/>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7592"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Distribusi Frekuensi Dukungan Keluarga (Preetest)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86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6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Dukungan Rendah</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27</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864"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Dukungan Tinggi</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22.9</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22.9</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86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tbl>
      <w:tblPr>
        <w:tblStyle w:val="5"/>
        <w:tblW w:w="7592"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864"/>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92"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Distribusi Frekuensi Dukungan Keluarga (post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86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6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Dukungan Rendah</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28.6</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28.6</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864"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Dukungan Tinggi</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71.4</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71.4</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86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Style w:val="5"/>
        <w:tblW w:w="69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82"/>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08"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Distribusi Frekuensi  Adaptasi Fisiologi (Pretest)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7"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7"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Maladaptiff</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62.9</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62.9</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Adaptif</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37.1</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37.1</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7"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tbl>
      <w:tblPr>
        <w:tblStyle w:val="5"/>
        <w:tblW w:w="6925"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Distribusi Frekuensi  Adaptasi Fisiologi (Posttest)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25.7</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25.7</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74.3</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74.3</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tbl>
      <w:tblPr>
        <w:tblStyle w:val="5"/>
        <w:tblW w:w="6925" w:type="dxa"/>
        <w:tblInd w:w="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Distribusi Frekuensi  Adaptasi Konsep Diri  (Pretest)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autoSpaceDE w:val="0"/>
              <w:autoSpaceDN w:val="0"/>
              <w:adjustRightInd w:val="0"/>
              <w:spacing w:line="320" w:lineRule="atLeast"/>
              <w:rPr>
                <w:rFonts w:ascii="Arial" w:hAnsi="Arial" w:cs="Arial"/>
                <w:color w:val="000000"/>
                <w:sz w:val="18"/>
                <w:szCs w:val="18"/>
              </w:rPr>
            </w:pPr>
          </w:p>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Distribusi Frekuensi  Adaptasi Konsep Diri  (Posttest)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22.9</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22.9</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27</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pStyle w:val="15"/>
        <w:autoSpaceDE w:val="0"/>
        <w:autoSpaceDN w:val="0"/>
        <w:adjustRightInd w:val="0"/>
        <w:spacing w:line="400" w:lineRule="atLeast"/>
        <w:rPr>
          <w:rFonts w:ascii="Times New Roman" w:hAnsi="Times New Roman" w:cs="Times New Roman"/>
          <w:sz w:val="24"/>
          <w:szCs w:val="24"/>
        </w:rPr>
      </w:pPr>
    </w:p>
    <w:tbl>
      <w:tblPr>
        <w:tblStyle w:val="5"/>
        <w:tblW w:w="6925" w:type="dxa"/>
        <w:tblInd w:w="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Distribusi Frekuensi  Adaptasi Interdependensi  (Pretest)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pStyle w:val="15"/>
        <w:autoSpaceDE w:val="0"/>
        <w:autoSpaceDN w:val="0"/>
        <w:adjustRightInd w:val="0"/>
        <w:spacing w:line="400" w:lineRule="atLeast"/>
        <w:rPr>
          <w:rFonts w:ascii="Times New Roman" w:hAnsi="Times New Roman" w:cs="Times New Roman"/>
          <w:sz w:val="24"/>
          <w:szCs w:val="24"/>
        </w:rPr>
      </w:pPr>
    </w:p>
    <w:tbl>
      <w:tblPr>
        <w:tblStyle w:val="5"/>
        <w:tblW w:w="6925"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Times New Roman" w:hAnsi="Times New Roman" w:cs="Times New Roman"/>
                <w:sz w:val="24"/>
                <w:szCs w:val="24"/>
              </w:rPr>
              <w:t xml:space="preserve"> </w:t>
            </w:r>
            <w:r>
              <w:rPr>
                <w:rFonts w:ascii="Arial" w:hAnsi="Arial" w:cs="Arial"/>
                <w:b/>
                <w:bCs/>
                <w:color w:val="000000"/>
                <w:sz w:val="18"/>
                <w:szCs w:val="18"/>
              </w:rPr>
              <w:t xml:space="preserve">Distribusi Frekuensi  Adaptasi Interdependensi  (Posttest)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80.0</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80.0</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tbl>
      <w:tblPr>
        <w:tblStyle w:val="5"/>
        <w:tblW w:w="6925" w:type="dxa"/>
        <w:tblInd w:w="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 Distribusi Frekuensi  Adaptasi Total (Pretest)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pStyle w:val="15"/>
        <w:autoSpaceDE w:val="0"/>
        <w:autoSpaceDN w:val="0"/>
        <w:adjustRightInd w:val="0"/>
        <w:spacing w:line="400" w:lineRule="atLeast"/>
        <w:rPr>
          <w:rFonts w:ascii="Times New Roman" w:hAnsi="Times New Roman" w:cs="Times New Roman"/>
          <w:sz w:val="24"/>
          <w:szCs w:val="24"/>
        </w:rPr>
      </w:pPr>
    </w:p>
    <w:tbl>
      <w:tblPr>
        <w:tblStyle w:val="5"/>
        <w:tblW w:w="6925"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28"/>
        <w:gridCol w:w="1197"/>
        <w:gridCol w:w="1154"/>
        <w:gridCol w:w="1009"/>
        <w:gridCol w:w="1382"/>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pPr>
              <w:pStyle w:val="15"/>
              <w:numPr>
                <w:ilvl w:val="1"/>
                <w:numId w:val="31"/>
              </w:numPr>
              <w:tabs>
                <w:tab w:val="left" w:pos="923"/>
              </w:tabs>
              <w:autoSpaceDE w:val="0"/>
              <w:autoSpaceDN w:val="0"/>
              <w:adjustRightInd w:val="0"/>
              <w:spacing w:line="320" w:lineRule="atLeast"/>
              <w:rPr>
                <w:rFonts w:ascii="Arial" w:hAnsi="Arial" w:cs="Arial"/>
                <w:color w:val="000000"/>
                <w:sz w:val="18"/>
                <w:szCs w:val="18"/>
              </w:rPr>
            </w:pPr>
            <w:r>
              <w:rPr>
                <w:rFonts w:ascii="Arial" w:hAnsi="Arial" w:cs="Arial"/>
                <w:b/>
                <w:bCs/>
                <w:color w:val="000000"/>
                <w:sz w:val="18"/>
                <w:szCs w:val="18"/>
              </w:rPr>
              <w:t xml:space="preserve">Distribusi Frekuensi  Adaptasi Total (Posttest)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7"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5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8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97"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Maladaptip</w:t>
            </w:r>
          </w:p>
        </w:tc>
        <w:tc>
          <w:tcPr>
            <w:tcW w:w="1154"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w:t>
            </w:r>
          </w:p>
        </w:tc>
        <w:tc>
          <w:tcPr>
            <w:tcW w:w="1382"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Adaptip</w:t>
            </w:r>
          </w:p>
        </w:tc>
        <w:tc>
          <w:tcPr>
            <w:tcW w:w="1154" w:type="dxa"/>
            <w:tcBorders>
              <w:top w:val="nil"/>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31</w:t>
            </w:r>
          </w:p>
        </w:tc>
        <w:tc>
          <w:tcPr>
            <w:tcW w:w="1009"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88.6</w:t>
            </w:r>
          </w:p>
        </w:tc>
        <w:tc>
          <w:tcPr>
            <w:tcW w:w="1382" w:type="dxa"/>
            <w:tcBorders>
              <w:top w:val="nil"/>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88.6</w:t>
            </w:r>
          </w:p>
        </w:tc>
        <w:tc>
          <w:tcPr>
            <w:tcW w:w="1455" w:type="dxa"/>
            <w:tcBorders>
              <w:top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28"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197"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54"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82"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pStyle w:val="15"/>
        <w:autoSpaceDE w:val="0"/>
        <w:autoSpaceDN w:val="0"/>
        <w:adjustRightInd w:val="0"/>
        <w:spacing w:line="400" w:lineRule="atLeast"/>
        <w:rPr>
          <w:rFonts w:ascii="Times New Roman" w:hAnsi="Times New Roman" w:cs="Times New Roman"/>
          <w:sz w:val="24"/>
          <w:szCs w:val="24"/>
        </w:rPr>
      </w:pPr>
    </w:p>
    <w:p>
      <w:pPr>
        <w:rPr>
          <w:b/>
          <w:color w:val="FF0000"/>
          <w:sz w:val="28"/>
          <w:szCs w:val="28"/>
        </w:rPr>
      </w:pPr>
      <w:r>
        <w:rPr>
          <w:b/>
          <w:color w:val="FF0000"/>
          <w:sz w:val="28"/>
          <w:szCs w:val="28"/>
        </w:rPr>
        <w:t>HASIL UJI NORMALITAS</w:t>
      </w:r>
    </w:p>
    <w:p>
      <w:pPr>
        <w:pStyle w:val="15"/>
        <w:numPr>
          <w:ilvl w:val="0"/>
          <w:numId w:val="32"/>
        </w:numPr>
        <w:ind w:left="426"/>
        <w:rPr>
          <w:b/>
          <w:sz w:val="24"/>
          <w:szCs w:val="24"/>
        </w:rPr>
      </w:pPr>
      <w:r>
        <w:rPr>
          <w:b/>
          <w:color w:val="FF0000"/>
          <w:sz w:val="24"/>
          <w:szCs w:val="24"/>
        </w:rPr>
        <w:t>DUKUNGAN KELUARGA PRE TEST</w:t>
      </w:r>
    </w:p>
    <w:tbl>
      <w:tblPr>
        <w:tblStyle w:val="5"/>
        <w:tblW w:w="598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10"/>
        <w:gridCol w:w="2181"/>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988"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397"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predukungan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397"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397"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.332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988"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988"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p>
            <w:pPr>
              <w:autoSpaceDE w:val="0"/>
              <w:autoSpaceDN w:val="0"/>
              <w:adjustRightInd w:val="0"/>
              <w:spacing w:line="320" w:lineRule="atLeast"/>
              <w:rPr>
                <w:rFonts w:ascii="Arial" w:hAnsi="Arial" w:cs="Arial"/>
                <w:color w:val="000000"/>
                <w:sz w:val="18"/>
                <w:szCs w:val="18"/>
              </w:rPr>
            </w:pPr>
          </w:p>
        </w:tc>
      </w:tr>
    </w:tbl>
    <w:p>
      <w:pPr>
        <w:pStyle w:val="15"/>
        <w:numPr>
          <w:ilvl w:val="0"/>
          <w:numId w:val="32"/>
        </w:numPr>
        <w:ind w:left="426"/>
        <w:rPr>
          <w:b/>
          <w:color w:val="FF0000"/>
          <w:sz w:val="24"/>
          <w:szCs w:val="24"/>
        </w:rPr>
      </w:pPr>
      <w:r>
        <w:rPr>
          <w:b/>
          <w:color w:val="FF0000"/>
          <w:sz w:val="24"/>
          <w:szCs w:val="24"/>
        </w:rPr>
        <w:t>DUKUNGAN KELUARGA POST TEST</w:t>
      </w:r>
    </w:p>
    <w:tbl>
      <w:tblPr>
        <w:tblStyle w:val="5"/>
        <w:tblW w:w="603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09"/>
        <w:gridCol w:w="2182"/>
        <w:gridCol w:w="14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031"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442"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posdukungan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89"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442"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8"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89"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442"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89"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442"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.107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031"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6031"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p>
            <w:pPr>
              <w:autoSpaceDE w:val="0"/>
              <w:autoSpaceDN w:val="0"/>
              <w:adjustRightInd w:val="0"/>
              <w:spacing w:line="320" w:lineRule="atLeast"/>
              <w:rPr>
                <w:rFonts w:ascii="Arial" w:hAnsi="Arial" w:cs="Arial"/>
                <w:color w:val="000000"/>
                <w:sz w:val="18"/>
                <w:szCs w:val="18"/>
              </w:rPr>
            </w:pPr>
          </w:p>
          <w:p>
            <w:pPr>
              <w:autoSpaceDE w:val="0"/>
              <w:autoSpaceDN w:val="0"/>
              <w:adjustRightInd w:val="0"/>
              <w:spacing w:line="320" w:lineRule="atLeast"/>
              <w:rPr>
                <w:rFonts w:ascii="Arial" w:hAnsi="Arial" w:cs="Arial"/>
                <w:color w:val="000000"/>
                <w:sz w:val="18"/>
                <w:szCs w:val="18"/>
              </w:rPr>
            </w:pPr>
          </w:p>
        </w:tc>
      </w:tr>
    </w:tbl>
    <w:p>
      <w:pPr>
        <w:pStyle w:val="15"/>
        <w:numPr>
          <w:ilvl w:val="0"/>
          <w:numId w:val="32"/>
        </w:numPr>
        <w:autoSpaceDE w:val="0"/>
        <w:autoSpaceDN w:val="0"/>
        <w:adjustRightInd w:val="0"/>
        <w:spacing w:line="400" w:lineRule="atLeast"/>
        <w:rPr>
          <w:rFonts w:ascii="Times New Roman" w:hAnsi="Times New Roman" w:cs="Times New Roman"/>
          <w:b/>
          <w:color w:val="FF0000"/>
          <w:sz w:val="24"/>
          <w:szCs w:val="24"/>
        </w:rPr>
      </w:pPr>
      <w:r>
        <w:rPr>
          <w:rFonts w:ascii="Times New Roman" w:hAnsi="Times New Roman" w:cs="Times New Roman"/>
          <w:b/>
          <w:color w:val="FF0000"/>
          <w:sz w:val="24"/>
          <w:szCs w:val="24"/>
        </w:rPr>
        <w:t>ADAPTASI FISIOLOGIS (PRE TEST)</w:t>
      </w:r>
    </w:p>
    <w:tbl>
      <w:tblPr>
        <w:tblStyle w:val="5"/>
        <w:tblW w:w="57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09"/>
        <w:gridCol w:w="2182"/>
        <w:gridCol w:w="11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775"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2"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84"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adapfispre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184"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184"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184"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775"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775"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p>
            <w:pPr>
              <w:autoSpaceDE w:val="0"/>
              <w:autoSpaceDN w:val="0"/>
              <w:adjustRightInd w:val="0"/>
              <w:spacing w:line="320" w:lineRule="atLeast"/>
              <w:rPr>
                <w:rFonts w:ascii="Arial" w:hAnsi="Arial" w:cs="Arial"/>
                <w:color w:val="000000"/>
                <w:sz w:val="18"/>
                <w:szCs w:val="18"/>
              </w:rPr>
            </w:pPr>
          </w:p>
        </w:tc>
      </w:tr>
    </w:tbl>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numPr>
          <w:ilvl w:val="0"/>
          <w:numId w:val="32"/>
        </w:numPr>
        <w:autoSpaceDE w:val="0"/>
        <w:autoSpaceDN w:val="0"/>
        <w:adjustRightInd w:val="0"/>
        <w:spacing w:line="400" w:lineRule="atLeast"/>
        <w:rPr>
          <w:rFonts w:ascii="Times New Roman" w:hAnsi="Times New Roman" w:cs="Times New Roman"/>
          <w:b/>
          <w:color w:val="FF0000"/>
          <w:sz w:val="24"/>
          <w:szCs w:val="24"/>
        </w:rPr>
      </w:pPr>
      <w:r>
        <w:rPr>
          <w:rFonts w:ascii="Times New Roman" w:hAnsi="Times New Roman" w:cs="Times New Roman"/>
          <w:b/>
          <w:color w:val="FF0000"/>
          <w:sz w:val="24"/>
          <w:szCs w:val="24"/>
        </w:rPr>
        <w:t>ADAPTASI FISIOLOGIS (POST TEST)</w:t>
      </w:r>
    </w:p>
    <w:p>
      <w:pPr>
        <w:pStyle w:val="15"/>
        <w:autoSpaceDE w:val="0"/>
        <w:autoSpaceDN w:val="0"/>
        <w:adjustRightInd w:val="0"/>
        <w:rPr>
          <w:rFonts w:ascii="Times New Roman" w:hAnsi="Times New Roman" w:cs="Times New Roman"/>
          <w:sz w:val="24"/>
          <w:szCs w:val="24"/>
        </w:rPr>
      </w:pPr>
    </w:p>
    <w:tbl>
      <w:tblPr>
        <w:tblStyle w:val="5"/>
        <w:tblW w:w="586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09"/>
        <w:gridCol w:w="2182"/>
        <w:gridCol w:w="1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5866"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2"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275"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adapfispost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275"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27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275"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866"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866"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tc>
      </w:tr>
    </w:tbl>
    <w:p>
      <w:pPr>
        <w:pStyle w:val="15"/>
        <w:numPr>
          <w:ilvl w:val="0"/>
          <w:numId w:val="32"/>
        </w:numPr>
        <w:autoSpaceDE w:val="0"/>
        <w:autoSpaceDN w:val="0"/>
        <w:adjustRightInd w:val="0"/>
        <w:spacing w:line="400" w:lineRule="atLeast"/>
        <w:rPr>
          <w:rFonts w:ascii="Times New Roman" w:hAnsi="Times New Roman" w:cs="Times New Roman"/>
          <w:b/>
          <w:color w:val="FF0000"/>
          <w:sz w:val="24"/>
          <w:szCs w:val="24"/>
        </w:rPr>
      </w:pPr>
      <w:r>
        <w:rPr>
          <w:rFonts w:ascii="Times New Roman" w:hAnsi="Times New Roman" w:cs="Times New Roman"/>
          <w:b/>
          <w:color w:val="FF0000"/>
          <w:sz w:val="24"/>
          <w:szCs w:val="24"/>
        </w:rPr>
        <w:t>ADAPTASI KONSEP DIRI (PRE TEST)</w:t>
      </w:r>
    </w:p>
    <w:p>
      <w:pPr>
        <w:pStyle w:val="15"/>
        <w:autoSpaceDE w:val="0"/>
        <w:autoSpaceDN w:val="0"/>
        <w:adjustRightInd w:val="0"/>
        <w:rPr>
          <w:rFonts w:ascii="Times New Roman" w:hAnsi="Times New Roman" w:cs="Times New Roman"/>
          <w:sz w:val="24"/>
          <w:szCs w:val="24"/>
        </w:rPr>
      </w:pPr>
    </w:p>
    <w:tbl>
      <w:tblPr>
        <w:tblStyle w:val="5"/>
        <w:tblW w:w="57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09"/>
        <w:gridCol w:w="2182"/>
        <w:gridCol w:w="11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5790"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2"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199"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adapdirpre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199"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199"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199"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.244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790"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790"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p>
            <w:pPr>
              <w:autoSpaceDE w:val="0"/>
              <w:autoSpaceDN w:val="0"/>
              <w:adjustRightInd w:val="0"/>
              <w:spacing w:line="320" w:lineRule="atLeast"/>
              <w:rPr>
                <w:rFonts w:ascii="Arial" w:hAnsi="Arial" w:cs="Arial"/>
                <w:color w:val="000000"/>
                <w:sz w:val="18"/>
                <w:szCs w:val="18"/>
              </w:rPr>
            </w:pPr>
          </w:p>
        </w:tc>
      </w:tr>
    </w:tbl>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autoSpaceDE w:val="0"/>
        <w:autoSpaceDN w:val="0"/>
        <w:adjustRightInd w:val="0"/>
        <w:spacing w:line="400" w:lineRule="atLeast"/>
        <w:ind w:left="360"/>
        <w:rPr>
          <w:rFonts w:ascii="Times New Roman" w:hAnsi="Times New Roman" w:cs="Times New Roman"/>
          <w:b/>
          <w:color w:val="FF0000"/>
          <w:sz w:val="24"/>
          <w:szCs w:val="24"/>
        </w:rPr>
      </w:pPr>
    </w:p>
    <w:p>
      <w:pPr>
        <w:pStyle w:val="15"/>
        <w:numPr>
          <w:ilvl w:val="0"/>
          <w:numId w:val="32"/>
        </w:numPr>
        <w:autoSpaceDE w:val="0"/>
        <w:autoSpaceDN w:val="0"/>
        <w:adjustRightInd w:val="0"/>
        <w:spacing w:line="400" w:lineRule="atLeast"/>
        <w:rPr>
          <w:rFonts w:ascii="Times New Roman" w:hAnsi="Times New Roman" w:cs="Times New Roman"/>
          <w:b/>
          <w:color w:val="FF0000"/>
          <w:sz w:val="24"/>
          <w:szCs w:val="24"/>
        </w:rPr>
      </w:pPr>
      <w:r>
        <w:rPr>
          <w:rFonts w:ascii="Times New Roman" w:hAnsi="Times New Roman" w:cs="Times New Roman"/>
          <w:b/>
          <w:color w:val="FF0000"/>
          <w:sz w:val="24"/>
          <w:szCs w:val="24"/>
        </w:rPr>
        <w:t>ADAPTASI KONSEP DIRI (POST TEST)</w:t>
      </w:r>
    </w:p>
    <w:tbl>
      <w:tblPr>
        <w:tblStyle w:val="5"/>
        <w:tblW w:w="588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09"/>
        <w:gridCol w:w="2182"/>
        <w:gridCol w:w="12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5881"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2"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290"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adapdirpost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290"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2"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290"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290"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.060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881"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881"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tc>
      </w:tr>
    </w:tbl>
    <w:p>
      <w:pPr>
        <w:pStyle w:val="15"/>
        <w:autoSpaceDE w:val="0"/>
        <w:autoSpaceDN w:val="0"/>
        <w:adjustRightInd w:val="0"/>
        <w:rPr>
          <w:rFonts w:ascii="Times New Roman" w:hAnsi="Times New Roman" w:cs="Times New Roman"/>
          <w:color w:val="FF0000"/>
          <w:sz w:val="24"/>
          <w:szCs w:val="24"/>
        </w:rPr>
      </w:pPr>
    </w:p>
    <w:p>
      <w:pPr>
        <w:pStyle w:val="15"/>
        <w:numPr>
          <w:ilvl w:val="0"/>
          <w:numId w:val="32"/>
        </w:numPr>
        <w:autoSpaceDE w:val="0"/>
        <w:autoSpaceDN w:val="0"/>
        <w:adjustRightInd w:val="0"/>
        <w:rPr>
          <w:rFonts w:ascii="Times New Roman" w:hAnsi="Times New Roman" w:cs="Times New Roman"/>
          <w:color w:val="FF0000"/>
          <w:sz w:val="24"/>
          <w:szCs w:val="24"/>
        </w:rPr>
      </w:pPr>
      <w:r>
        <w:rPr>
          <w:rFonts w:ascii="Times New Roman" w:hAnsi="Times New Roman" w:cs="Times New Roman"/>
          <w:b/>
          <w:color w:val="FF0000"/>
          <w:sz w:val="24"/>
          <w:szCs w:val="24"/>
        </w:rPr>
        <w:t xml:space="preserve">ADAPTASI </w:t>
      </w:r>
      <w:r>
        <w:rPr>
          <w:rFonts w:ascii="Times New Roman" w:hAnsi="Times New Roman" w:cs="Times New Roman"/>
          <w:b/>
          <w:bCs/>
          <w:color w:val="FF0000"/>
          <w:sz w:val="24"/>
          <w:szCs w:val="24"/>
        </w:rPr>
        <w:t>INTERDEPENDENSI (PRE-TEST</w:t>
      </w:r>
      <w:r>
        <w:rPr>
          <w:rFonts w:ascii="Times New Roman" w:hAnsi="Times New Roman" w:cs="Times New Roman"/>
          <w:b/>
          <w:color w:val="FF0000"/>
          <w:sz w:val="24"/>
          <w:szCs w:val="24"/>
        </w:rPr>
        <w:t xml:space="preserve"> )</w:t>
      </w:r>
    </w:p>
    <w:p>
      <w:pPr>
        <w:pStyle w:val="15"/>
        <w:autoSpaceDE w:val="0"/>
        <w:autoSpaceDN w:val="0"/>
        <w:adjustRightInd w:val="0"/>
        <w:rPr>
          <w:rFonts w:ascii="Times New Roman" w:hAnsi="Times New Roman" w:cs="Times New Roman"/>
          <w:sz w:val="24"/>
          <w:szCs w:val="24"/>
        </w:rPr>
      </w:pPr>
    </w:p>
    <w:tbl>
      <w:tblPr>
        <w:tblStyle w:val="5"/>
        <w:tblW w:w="589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10"/>
        <w:gridCol w:w="2181"/>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897"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306"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adapdeppre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306"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10"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306"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1"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306"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897"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897"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p>
            <w:pPr>
              <w:autoSpaceDE w:val="0"/>
              <w:autoSpaceDN w:val="0"/>
              <w:adjustRightInd w:val="0"/>
              <w:spacing w:line="320" w:lineRule="atLeast"/>
              <w:rPr>
                <w:rFonts w:ascii="Arial" w:hAnsi="Arial" w:cs="Arial"/>
                <w:color w:val="000000"/>
                <w:sz w:val="18"/>
                <w:szCs w:val="18"/>
              </w:rPr>
            </w:pPr>
          </w:p>
        </w:tc>
      </w:tr>
    </w:tbl>
    <w:p>
      <w:pPr>
        <w:pStyle w:val="15"/>
        <w:numPr>
          <w:ilvl w:val="0"/>
          <w:numId w:val="32"/>
        </w:numPr>
        <w:autoSpaceDE w:val="0"/>
        <w:autoSpaceDN w:val="0"/>
        <w:adjustRightInd w:val="0"/>
        <w:rPr>
          <w:rFonts w:ascii="Times New Roman" w:hAnsi="Times New Roman" w:cs="Times New Roman"/>
          <w:color w:val="FF0000"/>
          <w:sz w:val="24"/>
          <w:szCs w:val="24"/>
        </w:rPr>
      </w:pPr>
      <w:r>
        <w:rPr>
          <w:rFonts w:ascii="Times New Roman" w:hAnsi="Times New Roman" w:cs="Times New Roman"/>
          <w:b/>
          <w:color w:val="FF0000"/>
          <w:sz w:val="24"/>
          <w:szCs w:val="24"/>
        </w:rPr>
        <w:t xml:space="preserve">ADAPTASI </w:t>
      </w:r>
      <w:r>
        <w:rPr>
          <w:rFonts w:ascii="Times New Roman" w:hAnsi="Times New Roman" w:cs="Times New Roman"/>
          <w:b/>
          <w:bCs/>
          <w:color w:val="FF0000"/>
          <w:sz w:val="24"/>
          <w:szCs w:val="24"/>
        </w:rPr>
        <w:t>INTERDEPENDENSI (POST-TEST</w:t>
      </w:r>
      <w:r>
        <w:rPr>
          <w:rFonts w:ascii="Times New Roman" w:hAnsi="Times New Roman" w:cs="Times New Roman"/>
          <w:b/>
          <w:color w:val="FF0000"/>
          <w:sz w:val="24"/>
          <w:szCs w:val="24"/>
        </w:rPr>
        <w:t xml:space="preserve"> )</w:t>
      </w:r>
    </w:p>
    <w:tbl>
      <w:tblPr>
        <w:tblStyle w:val="5"/>
        <w:tblW w:w="598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2410"/>
        <w:gridCol w:w="2181"/>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5987" w:type="dxa"/>
            <w:gridSpan w:val="3"/>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One-Sample Kolmogorov-Smirnov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21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397"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adapdeppost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0" w:type="dxa"/>
            <w:gridSpan w:val="2"/>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1397"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restart"/>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Most Extreme Differences</w:t>
            </w: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Absolute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Positive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2409" w:type="dxa"/>
            <w:vMerge w:val="continue"/>
            <w:tcBorders>
              <w:top w:val="nil"/>
              <w:left w:val="single" w:color="000000" w:sz="16" w:space="0"/>
              <w:bottom w:val="nil"/>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2181" w:type="dxa"/>
            <w:tcBorders>
              <w:top w:val="nil"/>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Negative</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0"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Kolmogorov-Smirnov Z</w:t>
            </w:r>
          </w:p>
        </w:tc>
        <w:tc>
          <w:tcPr>
            <w:tcW w:w="139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4590" w:type="dxa"/>
            <w:gridSpan w:val="2"/>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Asymp. Sig. (2-tailed)</w:t>
            </w:r>
          </w:p>
        </w:tc>
        <w:tc>
          <w:tcPr>
            <w:tcW w:w="1397"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FF0000"/>
                <w:sz w:val="18"/>
                <w:szCs w:val="18"/>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5987"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Test distribution is Normal.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5987" w:type="dxa"/>
            <w:gridSpan w:val="3"/>
            <w:tcBorders>
              <w:top w:val="nil"/>
              <w:left w:val="nil"/>
              <w:bottom w:val="nil"/>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Calculated from data.</w:t>
            </w:r>
          </w:p>
        </w:tc>
      </w:tr>
    </w:tbl>
    <w:p>
      <w:pPr>
        <w:pStyle w:val="15"/>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b/>
          <w:color w:val="FF0000"/>
          <w:sz w:val="32"/>
          <w:szCs w:val="32"/>
        </w:rPr>
      </w:pPr>
      <w:r>
        <w:rPr>
          <w:rFonts w:ascii="Times New Roman" w:hAnsi="Times New Roman" w:cs="Times New Roman"/>
          <w:b/>
          <w:color w:val="FF0000"/>
          <w:sz w:val="32"/>
          <w:szCs w:val="32"/>
        </w:rPr>
        <w:t>HASIL UJI T DEPENDEN</w:t>
      </w:r>
    </w:p>
    <w:p>
      <w:pPr>
        <w:pStyle w:val="15"/>
        <w:numPr>
          <w:ilvl w:val="0"/>
          <w:numId w:val="33"/>
        </w:numPr>
        <w:autoSpaceDE w:val="0"/>
        <w:autoSpaceDN w:val="0"/>
        <w:adjustRightInd w:val="0"/>
        <w:ind w:left="425" w:hanging="425"/>
        <w:rPr>
          <w:rFonts w:ascii="Times New Roman" w:hAnsi="Times New Roman" w:cs="Times New Roman"/>
          <w:b/>
          <w:color w:val="FF0000"/>
          <w:sz w:val="36"/>
          <w:szCs w:val="36"/>
        </w:rPr>
      </w:pPr>
      <w:r>
        <w:rPr>
          <w:rFonts w:ascii="Times New Roman" w:hAnsi="Times New Roman" w:cs="Times New Roman"/>
          <w:color w:val="FF0000"/>
          <w:sz w:val="24"/>
          <w:szCs w:val="24"/>
        </w:rPr>
        <w:t>Apakah ada perbedaan tingkat Dukungan Keluarga sebelum dan sesudah dilaksanakan pendidikan kesehatan..?</w:t>
      </w:r>
    </w:p>
    <w:tbl>
      <w:tblPr>
        <w:tblStyle w:val="5"/>
        <w:tblW w:w="7113" w:type="dxa"/>
        <w:tblInd w:w="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1"/>
        <w:gridCol w:w="1439"/>
        <w:gridCol w:w="1010"/>
        <w:gridCol w:w="1009"/>
        <w:gridCol w:w="1428"/>
        <w:gridCol w:w="14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7113"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771"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439"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010"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42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Deviation</w:t>
            </w:r>
          </w:p>
        </w:tc>
        <w:tc>
          <w:tcPr>
            <w:tcW w:w="1456"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 VALUE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1"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Pair 1</w:t>
            </w:r>
          </w:p>
        </w:tc>
        <w:tc>
          <w:tcPr>
            <w:tcW w:w="1439"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predukungan</w:t>
            </w:r>
          </w:p>
        </w:tc>
        <w:tc>
          <w:tcPr>
            <w:tcW w:w="1010"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17.11</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8"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1.451</w:t>
            </w:r>
          </w:p>
        </w:tc>
        <w:tc>
          <w:tcPr>
            <w:tcW w:w="1456"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71"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439"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posdukungan</w:t>
            </w:r>
          </w:p>
        </w:tc>
        <w:tc>
          <w:tcPr>
            <w:tcW w:w="1010"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21.06</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8"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2.313</w:t>
            </w:r>
          </w:p>
        </w:tc>
        <w:tc>
          <w:tcPr>
            <w:tcW w:w="1456" w:type="dxa"/>
            <w:tcBorders>
              <w:top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p>
        </w:tc>
      </w:tr>
    </w:tbl>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Didapatkan nilai p=0,000 maka dapat disimpulkan ada perbedaan yang signifikan pada tingkat dukungan keluarga sebelum dan sesudah dilaksnakan pendidikan kesehatan.</w:t>
      </w:r>
    </w:p>
    <w:p>
      <w:pPr>
        <w:autoSpaceDE w:val="0"/>
        <w:autoSpaceDN w:val="0"/>
        <w:adjustRightInd w:val="0"/>
        <w:rPr>
          <w:rFonts w:ascii="Times New Roman" w:hAnsi="Times New Roman" w:cs="Times New Roman"/>
          <w:sz w:val="24"/>
          <w:szCs w:val="24"/>
        </w:rPr>
      </w:pPr>
    </w:p>
    <w:p>
      <w:pPr>
        <w:pStyle w:val="15"/>
        <w:numPr>
          <w:ilvl w:val="0"/>
          <w:numId w:val="33"/>
        </w:numPr>
        <w:autoSpaceDE w:val="0"/>
        <w:autoSpaceDN w:val="0"/>
        <w:adjustRightInd w:val="0"/>
        <w:ind w:left="234"/>
        <w:rPr>
          <w:rFonts w:ascii="Times New Roman" w:hAnsi="Times New Roman" w:cs="Times New Roman"/>
          <w:color w:val="FF0000"/>
          <w:sz w:val="24"/>
          <w:szCs w:val="24"/>
        </w:rPr>
      </w:pPr>
      <w:r>
        <w:rPr>
          <w:rFonts w:ascii="Times New Roman" w:hAnsi="Times New Roman" w:cs="Times New Roman"/>
          <w:color w:val="FF0000"/>
          <w:sz w:val="24"/>
          <w:szCs w:val="24"/>
        </w:rPr>
        <w:t>Apakah ada perbedaan tingkat Adaptasi Fisiologis sebelum dan sesudah dilaksanakan  pendidikan kesehatan..?</w:t>
      </w:r>
    </w:p>
    <w:tbl>
      <w:tblPr>
        <w:tblStyle w:val="5"/>
        <w:tblW w:w="6946"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2"/>
        <w:gridCol w:w="1273"/>
        <w:gridCol w:w="1010"/>
        <w:gridCol w:w="1009"/>
        <w:gridCol w:w="1427"/>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46"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blHeader/>
        </w:trPr>
        <w:tc>
          <w:tcPr>
            <w:tcW w:w="772"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273"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010"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42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Deviation</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 VALUE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2"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Pair 1</w:t>
            </w:r>
          </w:p>
        </w:tc>
        <w:tc>
          <w:tcPr>
            <w:tcW w:w="1273"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adapfispre</w:t>
            </w:r>
          </w:p>
        </w:tc>
        <w:tc>
          <w:tcPr>
            <w:tcW w:w="1010"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11.31</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1.728</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72"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273"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adapfispost</w:t>
            </w:r>
          </w:p>
        </w:tc>
        <w:tc>
          <w:tcPr>
            <w:tcW w:w="1010"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12.91</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2.525</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p>
        </w:tc>
      </w:tr>
    </w:tbl>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Didapatkan nilai p=0,001 maka dapat disimpulkan ada perbedaan yang signifikan pada tingkat adaptasi fisiologis sebelum dan sesudah dilaksnakan pendidikan kesehatan.</w:t>
      </w:r>
    </w:p>
    <w:p>
      <w:pPr>
        <w:autoSpaceDE w:val="0"/>
        <w:autoSpaceDN w:val="0"/>
        <w:adjustRightInd w:val="0"/>
        <w:spacing w:line="400" w:lineRule="atLeast"/>
        <w:rPr>
          <w:rFonts w:ascii="Times New Roman" w:hAnsi="Times New Roman" w:cs="Times New Roman"/>
          <w:sz w:val="24"/>
          <w:szCs w:val="24"/>
        </w:rPr>
      </w:pPr>
    </w:p>
    <w:p>
      <w:pPr>
        <w:pStyle w:val="15"/>
        <w:numPr>
          <w:ilvl w:val="0"/>
          <w:numId w:val="33"/>
        </w:numPr>
        <w:autoSpaceDE w:val="0"/>
        <w:autoSpaceDN w:val="0"/>
        <w:adjustRightInd w:val="0"/>
        <w:ind w:left="234" w:hanging="284"/>
        <w:rPr>
          <w:rFonts w:ascii="Times New Roman" w:hAnsi="Times New Roman" w:cs="Times New Roman"/>
          <w:color w:val="FF0000"/>
          <w:sz w:val="24"/>
          <w:szCs w:val="24"/>
        </w:rPr>
      </w:pPr>
      <w:r>
        <w:rPr>
          <w:rFonts w:ascii="Times New Roman" w:hAnsi="Times New Roman" w:cs="Times New Roman"/>
          <w:color w:val="FF0000"/>
          <w:sz w:val="24"/>
          <w:szCs w:val="24"/>
        </w:rPr>
        <w:t>Apakah ada perbedaan tingkat Adaptasi Konsep Diri sebelum dan sesudah dilaksanakan</w:t>
      </w:r>
    </w:p>
    <w:p>
      <w:pPr>
        <w:pStyle w:val="15"/>
        <w:autoSpaceDE w:val="0"/>
        <w:autoSpaceDN w:val="0"/>
        <w:adjustRightInd w:val="0"/>
        <w:ind w:left="234"/>
        <w:rPr>
          <w:rFonts w:ascii="Times New Roman" w:hAnsi="Times New Roman" w:cs="Times New Roman"/>
          <w:color w:val="FF0000"/>
          <w:sz w:val="24"/>
          <w:szCs w:val="24"/>
        </w:rPr>
      </w:pPr>
      <w:r>
        <w:rPr>
          <w:rFonts w:ascii="Times New Roman" w:hAnsi="Times New Roman" w:cs="Times New Roman"/>
          <w:color w:val="FF0000"/>
          <w:sz w:val="24"/>
          <w:szCs w:val="24"/>
        </w:rPr>
        <w:t xml:space="preserve"> pendidikan kesehatan..?</w:t>
      </w:r>
    </w:p>
    <w:tbl>
      <w:tblPr>
        <w:tblStyle w:val="5"/>
        <w:tblW w:w="6961" w:type="dxa"/>
        <w:tblInd w:w="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2"/>
        <w:gridCol w:w="1288"/>
        <w:gridCol w:w="1010"/>
        <w:gridCol w:w="1009"/>
        <w:gridCol w:w="1427"/>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6961"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2"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288"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010"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42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Deviation</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 VALUE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2"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Pair 1</w:t>
            </w:r>
          </w:p>
        </w:tc>
        <w:tc>
          <w:tcPr>
            <w:tcW w:w="1288"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adapdirpre</w:t>
            </w:r>
          </w:p>
        </w:tc>
        <w:tc>
          <w:tcPr>
            <w:tcW w:w="1010"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5.71</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1.250</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72"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288"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adapdirpost</w:t>
            </w:r>
          </w:p>
        </w:tc>
        <w:tc>
          <w:tcPr>
            <w:tcW w:w="1010"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6.20</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1.256</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p>
        </w:tc>
      </w:tr>
    </w:tbl>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Didapatkan nilai p=0,045 maka dapat disimpulkan ada perbedaan yang signifikan pada tingkat adaptasi konsep diri sebelum dan sesudah dilaksnakan pendidikan kesehatan.</w:t>
      </w:r>
    </w:p>
    <w:p>
      <w:pPr>
        <w:autoSpaceDE w:val="0"/>
        <w:autoSpaceDN w:val="0"/>
        <w:adjustRightInd w:val="0"/>
        <w:rPr>
          <w:rFonts w:ascii="Times New Roman" w:hAnsi="Times New Roman" w:cs="Times New Roman"/>
          <w:sz w:val="24"/>
          <w:szCs w:val="24"/>
        </w:rPr>
      </w:pPr>
    </w:p>
    <w:p>
      <w:pPr>
        <w:pStyle w:val="15"/>
        <w:numPr>
          <w:ilvl w:val="0"/>
          <w:numId w:val="33"/>
        </w:numPr>
        <w:autoSpaceDE w:val="0"/>
        <w:autoSpaceDN w:val="0"/>
        <w:adjustRightInd w:val="0"/>
        <w:ind w:left="234" w:hanging="284"/>
        <w:rPr>
          <w:rFonts w:ascii="Times New Roman" w:hAnsi="Times New Roman" w:cs="Times New Roman"/>
          <w:color w:val="FF0000"/>
          <w:sz w:val="24"/>
          <w:szCs w:val="24"/>
        </w:rPr>
      </w:pPr>
      <w:r>
        <w:rPr>
          <w:rFonts w:ascii="Times New Roman" w:hAnsi="Times New Roman" w:cs="Times New Roman"/>
          <w:color w:val="FF0000"/>
          <w:sz w:val="24"/>
          <w:szCs w:val="24"/>
        </w:rPr>
        <w:t>Apakah ada perbedaan tingkat Adaptasi Interdependensi sebelum dan sesudah dilaksanakan  pendidikan kesehatan..?</w:t>
      </w:r>
    </w:p>
    <w:tbl>
      <w:tblPr>
        <w:tblStyle w:val="5"/>
        <w:tblW w:w="7067"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2"/>
        <w:gridCol w:w="1394"/>
        <w:gridCol w:w="1010"/>
        <w:gridCol w:w="1009"/>
        <w:gridCol w:w="1427"/>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06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2"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39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rPr>
                <w:rFonts w:ascii="Times New Roman" w:hAnsi="Times New Roman" w:cs="Times New Roman"/>
                <w:sz w:val="24"/>
                <w:szCs w:val="24"/>
              </w:rPr>
            </w:pPr>
          </w:p>
        </w:tc>
        <w:tc>
          <w:tcPr>
            <w:tcW w:w="1010"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w:t>
            </w:r>
          </w:p>
        </w:tc>
        <w:tc>
          <w:tcPr>
            <w:tcW w:w="100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42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Deviation</w:t>
            </w:r>
          </w:p>
        </w:tc>
        <w:tc>
          <w:tcPr>
            <w:tcW w:w="145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 VALUE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72"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Pair 1</w:t>
            </w:r>
          </w:p>
        </w:tc>
        <w:tc>
          <w:tcPr>
            <w:tcW w:w="139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adapdeppre</w:t>
            </w:r>
          </w:p>
        </w:tc>
        <w:tc>
          <w:tcPr>
            <w:tcW w:w="1010" w:type="dxa"/>
            <w:tcBorders>
              <w:top w:val="single" w:color="000000" w:sz="16" w:space="0"/>
              <w:left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5.63</w:t>
            </w:r>
          </w:p>
        </w:tc>
        <w:tc>
          <w:tcPr>
            <w:tcW w:w="1009"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single" w:color="000000" w:sz="16" w:space="0"/>
              <w:bottom w:val="nil"/>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1.190</w:t>
            </w:r>
          </w:p>
        </w:tc>
        <w:tc>
          <w:tcPr>
            <w:tcW w:w="1455" w:type="dxa"/>
            <w:tcBorders>
              <w:top w:val="single" w:color="000000" w:sz="16" w:space="0"/>
              <w:bottom w:val="nil"/>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72"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tcPr>
          <w:p>
            <w:pPr>
              <w:autoSpaceDE w:val="0"/>
              <w:autoSpaceDN w:val="0"/>
              <w:adjustRightInd w:val="0"/>
              <w:rPr>
                <w:rFonts w:ascii="Arial" w:hAnsi="Arial" w:cs="Arial"/>
                <w:color w:val="000000"/>
                <w:sz w:val="18"/>
                <w:szCs w:val="18"/>
              </w:rPr>
            </w:pPr>
          </w:p>
        </w:tc>
        <w:tc>
          <w:tcPr>
            <w:tcW w:w="139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adapdeppost</w:t>
            </w:r>
          </w:p>
        </w:tc>
        <w:tc>
          <w:tcPr>
            <w:tcW w:w="1010" w:type="dxa"/>
            <w:tcBorders>
              <w:top w:val="nil"/>
              <w:left w:val="single" w:color="000000" w:sz="16" w:space="0"/>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1009"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427" w:type="dxa"/>
            <w:tcBorders>
              <w:top w:val="nil"/>
              <w:bottom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1.111</w:t>
            </w:r>
          </w:p>
        </w:tc>
        <w:tc>
          <w:tcPr>
            <w:tcW w:w="1455" w:type="dxa"/>
            <w:tcBorders>
              <w:top w:val="nil"/>
              <w:bottom w:val="single" w:color="000000" w:sz="16" w:space="0"/>
              <w:right w:val="single" w:color="000000" w:sz="16" w:space="0"/>
            </w:tcBorders>
            <w:shd w:val="clear" w:color="auto" w:fill="FFFFFF"/>
            <w:tcMar>
              <w:top w:w="30" w:type="dxa"/>
              <w:left w:w="30" w:type="dxa"/>
              <w:bottom w:w="30" w:type="dxa"/>
              <w:right w:w="30" w:type="dxa"/>
            </w:tcMar>
          </w:tcPr>
          <w:p>
            <w:pPr>
              <w:autoSpaceDE w:val="0"/>
              <w:autoSpaceDN w:val="0"/>
              <w:adjustRightInd w:val="0"/>
              <w:spacing w:line="320" w:lineRule="atLeast"/>
              <w:jc w:val="right"/>
              <w:rPr>
                <w:rFonts w:ascii="Arial" w:hAnsi="Arial" w:cs="Arial"/>
                <w:color w:val="000000"/>
                <w:sz w:val="18"/>
                <w:szCs w:val="18"/>
              </w:rPr>
            </w:pPr>
          </w:p>
        </w:tc>
      </w:tr>
    </w:tbl>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Didapatkan nilai p=0,068 maka dapat disimpulkan tidak ada perbedaan yang signifikan pada tingkat adaptasi interdependensi sebelum dan sesudah dilaksnakan pendidikan kesehatan.</w:t>
      </w: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pStyle w:val="15"/>
        <w:autoSpaceDE w:val="0"/>
        <w:autoSpaceDN w:val="0"/>
        <w:adjustRightInd w:val="0"/>
        <w:spacing w:line="400" w:lineRule="atLeast"/>
        <w:rPr>
          <w:rFonts w:ascii="Times New Roman" w:hAnsi="Times New Roman" w:cs="Times New Roman"/>
          <w:sz w:val="24"/>
          <w:szCs w:val="24"/>
        </w:rPr>
      </w:pP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BIAYA PENELITIAN</w:t>
      </w:r>
    </w:p>
    <w:p>
      <w:pPr>
        <w:spacing w:line="480" w:lineRule="auto"/>
        <w:jc w:val="center"/>
        <w:rPr>
          <w:rFonts w:ascii="Times New Roman" w:hAnsi="Times New Roman" w:cs="Times New Roman"/>
          <w:b/>
          <w:sz w:val="24"/>
          <w:szCs w:val="24"/>
        </w:rPr>
      </w:pPr>
    </w:p>
    <w:p>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Biaya penelitian ini berjumlah Rp 22.481.000,- Adapun rinciannya seperti tertulis dibawah ini.</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385"/>
        <w:gridCol w:w="3277"/>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No. </w:t>
            </w:r>
          </w:p>
        </w:tc>
        <w:tc>
          <w:tcPr>
            <w:tcW w:w="238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Komponen </w:t>
            </w:r>
          </w:p>
        </w:tc>
        <w:tc>
          <w:tcPr>
            <w:tcW w:w="3277"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Jumlah Pengeluaran</w:t>
            </w:r>
          </w:p>
        </w:tc>
        <w:tc>
          <w:tcPr>
            <w:tcW w:w="213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Biaya Yang Diusulkan (Rp)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1.</w:t>
            </w:r>
          </w:p>
        </w:tc>
        <w:tc>
          <w:tcPr>
            <w:tcW w:w="2385"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 xml:space="preserve">Honorarium </w:t>
            </w:r>
          </w:p>
        </w:tc>
        <w:tc>
          <w:tcPr>
            <w:tcW w:w="3277" w:type="dxa"/>
          </w:tcPr>
          <w:p>
            <w:pPr>
              <w:numPr>
                <w:ilvl w:val="0"/>
                <w:numId w:val="34"/>
              </w:numPr>
              <w:rPr>
                <w:rFonts w:ascii="Times New Roman" w:hAnsi="Times New Roman" w:cs="Times New Roman"/>
                <w:bCs/>
                <w:sz w:val="24"/>
                <w:szCs w:val="24"/>
                <w:lang w:val="en-GB"/>
              </w:rPr>
            </w:pPr>
            <w:r>
              <w:rPr>
                <w:rFonts w:ascii="Times New Roman" w:hAnsi="Times New Roman" w:cs="Times New Roman"/>
                <w:bCs/>
                <w:sz w:val="24"/>
                <w:szCs w:val="24"/>
                <w:lang w:val="en-GB"/>
              </w:rPr>
              <w:t>Pembantu peneliti/ Perekayasa</w:t>
            </w:r>
          </w:p>
          <w:p>
            <w:pPr>
              <w:numPr>
                <w:ilvl w:val="0"/>
                <w:numId w:val="34"/>
              </w:numPr>
              <w:rPr>
                <w:rFonts w:ascii="Times New Roman" w:hAnsi="Times New Roman" w:cs="Times New Roman"/>
                <w:bCs/>
                <w:sz w:val="24"/>
                <w:szCs w:val="24"/>
                <w:lang w:val="en-GB"/>
              </w:rPr>
            </w:pPr>
            <w:r>
              <w:rPr>
                <w:rFonts w:ascii="Times New Roman" w:hAnsi="Times New Roman" w:cs="Times New Roman"/>
                <w:bCs/>
                <w:sz w:val="24"/>
                <w:szCs w:val="24"/>
                <w:lang w:val="en-GB"/>
              </w:rPr>
              <w:t>Koordinator peneliti/ Perekayasa</w:t>
            </w:r>
          </w:p>
          <w:p>
            <w:pPr>
              <w:numPr>
                <w:ilvl w:val="0"/>
                <w:numId w:val="34"/>
              </w:numPr>
              <w:rPr>
                <w:rFonts w:ascii="Times New Roman" w:hAnsi="Times New Roman" w:cs="Times New Roman"/>
                <w:bCs/>
                <w:sz w:val="24"/>
                <w:szCs w:val="24"/>
                <w:lang w:val="en-GB"/>
              </w:rPr>
            </w:pPr>
            <w:r>
              <w:rPr>
                <w:rFonts w:ascii="Times New Roman" w:hAnsi="Times New Roman" w:cs="Times New Roman"/>
                <w:bCs/>
                <w:sz w:val="24"/>
                <w:szCs w:val="24"/>
                <w:lang w:val="en-GB"/>
              </w:rPr>
              <w:t>Sekretariat peneliti/ Perekayasa</w:t>
            </w:r>
          </w:p>
          <w:p>
            <w:pPr>
              <w:numPr>
                <w:ilvl w:val="0"/>
                <w:numId w:val="34"/>
              </w:numPr>
              <w:rPr>
                <w:rFonts w:ascii="Times New Roman" w:hAnsi="Times New Roman" w:cs="Times New Roman"/>
                <w:bCs/>
                <w:sz w:val="24"/>
                <w:szCs w:val="24"/>
                <w:lang w:val="en-GB"/>
              </w:rPr>
            </w:pPr>
            <w:r>
              <w:rPr>
                <w:rFonts w:ascii="Times New Roman" w:hAnsi="Times New Roman" w:cs="Times New Roman"/>
                <w:bCs/>
                <w:sz w:val="24"/>
                <w:szCs w:val="24"/>
                <w:lang w:val="en-GB"/>
              </w:rPr>
              <w:t>Pengolah data</w:t>
            </w:r>
          </w:p>
          <w:p>
            <w:pPr>
              <w:numPr>
                <w:ilvl w:val="0"/>
                <w:numId w:val="34"/>
              </w:numPr>
              <w:rPr>
                <w:rFonts w:ascii="Times New Roman" w:hAnsi="Times New Roman" w:cs="Times New Roman"/>
                <w:bCs/>
                <w:sz w:val="24"/>
                <w:szCs w:val="24"/>
                <w:lang w:val="en-GB"/>
              </w:rPr>
            </w:pPr>
            <w:r>
              <w:rPr>
                <w:rFonts w:ascii="Times New Roman" w:hAnsi="Times New Roman" w:cs="Times New Roman"/>
                <w:bCs/>
                <w:sz w:val="24"/>
                <w:szCs w:val="24"/>
                <w:lang w:val="en-GB"/>
              </w:rPr>
              <w:t>Pembantu lapangan</w:t>
            </w:r>
          </w:p>
        </w:tc>
        <w:tc>
          <w:tcPr>
            <w:tcW w:w="2131"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Rp 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2.</w:t>
            </w:r>
          </w:p>
        </w:tc>
        <w:tc>
          <w:tcPr>
            <w:tcW w:w="2385"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Belanja barang non operasional</w:t>
            </w:r>
          </w:p>
        </w:tc>
        <w:tc>
          <w:tcPr>
            <w:tcW w:w="3277"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Pengeluaran yang digunakan untuk pembayaran biaya bahan pendukung kegiatan (yang habis dipakai) seperti alat tulis kantor (ATK), konsumsi/ bahan makanan, bahan cetakan, dokumentasi, spanduk, biaya poto copy, yang diperlukan dalam pelaksanaan kegiatan non operasional seperti: pameran, seminar, sosialisasi, rapat, dan lain-lain yang terkait langsung dengan out put suatu kegiatan diseminasi</w:t>
            </w:r>
          </w:p>
          <w:p>
            <w:pPr>
              <w:rPr>
                <w:rFonts w:ascii="Times New Roman" w:hAnsi="Times New Roman" w:cs="Times New Roman"/>
                <w:bCs/>
                <w:sz w:val="24"/>
                <w:szCs w:val="24"/>
                <w:lang w:val="en-GB"/>
              </w:rPr>
            </w:pPr>
          </w:p>
        </w:tc>
        <w:tc>
          <w:tcPr>
            <w:tcW w:w="2131"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Rp 7.000.000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3.</w:t>
            </w:r>
          </w:p>
        </w:tc>
        <w:tc>
          <w:tcPr>
            <w:tcW w:w="2385"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Belanja honor out put kegiatan</w:t>
            </w:r>
          </w:p>
        </w:tc>
        <w:tc>
          <w:tcPr>
            <w:tcW w:w="3277" w:type="dxa"/>
          </w:tcPr>
          <w:p>
            <w:pPr>
              <w:numPr>
                <w:ilvl w:val="0"/>
                <w:numId w:val="35"/>
              </w:numPr>
              <w:rPr>
                <w:rFonts w:ascii="Times New Roman" w:hAnsi="Times New Roman" w:cs="Times New Roman"/>
                <w:bCs/>
                <w:sz w:val="24"/>
                <w:szCs w:val="24"/>
                <w:lang w:val="en-GB"/>
              </w:rPr>
            </w:pPr>
            <w:r>
              <w:rPr>
                <w:rFonts w:ascii="Times New Roman" w:hAnsi="Times New Roman" w:cs="Times New Roman"/>
                <w:bCs/>
                <w:sz w:val="24"/>
                <w:szCs w:val="24"/>
                <w:lang w:val="en-GB"/>
              </w:rPr>
              <w:t>Honor tidak tetap yang dibayarkan kepada pegawai yang melaksanakan kegiatan dan terkait dengan out put seperti: honor penyuluh non PNS, honor tim pelaksana kegiatan (pengarah, penanggung jawab, koordinator, ketua, sekretaris, anggota dan staf sekretaris)</w:t>
            </w:r>
          </w:p>
          <w:p>
            <w:pPr>
              <w:numPr>
                <w:ilvl w:val="0"/>
                <w:numId w:val="35"/>
              </w:numPr>
              <w:rPr>
                <w:rFonts w:ascii="Times New Roman" w:hAnsi="Times New Roman" w:cs="Times New Roman"/>
                <w:bCs/>
                <w:sz w:val="24"/>
                <w:szCs w:val="24"/>
                <w:lang w:val="en-GB"/>
              </w:rPr>
            </w:pPr>
            <w:r>
              <w:rPr>
                <w:rFonts w:ascii="Times New Roman" w:hAnsi="Times New Roman" w:cs="Times New Roman"/>
                <w:bCs/>
                <w:sz w:val="24"/>
                <w:szCs w:val="24"/>
                <w:lang w:val="en-GB"/>
              </w:rPr>
              <w:t>Honor out put kegiatan merupakan honor yang dibayarkan ataas pelaksanaan kegiatan yang intensif dan dapat dibayarkan tidak terus menerus dalam satu tahun</w:t>
            </w:r>
          </w:p>
        </w:tc>
        <w:tc>
          <w:tcPr>
            <w:tcW w:w="2131"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Rp 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ind w:left="91"/>
              <w:jc w:val="both"/>
              <w:rPr>
                <w:rFonts w:ascii="Times New Roman" w:hAnsi="Times New Roman" w:cs="Times New Roman"/>
                <w:bCs/>
                <w:sz w:val="24"/>
                <w:szCs w:val="24"/>
                <w:lang w:val="en-GB"/>
              </w:rPr>
            </w:pPr>
            <w:r>
              <w:rPr>
                <w:rFonts w:ascii="Times New Roman" w:hAnsi="Times New Roman" w:cs="Times New Roman"/>
                <w:bCs/>
                <w:sz w:val="24"/>
                <w:szCs w:val="24"/>
                <w:lang w:val="en-GB"/>
              </w:rPr>
              <w:t>4.</w:t>
            </w:r>
          </w:p>
        </w:tc>
        <w:tc>
          <w:tcPr>
            <w:tcW w:w="238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Belanja barang non  operasional lainnya</w:t>
            </w:r>
          </w:p>
        </w:tc>
        <w:tc>
          <w:tcPr>
            <w:tcW w:w="3277" w:type="dxa"/>
          </w:tcPr>
          <w:p>
            <w:pPr>
              <w:rPr>
                <w:rFonts w:ascii="Times New Roman" w:hAnsi="Times New Roman" w:cs="Times New Roman"/>
                <w:bCs/>
                <w:sz w:val="24"/>
                <w:szCs w:val="24"/>
                <w:lang w:val="en-GB"/>
              </w:rPr>
            </w:pPr>
            <w:r>
              <w:rPr>
                <w:rFonts w:ascii="Times New Roman" w:hAnsi="Times New Roman" w:cs="Times New Roman"/>
                <w:bCs/>
                <w:sz w:val="24"/>
                <w:szCs w:val="24"/>
                <w:lang w:val="en-GB"/>
              </w:rPr>
              <w:t>Digunakan untuk pengeluaran yang tidak dapat ditampung</w:t>
            </w:r>
          </w:p>
        </w:tc>
        <w:tc>
          <w:tcPr>
            <w:tcW w:w="213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Rp 2.481.000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5.</w:t>
            </w:r>
          </w:p>
        </w:tc>
        <w:tc>
          <w:tcPr>
            <w:tcW w:w="2385"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Belanja sewa</w:t>
            </w:r>
          </w:p>
        </w:tc>
        <w:tc>
          <w:tcPr>
            <w:tcW w:w="3277" w:type="dxa"/>
          </w:tcPr>
          <w:p>
            <w:pPr>
              <w:jc w:val="both"/>
              <w:rPr>
                <w:rFonts w:ascii="Times New Roman" w:hAnsi="Times New Roman" w:cs="Times New Roman"/>
                <w:bCs/>
                <w:sz w:val="24"/>
                <w:szCs w:val="24"/>
                <w:lang w:val="en-GB"/>
              </w:rPr>
            </w:pPr>
            <w:r>
              <w:rPr>
                <w:rFonts w:ascii="Times New Roman" w:hAnsi="Times New Roman" w:cs="Times New Roman"/>
                <w:bCs/>
                <w:sz w:val="24"/>
                <w:szCs w:val="24"/>
                <w:lang w:val="en-GB"/>
              </w:rPr>
              <w:t>Digunakan untuk membayar sewa misalnya sewa kantor, gedung ruangan atau sewa lainnya</w:t>
            </w:r>
          </w:p>
        </w:tc>
        <w:tc>
          <w:tcPr>
            <w:tcW w:w="213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Rp 2. 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6.</w:t>
            </w:r>
          </w:p>
        </w:tc>
        <w:tc>
          <w:tcPr>
            <w:tcW w:w="2385" w:type="dxa"/>
          </w:tcPr>
          <w:p>
            <w:p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jasa profesi</w:t>
            </w:r>
          </w:p>
        </w:tc>
        <w:tc>
          <w:tcPr>
            <w:tcW w:w="3277" w:type="dxa"/>
          </w:tcPr>
          <w:p>
            <w:pPr>
              <w:numPr>
                <w:ilvl w:val="0"/>
                <w:numId w:val="36"/>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untuk pembayarn honorarium narasumber yang diberkan kepada pegawai negeri/ non pegawai negeri sebagai narasumber, pembicara, praktisi, pakar yang meberikan informasi/ pengetahuan kepada pegawai negeri lainnya/ masyarakat</w:t>
            </w:r>
          </w:p>
          <w:p>
            <w:pPr>
              <w:numPr>
                <w:ilvl w:val="0"/>
                <w:numId w:val="36"/>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Honorarium narasumber pegawai negeri dapat diberkan dengan ketentuan:</w:t>
            </w:r>
          </w:p>
          <w:p>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berasal dari luar lingkup unit eselon 1 penyelenggara</w:t>
            </w:r>
          </w:p>
          <w:p>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berasal dari lingkup unit eselon 1 penyelenggara sepanjang peserta yang menjadi sasaran utama kegiatan berasal dari luar lingkup unit eselon 1 berkenaan/ masyarakat</w:t>
            </w:r>
          </w:p>
        </w:tc>
        <w:tc>
          <w:tcPr>
            <w:tcW w:w="213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Rp 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7.</w:t>
            </w:r>
          </w:p>
        </w:tc>
        <w:tc>
          <w:tcPr>
            <w:tcW w:w="2385" w:type="dxa"/>
          </w:tcPr>
          <w:p>
            <w:p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perjalanan</w:t>
            </w:r>
          </w:p>
        </w:tc>
        <w:tc>
          <w:tcPr>
            <w:tcW w:w="3277" w:type="dxa"/>
          </w:tcPr>
          <w:p>
            <w:pPr>
              <w:numPr>
                <w:ilvl w:val="0"/>
                <w:numId w:val="37"/>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perjalanan biasa</w:t>
            </w:r>
          </w:p>
          <w:p>
            <w:pPr>
              <w:numPr>
                <w:ilvl w:val="0"/>
                <w:numId w:val="37"/>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perjalanan dalam kota</w:t>
            </w:r>
          </w:p>
          <w:p>
            <w:pPr>
              <w:numPr>
                <w:ilvl w:val="0"/>
                <w:numId w:val="37"/>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Belanja perjalanan paket meeting dalam kota</w:t>
            </w:r>
          </w:p>
          <w:p>
            <w:pPr>
              <w:numPr>
                <w:ilvl w:val="0"/>
                <w:numId w:val="37"/>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Perjalanan paket meeting luar kota</w:t>
            </w:r>
          </w:p>
          <w:p>
            <w:pPr>
              <w:numPr>
                <w:ilvl w:val="0"/>
                <w:numId w:val="37"/>
              </w:numPr>
              <w:jc w:val="both"/>
              <w:rPr>
                <w:rFonts w:ascii="Times New Roman" w:hAnsi="Times New Roman" w:cs="Times New Roman"/>
                <w:bCs/>
                <w:sz w:val="24"/>
                <w:szCs w:val="24"/>
                <w:lang w:val="en-GB"/>
              </w:rPr>
            </w:pPr>
            <w:r>
              <w:rPr>
                <w:rFonts w:ascii="Times New Roman" w:hAnsi="Times New Roman" w:cs="Times New Roman"/>
                <w:bCs/>
                <w:sz w:val="24"/>
                <w:szCs w:val="24"/>
                <w:lang w:val="en-GB"/>
              </w:rPr>
              <w:t>Perjalanan luar negeri</w:t>
            </w:r>
          </w:p>
        </w:tc>
        <w:tc>
          <w:tcPr>
            <w:tcW w:w="2131" w:type="dxa"/>
          </w:tcPr>
          <w:p>
            <w:pPr>
              <w:jc w:val="center"/>
              <w:rPr>
                <w:rFonts w:ascii="Times New Roman" w:hAnsi="Times New Roman" w:cs="Times New Roman"/>
                <w:bCs/>
                <w:sz w:val="24"/>
                <w:szCs w:val="24"/>
                <w:lang w:val="en-GB"/>
              </w:rPr>
            </w:pPr>
            <w:r>
              <w:rPr>
                <w:rFonts w:ascii="Times New Roman" w:hAnsi="Times New Roman" w:cs="Times New Roman"/>
                <w:bCs/>
                <w:sz w:val="24"/>
                <w:szCs w:val="24"/>
                <w:lang w:val="en-GB"/>
              </w:rPr>
              <w:t>Rp 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1" w:type="dxa"/>
            <w:gridSpan w:val="3"/>
          </w:tcPr>
          <w:p>
            <w:pPr>
              <w:jc w:val="center"/>
              <w:rPr>
                <w:rFonts w:ascii="Times New Roman" w:hAnsi="Times New Roman" w:cs="Times New Roman"/>
                <w:b/>
                <w:sz w:val="24"/>
                <w:szCs w:val="24"/>
                <w:lang w:val="en-GB"/>
              </w:rPr>
            </w:pPr>
            <w:r>
              <w:rPr>
                <w:rFonts w:ascii="Times New Roman" w:hAnsi="Times New Roman" w:cs="Times New Roman"/>
                <w:b/>
                <w:sz w:val="24"/>
                <w:szCs w:val="24"/>
                <w:lang w:val="en-GB"/>
              </w:rPr>
              <w:t>Jumlah</w:t>
            </w:r>
          </w:p>
        </w:tc>
        <w:tc>
          <w:tcPr>
            <w:tcW w:w="2131" w:type="dxa"/>
          </w:tcPr>
          <w:p>
            <w:pPr>
              <w:jc w:val="center"/>
              <w:rPr>
                <w:rFonts w:ascii="Times New Roman" w:hAnsi="Times New Roman" w:cs="Times New Roman"/>
                <w:b/>
                <w:sz w:val="24"/>
                <w:szCs w:val="24"/>
                <w:lang w:val="en-GB"/>
              </w:rPr>
            </w:pPr>
            <w:r>
              <w:rPr>
                <w:rFonts w:ascii="Times New Roman" w:hAnsi="Times New Roman" w:cs="Times New Roman"/>
                <w:b/>
                <w:sz w:val="24"/>
                <w:szCs w:val="24"/>
                <w:lang w:val="en-GB"/>
              </w:rPr>
              <w:t>Rp 22.481.000,-</w:t>
            </w:r>
          </w:p>
        </w:tc>
      </w:tr>
    </w:tbl>
    <w:p>
      <w:pPr>
        <w:spacing w:line="480" w:lineRule="auto"/>
        <w:jc w:val="center"/>
        <w:rPr>
          <w:rFonts w:ascii="Times New Roman" w:hAnsi="Times New Roman" w:cs="Times New Roman"/>
          <w:bCs/>
          <w:sz w:val="24"/>
          <w:szCs w:val="24"/>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rPr>
          <w:rFonts w:ascii="Times New Roman" w:hAnsi="Times New Roman" w:cs="Times New Roman"/>
          <w:sz w:val="24"/>
          <w:szCs w:val="24"/>
          <w:lang w:val="id-ID"/>
        </w:rPr>
        <w:sectPr>
          <w:headerReference r:id="rId3" w:type="default"/>
          <w:footerReference r:id="rId4" w:type="default"/>
          <w:pgSz w:w="11906" w:h="16838"/>
          <w:pgMar w:top="1440" w:right="1800" w:bottom="1440" w:left="1800" w:header="720" w:footer="720" w:gutter="0"/>
          <w:cols w:space="720" w:num="1"/>
          <w:docGrid w:linePitch="360" w:charSpace="0"/>
        </w:sectPr>
      </w:pPr>
    </w:p>
    <w:p>
      <w:pPr>
        <w:rPr>
          <w:rFonts w:ascii="Times New Roman" w:hAnsi="Times New Roman" w:cs="Times New Roman"/>
          <w:sz w:val="24"/>
          <w:szCs w:val="24"/>
          <w:lang w:val="id-ID"/>
        </w:rPr>
      </w:pPr>
      <w:r>
        <mc:AlternateContent>
          <mc:Choice Requires="wpg">
            <w:drawing>
              <wp:anchor distT="0" distB="0" distL="114300" distR="114300" simplePos="0" relativeHeight="251660288" behindDoc="0" locked="0" layoutInCell="1" allowOverlap="1">
                <wp:simplePos x="0" y="0"/>
                <wp:positionH relativeFrom="column">
                  <wp:posOffset>-283210</wp:posOffset>
                </wp:positionH>
                <wp:positionV relativeFrom="paragraph">
                  <wp:posOffset>-685800</wp:posOffset>
                </wp:positionV>
                <wp:extent cx="9688195" cy="6642735"/>
                <wp:effectExtent l="0" t="0" r="27940" b="24765"/>
                <wp:wrapNone/>
                <wp:docPr id="158" name="Group 158"/>
                <wp:cNvGraphicFramePr/>
                <a:graphic xmlns:a="http://schemas.openxmlformats.org/drawingml/2006/main">
                  <a:graphicData uri="http://schemas.microsoft.com/office/word/2010/wordprocessingGroup">
                    <wpg:wgp>
                      <wpg:cNvGrpSpPr/>
                      <wpg:grpSpPr>
                        <a:xfrm>
                          <a:off x="0" y="0"/>
                          <a:ext cx="9688129" cy="6642735"/>
                          <a:chOff x="-5027229" y="67945"/>
                          <a:chExt cx="9688129" cy="6642735"/>
                        </a:xfrm>
                      </wpg:grpSpPr>
                      <wps:wsp>
                        <wps:cNvPr id="159" name="Text Box 159"/>
                        <wps:cNvSpPr txBox="1"/>
                        <wps:spPr>
                          <a:xfrm>
                            <a:off x="76200" y="292100"/>
                            <a:ext cx="4584700" cy="6418580"/>
                          </a:xfrm>
                          <a:prstGeom prst="rect">
                            <a:avLst/>
                          </a:prstGeom>
                          <a:solidFill>
                            <a:schemeClr val="lt1"/>
                          </a:solidFill>
                          <a:ln w="6350">
                            <a:solidFill>
                              <a:schemeClr val="bg1"/>
                            </a:solidFill>
                          </a:ln>
                        </wps:spPr>
                        <wps:txbx>
                          <w:txbxContent>
                            <w:p>
                              <w:pPr>
                                <w:jc w:val="center"/>
                                <w:rPr>
                                  <w:rFonts w:ascii="Times New Roman" w:hAnsi="Times New Roman" w:cs="Times New Roman"/>
                                  <w:b/>
                                  <w:color w:val="000000"/>
                                  <w:sz w:val="32"/>
                                  <w:szCs w:val="32"/>
                                  <w:lang w:val="id-ID"/>
                                </w:rPr>
                              </w:pPr>
                            </w:p>
                            <w:p>
                              <w:pPr>
                                <w:jc w:val="center"/>
                              </w:pPr>
                              <w:r>
                                <w:rPr>
                                  <w:rFonts w:ascii="Times New Roman" w:hAnsi="Times New Roman" w:cs="Times New Roman"/>
                                  <w:b/>
                                  <w:color w:val="000000"/>
                                  <w:sz w:val="32"/>
                                  <w:szCs w:val="32"/>
                                </w:rPr>
                                <w:t>MATERI</w:t>
                              </w:r>
                              <w:r>
                                <w:rPr>
                                  <w:rFonts w:ascii="Times New Roman" w:hAnsi="Times New Roman" w:cs="Times New Roman"/>
                                  <w:b/>
                                  <w:color w:val="000000"/>
                                  <w:sz w:val="32"/>
                                  <w:szCs w:val="32"/>
                                  <w:lang w:val="id-ID"/>
                                </w:rPr>
                                <w:t xml:space="preserve"> </w:t>
                              </w:r>
                              <w:r>
                                <w:rPr>
                                  <w:rFonts w:ascii="Times New Roman" w:hAnsi="Times New Roman" w:cs="Times New Roman"/>
                                  <w:b/>
                                  <w:color w:val="000000"/>
                                  <w:sz w:val="32"/>
                                  <w:szCs w:val="32"/>
                                </w:rPr>
                                <w:t>DUKUNGAN KELUARGA</w:t>
                              </w:r>
                              <w:r>
                                <w:rPr>
                                  <w:rFonts w:ascii="Times New Roman" w:hAnsi="Times New Roman" w:cs="Times New Roman"/>
                                  <w:b/>
                                  <w:color w:val="000000"/>
                                  <w:sz w:val="32"/>
                                  <w:szCs w:val="32"/>
                                  <w:lang w:val="id-ID"/>
                                </w:rPr>
                                <w:t>TERHADAP</w:t>
                              </w:r>
                              <w:r>
                                <w:rPr>
                                  <w:rFonts w:ascii="Times New Roman" w:hAnsi="Times New Roman" w:cs="Times New Roman"/>
                                  <w:b/>
                                  <w:color w:val="000000"/>
                                  <w:sz w:val="32"/>
                                  <w:szCs w:val="32"/>
                                </w:rPr>
                                <w:t xml:space="preserve"> KESEMBUHAN PASIEN DENGAN GANGGUAN JIWA (ISOS)</w:t>
                              </w:r>
                            </w:p>
                            <w:p/>
                            <w:p>
                              <w:pPr>
                                <w:jc w:val="center"/>
                              </w:pPr>
                              <w:r>
                                <w:drawing>
                                  <wp:inline distT="0" distB="0" distL="114300" distR="114300">
                                    <wp:extent cx="4167505" cy="1602740"/>
                                    <wp:effectExtent l="0" t="0" r="4445" b="16510"/>
                                    <wp:docPr id="95" name="Picture 95" descr="fam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amilio"/>
                                            <pic:cNvPicPr>
                                              <a:picLocks noChangeAspect="1"/>
                                            </pic:cNvPicPr>
                                          </pic:nvPicPr>
                                          <pic:blipFill>
                                            <a:blip r:embed="rId14"/>
                                            <a:stretch>
                                              <a:fillRect/>
                                            </a:stretch>
                                          </pic:blipFill>
                                          <pic:spPr>
                                            <a:xfrm>
                                              <a:off x="0" y="0"/>
                                              <a:ext cx="4167505" cy="1602740"/>
                                            </a:xfrm>
                                            <a:prstGeom prst="rect">
                                              <a:avLst/>
                                            </a:prstGeom>
                                          </pic:spPr>
                                        </pic:pic>
                                      </a:graphicData>
                                    </a:graphic>
                                  </wp:inline>
                                </w:drawing>
                              </w:r>
                            </w:p>
                            <w:p>
                              <w:pPr>
                                <w:jc w:val="center"/>
                                <w:rPr>
                                  <w:rFonts w:ascii="Times New Roman" w:hAnsi="Times New Roman" w:cs="Times New Roman"/>
                                  <w:sz w:val="18"/>
                                  <w:szCs w:val="18"/>
                                </w:rPr>
                              </w:pPr>
                              <w:r>
                                <w:fldChar w:fldCharType="begin"/>
                              </w:r>
                              <w:r>
                                <w:instrText xml:space="preserve"> HYPERLINK "https://primaindisoft.com/blog/wp-content/uploads/2019/02/familio.jpg" </w:instrText>
                              </w:r>
                              <w:r>
                                <w:fldChar w:fldCharType="separate"/>
                              </w:r>
                              <w:r>
                                <w:rPr>
                                  <w:rStyle w:val="11"/>
                                  <w:rFonts w:ascii="Times New Roman" w:hAnsi="Times New Roman"/>
                                  <w:sz w:val="18"/>
                                  <w:szCs w:val="18"/>
                                </w:rPr>
                                <w:t>https://primaindisoft.com/blog/wp-content/uploads/2019/02/familio.jpg</w:t>
                              </w:r>
                              <w:r>
                                <w:rPr>
                                  <w:rStyle w:val="11"/>
                                  <w:rFonts w:ascii="Times New Roman" w:hAnsi="Times New Roman"/>
                                  <w:sz w:val="18"/>
                                  <w:szCs w:val="18"/>
                                </w:rPr>
                                <w:fldChar w:fldCharType="end"/>
                              </w:r>
                              <w:r>
                                <w:rPr>
                                  <w:rFonts w:ascii="Times New Roman" w:hAnsi="Times New Roman"/>
                                  <w:sz w:val="18"/>
                                  <w:szCs w:val="18"/>
                                </w:rPr>
                                <w:t xml:space="preserve"> </w:t>
                              </w:r>
                            </w:p>
                            <w:p>
                              <w:pPr>
                                <w:jc w:val="center"/>
                              </w:pPr>
                            </w:p>
                            <w:p/>
                            <w:p>
                              <w:pPr>
                                <w:jc w:val="both"/>
                              </w:pPr>
                            </w:p>
                            <w:p/>
                            <w:p>
                              <w:pPr>
                                <w:jc w:val="center"/>
                                <w:rPr>
                                  <w:rFonts w:ascii="Times New Roman" w:hAnsi="Times New Roman" w:cs="Times New Roman"/>
                                  <w:sz w:val="24"/>
                                  <w:szCs w:val="24"/>
                                </w:rPr>
                              </w:pPr>
                              <w:r>
                                <w:rPr>
                                  <w:rFonts w:ascii="Times New Roman" w:hAnsi="Times New Roman" w:cs="Times New Roman"/>
                                  <w:sz w:val="24"/>
                                  <w:szCs w:val="24"/>
                                </w:rPr>
                                <w:t>Disusun Oleh:</w:t>
                              </w:r>
                            </w:p>
                            <w:p>
                              <w:pPr>
                                <w:jc w:val="center"/>
                                <w:rPr>
                                  <w:rFonts w:ascii="Times New Roman" w:hAnsi="Times New Roman" w:cs="Times New Roman"/>
                                  <w:sz w:val="24"/>
                                  <w:szCs w:val="24"/>
                                </w:rPr>
                              </w:pPr>
                              <w:r>
                                <w:rPr>
                                  <w:rFonts w:ascii="Times New Roman" w:hAnsi="Times New Roman" w:cs="Times New Roman"/>
                                  <w:sz w:val="24"/>
                                  <w:szCs w:val="24"/>
                                </w:rPr>
                                <w:t>ZAENAL MUTTAQIN, M.Kep/ 3405076801</w:t>
                              </w:r>
                            </w:p>
                            <w:p>
                              <w:pPr>
                                <w:jc w:val="center"/>
                                <w:rPr>
                                  <w:rFonts w:ascii="Times New Roman" w:hAnsi="Times New Roman" w:cs="Times New Roman"/>
                                  <w:sz w:val="24"/>
                                  <w:szCs w:val="24"/>
                                </w:rPr>
                              </w:pPr>
                              <w:r>
                                <w:rPr>
                                  <w:rFonts w:ascii="Times New Roman" w:hAnsi="Times New Roman" w:cs="Times New Roman"/>
                                  <w:sz w:val="24"/>
                                  <w:szCs w:val="24"/>
                                </w:rPr>
                                <w:t>MURYATI, S.Kep., Ners., M.Kes / 4026046301</w:t>
                              </w:r>
                            </w:p>
                            <w:p>
                              <w:pPr>
                                <w:jc w:val="center"/>
                                <w:rPr>
                                  <w:rFonts w:ascii="Times New Roman" w:hAnsi="Times New Roman" w:cs="Times New Roman"/>
                                  <w:sz w:val="24"/>
                                  <w:szCs w:val="24"/>
                                </w:rPr>
                              </w:pPr>
                              <w:r>
                                <w:rPr>
                                  <w:rFonts w:ascii="Times New Roman" w:hAnsi="Times New Roman" w:cs="Times New Roman"/>
                                  <w:sz w:val="24"/>
                                  <w:szCs w:val="24"/>
                                </w:rPr>
                                <w:t>Ns. DADANG PURNAMA, S.Pd., S.Kep., M.Kes</w:t>
                              </w:r>
                            </w:p>
                            <w:p>
                              <w:pPr>
                                <w:jc w:val="center"/>
                              </w:pPr>
                            </w:p>
                            <w:p>
                              <w:pPr>
                                <w:jc w:val="center"/>
                              </w:pPr>
                            </w:p>
                            <w:p>
                              <w:pPr>
                                <w:jc w:val="center"/>
                              </w:pPr>
                            </w:p>
                            <w:p>
                              <w:pPr>
                                <w:jc w:val="center"/>
                              </w:pPr>
                            </w:p>
                            <w:p>
                              <w:pPr>
                                <w:jc w:val="center"/>
                                <w:rPr>
                                  <w:rFonts w:ascii="Times New Roman" w:hAnsi="Times New Roman" w:cs="Times New Roman"/>
                                  <w:b/>
                                  <w:sz w:val="24"/>
                                  <w:szCs w:val="24"/>
                                </w:rPr>
                              </w:pPr>
                              <w:r>
                                <w:rPr>
                                  <w:rFonts w:ascii="Times New Roman" w:hAnsi="Times New Roman" w:cs="Times New Roman"/>
                                  <w:b/>
                                  <w:sz w:val="24"/>
                                  <w:szCs w:val="24"/>
                                </w:rPr>
                                <w:t xml:space="preserve">JURUSAN KEPERAWATAN </w:t>
                              </w:r>
                            </w:p>
                            <w:p>
                              <w:pPr>
                                <w:jc w:val="center"/>
                                <w:rPr>
                                  <w:rFonts w:ascii="Times New Roman" w:hAnsi="Times New Roman" w:cs="Times New Roman"/>
                                  <w:b/>
                                  <w:sz w:val="24"/>
                                  <w:szCs w:val="24"/>
                                </w:rPr>
                              </w:pPr>
                              <w:r>
                                <w:rPr>
                                  <w:rFonts w:ascii="Times New Roman" w:hAnsi="Times New Roman" w:cs="Times New Roman"/>
                                  <w:b/>
                                  <w:sz w:val="24"/>
                                  <w:szCs w:val="24"/>
                                </w:rPr>
                                <w:t>POLITEKNIK KESEHATAN KEMENKES BANDUNG</w:t>
                              </w:r>
                            </w:p>
                            <w:p>
                              <w:pPr>
                                <w:jc w:val="center"/>
                                <w:rPr>
                                  <w:rFonts w:ascii="Times New Roman" w:hAnsi="Times New Roman" w:cs="Times New Roman"/>
                                  <w:b/>
                                  <w:sz w:val="24"/>
                                  <w:szCs w:val="24"/>
                                </w:rPr>
                              </w:pPr>
                              <w:r>
                                <w:rPr>
                                  <w:rFonts w:ascii="Times New Roman" w:hAnsi="Times New Roman" w:cs="Times New Roman"/>
                                  <w:b/>
                                  <w:sz w:val="24"/>
                                  <w:szCs w:val="24"/>
                                </w:rPr>
                                <w:t>TAHUN 2021</w:t>
                              </w:r>
                            </w:p>
                            <w:p>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Text Box 160"/>
                        <wps:cNvSpPr txBox="1"/>
                        <wps:spPr>
                          <a:xfrm>
                            <a:off x="-5027229" y="2543570"/>
                            <a:ext cx="4372197" cy="390079"/>
                          </a:xfrm>
                          <a:prstGeom prst="rect">
                            <a:avLst/>
                          </a:prstGeom>
                          <a:solidFill>
                            <a:schemeClr val="lt1"/>
                          </a:solidFill>
                          <a:ln w="6350">
                            <a:solidFill>
                              <a:schemeClr val="bg1"/>
                            </a:solidFill>
                          </a:ln>
                        </wps:spPr>
                        <wps:txbx>
                          <w:txbxContent>
                            <w:p>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Text Box 161"/>
                        <wps:cNvSpPr txBox="1"/>
                        <wps:spPr>
                          <a:xfrm>
                            <a:off x="1911985" y="67945"/>
                            <a:ext cx="2325370" cy="304800"/>
                          </a:xfrm>
                          <a:prstGeom prst="rect">
                            <a:avLst/>
                          </a:prstGeom>
                          <a:solidFill>
                            <a:srgbClr val="FFC000"/>
                          </a:solidFill>
                          <a:ln w="6350">
                            <a:solidFill>
                              <a:schemeClr val="bg1"/>
                            </a:solidFill>
                          </a:ln>
                        </wps:spPr>
                        <wps:txbx>
                          <w:txbxContent>
                            <w:p>
                              <w:pPr>
                                <w:jc w:val="center"/>
                              </w:pPr>
                              <w:r>
                                <w:rPr>
                                  <w:rFonts w:ascii="Times New Roman" w:hAnsi="Times New Roman" w:cs="Times New Roman"/>
                                  <w:b/>
                                  <w:sz w:val="28"/>
                                  <w:szCs w:val="28"/>
                                </w:rPr>
                                <w:t>CERITA BERGAMBAR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3pt;margin-top:-54pt;height:523.05pt;width:762.85pt;z-index:251660288;mso-width-relative:page;mso-height-relative:page;" coordorigin="-5027229,67945" coordsize="9688129,6642735" o:gfxdata="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HdSre3cAAAADQEAAA8AAAAAAAAA&#10;AQAgAAAAIgAAAGRycy9kb3ducmV2LnhtbFBLAQIUABQAAAAIAIdO4kBCnY+HKgMAANULAAAOAAAA&#10;AAAAAAEAIAAAACsBAABkcnMvZTJvRG9jLnhtbFBLBQYAAAAABgAGAFkBAADHBgAAAAA=&#10;">
                <o:lock v:ext="edit" aspectratio="f"/>
                <v:shape id="_x0000_s1026" o:spid="_x0000_s1026" o:spt="202" type="#_x0000_t202" style="position:absolute;left:76200;top:292100;height:6418580;width:4584700;" fillcolor="#FFFFFF [3201]" filled="t" stroked="t" coordsize="21600,21600" o:gfxdata="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6Acb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jc w:val="center"/>
                          <w:rPr>
                            <w:rFonts w:ascii="Times New Roman" w:hAnsi="Times New Roman" w:cs="Times New Roman"/>
                            <w:b/>
                            <w:color w:val="000000"/>
                            <w:sz w:val="32"/>
                            <w:szCs w:val="32"/>
                            <w:lang w:val="id-ID"/>
                          </w:rPr>
                        </w:pPr>
                      </w:p>
                      <w:p>
                        <w:pPr>
                          <w:jc w:val="center"/>
                        </w:pPr>
                        <w:r>
                          <w:rPr>
                            <w:rFonts w:ascii="Times New Roman" w:hAnsi="Times New Roman" w:cs="Times New Roman"/>
                            <w:b/>
                            <w:color w:val="000000"/>
                            <w:sz w:val="32"/>
                            <w:szCs w:val="32"/>
                          </w:rPr>
                          <w:t>MATERI</w:t>
                        </w:r>
                        <w:r>
                          <w:rPr>
                            <w:rFonts w:ascii="Times New Roman" w:hAnsi="Times New Roman" w:cs="Times New Roman"/>
                            <w:b/>
                            <w:color w:val="000000"/>
                            <w:sz w:val="32"/>
                            <w:szCs w:val="32"/>
                            <w:lang w:val="id-ID"/>
                          </w:rPr>
                          <w:t xml:space="preserve"> </w:t>
                        </w:r>
                        <w:r>
                          <w:rPr>
                            <w:rFonts w:ascii="Times New Roman" w:hAnsi="Times New Roman" w:cs="Times New Roman"/>
                            <w:b/>
                            <w:color w:val="000000"/>
                            <w:sz w:val="32"/>
                            <w:szCs w:val="32"/>
                          </w:rPr>
                          <w:t>DUKUNGAN KELUARGA</w:t>
                        </w:r>
                        <w:r>
                          <w:rPr>
                            <w:rFonts w:ascii="Times New Roman" w:hAnsi="Times New Roman" w:cs="Times New Roman"/>
                            <w:b/>
                            <w:color w:val="000000"/>
                            <w:sz w:val="32"/>
                            <w:szCs w:val="32"/>
                            <w:lang w:val="id-ID"/>
                          </w:rPr>
                          <w:t>TERHADAP</w:t>
                        </w:r>
                        <w:r>
                          <w:rPr>
                            <w:rFonts w:ascii="Times New Roman" w:hAnsi="Times New Roman" w:cs="Times New Roman"/>
                            <w:b/>
                            <w:color w:val="000000"/>
                            <w:sz w:val="32"/>
                            <w:szCs w:val="32"/>
                          </w:rPr>
                          <w:t xml:space="preserve"> KESEMBUHAN PASIEN DENGAN GANGGUAN JIWA (ISOS)</w:t>
                        </w:r>
                      </w:p>
                      <w:p/>
                      <w:p>
                        <w:pPr>
                          <w:jc w:val="center"/>
                        </w:pPr>
                        <w:r>
                          <w:drawing>
                            <wp:inline distT="0" distB="0" distL="114300" distR="114300">
                              <wp:extent cx="4167505" cy="1602740"/>
                              <wp:effectExtent l="0" t="0" r="4445" b="16510"/>
                              <wp:docPr id="95" name="Picture 95" descr="fam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amilio"/>
                                      <pic:cNvPicPr>
                                        <a:picLocks noChangeAspect="1"/>
                                      </pic:cNvPicPr>
                                    </pic:nvPicPr>
                                    <pic:blipFill>
                                      <a:blip r:embed="rId14"/>
                                      <a:stretch>
                                        <a:fillRect/>
                                      </a:stretch>
                                    </pic:blipFill>
                                    <pic:spPr>
                                      <a:xfrm>
                                        <a:off x="0" y="0"/>
                                        <a:ext cx="4167505" cy="1602740"/>
                                      </a:xfrm>
                                      <a:prstGeom prst="rect">
                                        <a:avLst/>
                                      </a:prstGeom>
                                    </pic:spPr>
                                  </pic:pic>
                                </a:graphicData>
                              </a:graphic>
                            </wp:inline>
                          </w:drawing>
                        </w:r>
                      </w:p>
                      <w:p>
                        <w:pPr>
                          <w:jc w:val="center"/>
                          <w:rPr>
                            <w:rFonts w:ascii="Times New Roman" w:hAnsi="Times New Roman" w:cs="Times New Roman"/>
                            <w:sz w:val="18"/>
                            <w:szCs w:val="18"/>
                          </w:rPr>
                        </w:pPr>
                        <w:r>
                          <w:fldChar w:fldCharType="begin"/>
                        </w:r>
                        <w:r>
                          <w:instrText xml:space="preserve"> HYPERLINK "https://primaindisoft.com/blog/wp-content/uploads/2019/02/familio.jpg" </w:instrText>
                        </w:r>
                        <w:r>
                          <w:fldChar w:fldCharType="separate"/>
                        </w:r>
                        <w:r>
                          <w:rPr>
                            <w:rStyle w:val="11"/>
                            <w:rFonts w:ascii="Times New Roman" w:hAnsi="Times New Roman"/>
                            <w:sz w:val="18"/>
                            <w:szCs w:val="18"/>
                          </w:rPr>
                          <w:t>https://primaindisoft.com/blog/wp-content/uploads/2019/02/familio.jpg</w:t>
                        </w:r>
                        <w:r>
                          <w:rPr>
                            <w:rStyle w:val="11"/>
                            <w:rFonts w:ascii="Times New Roman" w:hAnsi="Times New Roman"/>
                            <w:sz w:val="18"/>
                            <w:szCs w:val="18"/>
                          </w:rPr>
                          <w:fldChar w:fldCharType="end"/>
                        </w:r>
                        <w:r>
                          <w:rPr>
                            <w:rFonts w:ascii="Times New Roman" w:hAnsi="Times New Roman"/>
                            <w:sz w:val="18"/>
                            <w:szCs w:val="18"/>
                          </w:rPr>
                          <w:t xml:space="preserve"> </w:t>
                        </w:r>
                      </w:p>
                      <w:p>
                        <w:pPr>
                          <w:jc w:val="center"/>
                        </w:pPr>
                      </w:p>
                      <w:p/>
                      <w:p>
                        <w:pPr>
                          <w:jc w:val="both"/>
                        </w:pPr>
                      </w:p>
                      <w:p/>
                      <w:p>
                        <w:pPr>
                          <w:jc w:val="center"/>
                          <w:rPr>
                            <w:rFonts w:ascii="Times New Roman" w:hAnsi="Times New Roman" w:cs="Times New Roman"/>
                            <w:sz w:val="24"/>
                            <w:szCs w:val="24"/>
                          </w:rPr>
                        </w:pPr>
                        <w:r>
                          <w:rPr>
                            <w:rFonts w:ascii="Times New Roman" w:hAnsi="Times New Roman" w:cs="Times New Roman"/>
                            <w:sz w:val="24"/>
                            <w:szCs w:val="24"/>
                          </w:rPr>
                          <w:t>Disusun Oleh:</w:t>
                        </w:r>
                      </w:p>
                      <w:p>
                        <w:pPr>
                          <w:jc w:val="center"/>
                          <w:rPr>
                            <w:rFonts w:ascii="Times New Roman" w:hAnsi="Times New Roman" w:cs="Times New Roman"/>
                            <w:sz w:val="24"/>
                            <w:szCs w:val="24"/>
                          </w:rPr>
                        </w:pPr>
                        <w:r>
                          <w:rPr>
                            <w:rFonts w:ascii="Times New Roman" w:hAnsi="Times New Roman" w:cs="Times New Roman"/>
                            <w:sz w:val="24"/>
                            <w:szCs w:val="24"/>
                          </w:rPr>
                          <w:t>ZAENAL MUTTAQIN, M.Kep/ 3405076801</w:t>
                        </w:r>
                      </w:p>
                      <w:p>
                        <w:pPr>
                          <w:jc w:val="center"/>
                          <w:rPr>
                            <w:rFonts w:ascii="Times New Roman" w:hAnsi="Times New Roman" w:cs="Times New Roman"/>
                            <w:sz w:val="24"/>
                            <w:szCs w:val="24"/>
                          </w:rPr>
                        </w:pPr>
                        <w:r>
                          <w:rPr>
                            <w:rFonts w:ascii="Times New Roman" w:hAnsi="Times New Roman" w:cs="Times New Roman"/>
                            <w:sz w:val="24"/>
                            <w:szCs w:val="24"/>
                          </w:rPr>
                          <w:t>MURYATI, S.Kep., Ners., M.Kes / 4026046301</w:t>
                        </w:r>
                      </w:p>
                      <w:p>
                        <w:pPr>
                          <w:jc w:val="center"/>
                          <w:rPr>
                            <w:rFonts w:ascii="Times New Roman" w:hAnsi="Times New Roman" w:cs="Times New Roman"/>
                            <w:sz w:val="24"/>
                            <w:szCs w:val="24"/>
                          </w:rPr>
                        </w:pPr>
                        <w:r>
                          <w:rPr>
                            <w:rFonts w:ascii="Times New Roman" w:hAnsi="Times New Roman" w:cs="Times New Roman"/>
                            <w:sz w:val="24"/>
                            <w:szCs w:val="24"/>
                          </w:rPr>
                          <w:t>Ns. DADANG PURNAMA, S.Pd., S.Kep., M.Kes</w:t>
                        </w:r>
                      </w:p>
                      <w:p>
                        <w:pPr>
                          <w:jc w:val="center"/>
                        </w:pPr>
                      </w:p>
                      <w:p>
                        <w:pPr>
                          <w:jc w:val="center"/>
                        </w:pPr>
                      </w:p>
                      <w:p>
                        <w:pPr>
                          <w:jc w:val="center"/>
                        </w:pPr>
                      </w:p>
                      <w:p>
                        <w:pPr>
                          <w:jc w:val="center"/>
                        </w:pPr>
                      </w:p>
                      <w:p>
                        <w:pPr>
                          <w:jc w:val="center"/>
                          <w:rPr>
                            <w:rFonts w:ascii="Times New Roman" w:hAnsi="Times New Roman" w:cs="Times New Roman"/>
                            <w:b/>
                            <w:sz w:val="24"/>
                            <w:szCs w:val="24"/>
                          </w:rPr>
                        </w:pPr>
                        <w:r>
                          <w:rPr>
                            <w:rFonts w:ascii="Times New Roman" w:hAnsi="Times New Roman" w:cs="Times New Roman"/>
                            <w:b/>
                            <w:sz w:val="24"/>
                            <w:szCs w:val="24"/>
                          </w:rPr>
                          <w:t xml:space="preserve">JURUSAN KEPERAWATAN </w:t>
                        </w:r>
                      </w:p>
                      <w:p>
                        <w:pPr>
                          <w:jc w:val="center"/>
                          <w:rPr>
                            <w:rFonts w:ascii="Times New Roman" w:hAnsi="Times New Roman" w:cs="Times New Roman"/>
                            <w:b/>
                            <w:sz w:val="24"/>
                            <w:szCs w:val="24"/>
                          </w:rPr>
                        </w:pPr>
                        <w:r>
                          <w:rPr>
                            <w:rFonts w:ascii="Times New Roman" w:hAnsi="Times New Roman" w:cs="Times New Roman"/>
                            <w:b/>
                            <w:sz w:val="24"/>
                            <w:szCs w:val="24"/>
                          </w:rPr>
                          <w:t>POLITEKNIK KESEHATAN KEMENKES BANDUNG</w:t>
                        </w:r>
                      </w:p>
                      <w:p>
                        <w:pPr>
                          <w:jc w:val="center"/>
                          <w:rPr>
                            <w:rFonts w:ascii="Times New Roman" w:hAnsi="Times New Roman" w:cs="Times New Roman"/>
                            <w:b/>
                            <w:sz w:val="24"/>
                            <w:szCs w:val="24"/>
                          </w:rPr>
                        </w:pPr>
                        <w:r>
                          <w:rPr>
                            <w:rFonts w:ascii="Times New Roman" w:hAnsi="Times New Roman" w:cs="Times New Roman"/>
                            <w:b/>
                            <w:sz w:val="24"/>
                            <w:szCs w:val="24"/>
                          </w:rPr>
                          <w:t>TAHUN 2021</w:t>
                        </w:r>
                      </w:p>
                      <w:p>
                        <w:pPr>
                          <w:jc w:val="center"/>
                          <w:rPr>
                            <w:rFonts w:ascii="Times New Roman" w:hAnsi="Times New Roman" w:cs="Times New Roman"/>
                            <w:b/>
                            <w:sz w:val="24"/>
                            <w:szCs w:val="24"/>
                          </w:rPr>
                        </w:pPr>
                      </w:p>
                    </w:txbxContent>
                  </v:textbox>
                </v:shape>
                <v:shape id="_x0000_s1026" o:spid="_x0000_s1026" o:spt="202" type="#_x0000_t202" style="position:absolute;left:-5027229;top:2543570;height:390079;width:4372197;" fillcolor="#FFFFFF [3201]" filled="t" stroked="t" coordsize="21600,21600" o:gfxdata="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ONR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jc w:val="center"/>
                          <w:rPr>
                            <w:rFonts w:ascii="Times New Roman" w:hAnsi="Times New Roman" w:cs="Times New Roman"/>
                            <w:sz w:val="18"/>
                            <w:szCs w:val="18"/>
                          </w:rPr>
                        </w:pPr>
                      </w:p>
                    </w:txbxContent>
                  </v:textbox>
                </v:shape>
                <v:shape id="_x0000_s1026" o:spid="_x0000_s1026" o:spt="202" type="#_x0000_t202" style="position:absolute;left:1911985;top:67945;height:304800;width:2325370;" fillcolor="#FFC000" filled="t" stroked="t" coordsize="21600,21600" o:gfxdata="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SqUwbgAAADcAAAA&#10;DwAAAAAAAAABACAAAAAiAAAAZHJzL2Rvd25yZXYueG1sUEsBAhQAFAAAAAgAh07iQDMvBZ47AAAA&#10;OQAAABAAAAAAAAAAAQAgAAAABwEAAGRycy9zaGFwZXhtbC54bWxQSwUGAAAAAAYABgBbAQAAsQMA&#10;AAAA&#10;">
                  <v:fill on="t" focussize="0,0"/>
                  <v:stroke weight="0.5pt" color="#FFFFFF [3212]" joinstyle="round"/>
                  <v:imagedata o:title=""/>
                  <o:lock v:ext="edit" aspectratio="f"/>
                  <v:textbox>
                    <w:txbxContent>
                      <w:p>
                        <w:pPr>
                          <w:jc w:val="center"/>
                        </w:pPr>
                        <w:r>
                          <w:rPr>
                            <w:rFonts w:ascii="Times New Roman" w:hAnsi="Times New Roman" w:cs="Times New Roman"/>
                            <w:b/>
                            <w:sz w:val="28"/>
                            <w:szCs w:val="28"/>
                          </w:rPr>
                          <w:t>CERITA BERGAMBAR</w:t>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mc:AlternateContent>
          <mc:Choice Requires="wps">
            <w:drawing>
              <wp:anchor distT="0" distB="0" distL="114300" distR="114300" simplePos="0" relativeHeight="251662336" behindDoc="0" locked="0" layoutInCell="1" allowOverlap="1">
                <wp:simplePos x="0" y="0"/>
                <wp:positionH relativeFrom="column">
                  <wp:posOffset>4577715</wp:posOffset>
                </wp:positionH>
                <wp:positionV relativeFrom="paragraph">
                  <wp:posOffset>-409575</wp:posOffset>
                </wp:positionV>
                <wp:extent cx="4292600" cy="552132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4292600" cy="5521465"/>
                        </a:xfrm>
                        <a:prstGeom prst="rect">
                          <a:avLst/>
                        </a:prstGeom>
                        <a:solidFill>
                          <a:schemeClr val="lt1"/>
                        </a:solidFill>
                        <a:ln w="6350">
                          <a:solidFill>
                            <a:schemeClr val="bg1"/>
                          </a:solidFill>
                        </a:ln>
                      </wps:spPr>
                      <wps:txbx>
                        <w:txbxContent>
                          <w:p>
                            <w:pPr>
                              <w:widowControl w:val="0"/>
                              <w:autoSpaceDE w:val="0"/>
                              <w:autoSpaceDN w:val="0"/>
                              <w:adjustRightInd w:val="0"/>
                              <w:spacing w:line="360" w:lineRule="auto"/>
                              <w:ind w:left="709" w:hanging="709"/>
                              <w:jc w:val="center"/>
                              <w:rPr>
                                <w:rFonts w:ascii="Times New Roman" w:hAnsi="Times New Roman" w:cs="Times New Roman"/>
                                <w:b/>
                              </w:rPr>
                            </w:pPr>
                            <w:r>
                              <w:rPr>
                                <w:rFonts w:ascii="Times New Roman" w:hAnsi="Times New Roman" w:cs="Times New Roman"/>
                                <w:b/>
                              </w:rPr>
                              <w:t>DAFTAR PUSTAKA</w:t>
                            </w:r>
                          </w:p>
                          <w:p>
                            <w:pPr>
                              <w:widowControl w:val="0"/>
                              <w:autoSpaceDE w:val="0"/>
                              <w:autoSpaceDN w:val="0"/>
                              <w:adjustRightInd w:val="0"/>
                              <w:spacing w:line="360" w:lineRule="auto"/>
                              <w:ind w:left="709" w:hanging="709"/>
                              <w:jc w:val="both"/>
                            </w:pPr>
                          </w:p>
                          <w:p>
                            <w:pPr>
                              <w:widowControl w:val="0"/>
                              <w:autoSpaceDE w:val="0"/>
                              <w:autoSpaceDN w:val="0"/>
                              <w:adjustRightInd w:val="0"/>
                              <w:ind w:left="449" w:hanging="449"/>
                              <w:jc w:val="both"/>
                              <w:rPr>
                                <w:rFonts w:ascii="Times New Roman" w:hAnsi="Times New Roman" w:cs="Times New Roman"/>
                                <w:lang w:val="id-ID"/>
                              </w:rPr>
                            </w:pPr>
                            <w:r>
                              <w:rPr>
                                <w:rFonts w:ascii="Times New Roman" w:hAnsi="Times New Roman" w:cs="Times New Roman"/>
                              </w:rPr>
                              <w:t xml:space="preserve">Iyus Yosep dan Titin Sutini (2014). Buku Ajar Keperawatan Jiwa dan </w:t>
                            </w:r>
                            <w:r>
                              <w:rPr>
                                <w:rFonts w:ascii="Times New Roman" w:hAnsi="Times New Roman" w:cs="Times New Roman"/>
                                <w:i/>
                              </w:rPr>
                              <w:t>Advance Mental Health Nursing</w:t>
                            </w:r>
                            <w:r>
                              <w:rPr>
                                <w:rFonts w:ascii="Times New Roman" w:hAnsi="Times New Roman" w:cs="Times New Roman"/>
                              </w:rPr>
                              <w:t>. Jakarta : Refika Aditama</w:t>
                            </w:r>
                          </w:p>
                          <w:p>
                            <w:pPr>
                              <w:autoSpaceDE w:val="0"/>
                              <w:autoSpaceDN w:val="0"/>
                              <w:adjustRightInd w:val="0"/>
                              <w:ind w:left="449" w:hanging="449"/>
                              <w:jc w:val="both"/>
                              <w:rPr>
                                <w:rFonts w:ascii="Times New Roman" w:hAnsi="Times New Roman" w:cs="Times New Roman"/>
                              </w:rPr>
                            </w:pPr>
                            <w:r>
                              <w:rPr>
                                <w:rFonts w:ascii="Times New Roman" w:hAnsi="Times New Roman" w:cs="Times New Roman"/>
                              </w:rPr>
                              <w:t>Kementerian Kesehatan RI.</w:t>
                            </w:r>
                            <w:r>
                              <w:rPr>
                                <w:rFonts w:ascii="Times New Roman" w:hAnsi="Times New Roman" w:cs="Times New Roman"/>
                                <w:lang w:val="id-ID"/>
                              </w:rPr>
                              <w:t xml:space="preserve"> (</w:t>
                            </w:r>
                            <w:r>
                              <w:rPr>
                                <w:rFonts w:ascii="Times New Roman" w:hAnsi="Times New Roman" w:cs="Times New Roman"/>
                              </w:rPr>
                              <w:t>2012</w:t>
                            </w:r>
                            <w:r>
                              <w:rPr>
                                <w:rFonts w:ascii="Times New Roman" w:hAnsi="Times New Roman" w:cs="Times New Roman"/>
                                <w:lang w:val="id-ID"/>
                              </w:rPr>
                              <w:t>)</w:t>
                            </w:r>
                            <w:r>
                              <w:rPr>
                                <w:rFonts w:ascii="Times New Roman" w:hAnsi="Times New Roman" w:cs="Times New Roman"/>
                              </w:rPr>
                              <w:t>. Kenali Apa Yang Terjadi Dan Cobalah Meminta Bantuan. Direktorat Bina Kesehatan Jiwa. Direktorat Jendral Bina Upaya Kesehatan. Jakarta</w:t>
                            </w:r>
                          </w:p>
                          <w:p>
                            <w:pPr>
                              <w:autoSpaceDE w:val="0"/>
                              <w:autoSpaceDN w:val="0"/>
                              <w:adjustRightInd w:val="0"/>
                              <w:ind w:left="449" w:hanging="449"/>
                              <w:jc w:val="both"/>
                              <w:rPr>
                                <w:rFonts w:ascii="Times New Roman" w:hAnsi="Times New Roman" w:cs="Times New Roman"/>
                                <w:lang w:val="id-ID"/>
                              </w:rPr>
                            </w:pPr>
                            <w:r>
                              <w:rPr>
                                <w:rFonts w:ascii="Times New Roman" w:hAnsi="Times New Roman" w:cs="Times New Roman"/>
                              </w:rPr>
                              <w:t>Kementerian Kesehatan RI.</w:t>
                            </w:r>
                            <w:r>
                              <w:rPr>
                                <w:rFonts w:ascii="Times New Roman" w:hAnsi="Times New Roman" w:cs="Times New Roman"/>
                                <w:lang w:val="id-ID"/>
                              </w:rPr>
                              <w:t xml:space="preserve"> (</w:t>
                            </w:r>
                            <w:r>
                              <w:rPr>
                                <w:rFonts w:ascii="Times New Roman" w:hAnsi="Times New Roman" w:cs="Times New Roman"/>
                              </w:rPr>
                              <w:t>201</w:t>
                            </w:r>
                            <w:r>
                              <w:rPr>
                                <w:rFonts w:ascii="Times New Roman" w:hAnsi="Times New Roman" w:cs="Times New Roman"/>
                                <w:lang w:val="id-ID"/>
                              </w:rPr>
                              <w:t>5)</w:t>
                            </w:r>
                            <w:r>
                              <w:rPr>
                                <w:rFonts w:ascii="Times New Roman" w:hAnsi="Times New Roman" w:cs="Times New Roman"/>
                              </w:rPr>
                              <w:t xml:space="preserve">. </w:t>
                            </w:r>
                            <w:r>
                              <w:rPr>
                                <w:rFonts w:ascii="Times New Roman" w:hAnsi="Times New Roman" w:cs="Times New Roman"/>
                                <w:lang w:val="id-ID"/>
                              </w:rPr>
                              <w:t xml:space="preserve">Modul Pelatihan bagi Perawat tentang Penatalaksanaan Kasus Gangguan Jiwa di Fasilitas Kesehatan Tingkat Pertama (FKTP). </w:t>
                            </w:r>
                            <w:r>
                              <w:rPr>
                                <w:rFonts w:ascii="Times New Roman" w:hAnsi="Times New Roman" w:cs="Times New Roman"/>
                              </w:rPr>
                              <w:t>Direktorat Bina Kesehatan Jiwa. Direktorat Jendral Bina Upaya Kesehatan. Jakarta</w:t>
                            </w:r>
                          </w:p>
                          <w:p>
                            <w:pPr>
                              <w:ind w:left="447" w:hanging="447"/>
                              <w:jc w:val="both"/>
                              <w:rPr>
                                <w:rFonts w:ascii="Times New Roman" w:hAnsi="Times New Roman" w:cs="Times New Roman"/>
                                <w:lang w:val="id-ID"/>
                              </w:rPr>
                            </w:pPr>
                            <w:r>
                              <w:rPr>
                                <w:rFonts w:ascii="Times New Roman" w:hAnsi="Times New Roman" w:cs="Times New Roman"/>
                                <w:lang w:val="id-ID"/>
                              </w:rPr>
                              <w:t xml:space="preserve">Keliat, B.A dkk.  (2006) </w:t>
                            </w:r>
                            <w:r>
                              <w:rPr>
                                <w:rFonts w:ascii="Times New Roman" w:hAnsi="Times New Roman" w:cs="Times New Roman"/>
                                <w:i/>
                                <w:lang w:val="id-ID"/>
                              </w:rPr>
                              <w:t>Modul intermediate course</w:t>
                            </w:r>
                            <w:r>
                              <w:rPr>
                                <w:rFonts w:ascii="Times New Roman" w:hAnsi="Times New Roman" w:cs="Times New Roman"/>
                                <w:lang w:val="id-ID"/>
                              </w:rPr>
                              <w:t xml:space="preserve"> – manajemen kasus gangguan jiwa</w:t>
                            </w:r>
                          </w:p>
                          <w:p>
                            <w:pPr>
                              <w:ind w:left="449" w:hanging="449"/>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(2007). Keperawatan Kesehatan Jiwa Komunitas : CMHN (</w:t>
                            </w:r>
                            <w:r>
                              <w:rPr>
                                <w:rFonts w:ascii="Times New Roman" w:hAnsi="Times New Roman" w:cs="Times New Roman"/>
                                <w:i/>
                              </w:rPr>
                              <w:t>Basic Course</w:t>
                            </w:r>
                            <w:r>
                              <w:rPr>
                                <w:rFonts w:ascii="Times New Roman" w:hAnsi="Times New Roman" w:cs="Times New Roman"/>
                              </w:rPr>
                              <w:t>). Jakarta : EGC.</w:t>
                            </w:r>
                          </w:p>
                          <w:p>
                            <w:pPr>
                              <w:spacing w:line="360" w:lineRule="auto"/>
                            </w:pPr>
                          </w:p>
                          <w:p>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45pt;margin-top:-32.25pt;height:434.75pt;width:338pt;z-index:251662336;mso-width-relative:page;mso-height-relative:page;" fillcolor="#FFFFFF [3201]" filled="t" stroked="t" coordsize="21600,21600" o:gfxdata="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XbWDtoAAAAMAQAADwAAAAAAAAABACAA&#10;AAAiAAAAZHJzL2Rvd25yZXYueG1sUEsBAhQAFAAAAAgAh07iQE43+zVEAgAAvAQAAA4AAAAAAAAA&#10;AQAgAAAAKQEAAGRycy9lMm9Eb2MueG1sUEsFBgAAAAAGAAYAWQEAAN8FAAAAAA==&#10;">
                <v:fill on="t" focussize="0,0"/>
                <v:stroke weight="0.5pt" color="#FFFFFF [3212]" joinstyle="round"/>
                <v:imagedata o:title=""/>
                <o:lock v:ext="edit" aspectratio="f"/>
                <v:textbox>
                  <w:txbxContent>
                    <w:p>
                      <w:pPr>
                        <w:widowControl w:val="0"/>
                        <w:autoSpaceDE w:val="0"/>
                        <w:autoSpaceDN w:val="0"/>
                        <w:adjustRightInd w:val="0"/>
                        <w:spacing w:line="360" w:lineRule="auto"/>
                        <w:ind w:left="709" w:hanging="709"/>
                        <w:jc w:val="center"/>
                        <w:rPr>
                          <w:rFonts w:ascii="Times New Roman" w:hAnsi="Times New Roman" w:cs="Times New Roman"/>
                          <w:b/>
                        </w:rPr>
                      </w:pPr>
                      <w:r>
                        <w:rPr>
                          <w:rFonts w:ascii="Times New Roman" w:hAnsi="Times New Roman" w:cs="Times New Roman"/>
                          <w:b/>
                        </w:rPr>
                        <w:t>DAFTAR PUSTAKA</w:t>
                      </w:r>
                    </w:p>
                    <w:p>
                      <w:pPr>
                        <w:widowControl w:val="0"/>
                        <w:autoSpaceDE w:val="0"/>
                        <w:autoSpaceDN w:val="0"/>
                        <w:adjustRightInd w:val="0"/>
                        <w:spacing w:line="360" w:lineRule="auto"/>
                        <w:ind w:left="709" w:hanging="709"/>
                        <w:jc w:val="both"/>
                      </w:pPr>
                    </w:p>
                    <w:p>
                      <w:pPr>
                        <w:widowControl w:val="0"/>
                        <w:autoSpaceDE w:val="0"/>
                        <w:autoSpaceDN w:val="0"/>
                        <w:adjustRightInd w:val="0"/>
                        <w:ind w:left="449" w:hanging="449"/>
                        <w:jc w:val="both"/>
                        <w:rPr>
                          <w:rFonts w:ascii="Times New Roman" w:hAnsi="Times New Roman" w:cs="Times New Roman"/>
                          <w:lang w:val="id-ID"/>
                        </w:rPr>
                      </w:pPr>
                      <w:r>
                        <w:rPr>
                          <w:rFonts w:ascii="Times New Roman" w:hAnsi="Times New Roman" w:cs="Times New Roman"/>
                        </w:rPr>
                        <w:t xml:space="preserve">Iyus Yosep dan Titin Sutini (2014). Buku Ajar Keperawatan Jiwa dan </w:t>
                      </w:r>
                      <w:r>
                        <w:rPr>
                          <w:rFonts w:ascii="Times New Roman" w:hAnsi="Times New Roman" w:cs="Times New Roman"/>
                          <w:i/>
                        </w:rPr>
                        <w:t>Advance Mental Health Nursing</w:t>
                      </w:r>
                      <w:r>
                        <w:rPr>
                          <w:rFonts w:ascii="Times New Roman" w:hAnsi="Times New Roman" w:cs="Times New Roman"/>
                        </w:rPr>
                        <w:t>. Jakarta : Refika Aditama</w:t>
                      </w:r>
                    </w:p>
                    <w:p>
                      <w:pPr>
                        <w:autoSpaceDE w:val="0"/>
                        <w:autoSpaceDN w:val="0"/>
                        <w:adjustRightInd w:val="0"/>
                        <w:ind w:left="449" w:hanging="449"/>
                        <w:jc w:val="both"/>
                        <w:rPr>
                          <w:rFonts w:ascii="Times New Roman" w:hAnsi="Times New Roman" w:cs="Times New Roman"/>
                        </w:rPr>
                      </w:pPr>
                      <w:r>
                        <w:rPr>
                          <w:rFonts w:ascii="Times New Roman" w:hAnsi="Times New Roman" w:cs="Times New Roman"/>
                        </w:rPr>
                        <w:t>Kementerian Kesehatan RI.</w:t>
                      </w:r>
                      <w:r>
                        <w:rPr>
                          <w:rFonts w:ascii="Times New Roman" w:hAnsi="Times New Roman" w:cs="Times New Roman"/>
                          <w:lang w:val="id-ID"/>
                        </w:rPr>
                        <w:t xml:space="preserve"> (</w:t>
                      </w:r>
                      <w:r>
                        <w:rPr>
                          <w:rFonts w:ascii="Times New Roman" w:hAnsi="Times New Roman" w:cs="Times New Roman"/>
                        </w:rPr>
                        <w:t>2012</w:t>
                      </w:r>
                      <w:r>
                        <w:rPr>
                          <w:rFonts w:ascii="Times New Roman" w:hAnsi="Times New Roman" w:cs="Times New Roman"/>
                          <w:lang w:val="id-ID"/>
                        </w:rPr>
                        <w:t>)</w:t>
                      </w:r>
                      <w:r>
                        <w:rPr>
                          <w:rFonts w:ascii="Times New Roman" w:hAnsi="Times New Roman" w:cs="Times New Roman"/>
                        </w:rPr>
                        <w:t>. Kenali Apa Yang Terjadi Dan Cobalah Meminta Bantuan. Direktorat Bina Kesehatan Jiwa. Direktorat Jendral Bina Upaya Kesehatan. Jakarta</w:t>
                      </w:r>
                    </w:p>
                    <w:p>
                      <w:pPr>
                        <w:autoSpaceDE w:val="0"/>
                        <w:autoSpaceDN w:val="0"/>
                        <w:adjustRightInd w:val="0"/>
                        <w:ind w:left="449" w:hanging="449"/>
                        <w:jc w:val="both"/>
                        <w:rPr>
                          <w:rFonts w:ascii="Times New Roman" w:hAnsi="Times New Roman" w:cs="Times New Roman"/>
                          <w:lang w:val="id-ID"/>
                        </w:rPr>
                      </w:pPr>
                      <w:r>
                        <w:rPr>
                          <w:rFonts w:ascii="Times New Roman" w:hAnsi="Times New Roman" w:cs="Times New Roman"/>
                        </w:rPr>
                        <w:t>Kementerian Kesehatan RI.</w:t>
                      </w:r>
                      <w:r>
                        <w:rPr>
                          <w:rFonts w:ascii="Times New Roman" w:hAnsi="Times New Roman" w:cs="Times New Roman"/>
                          <w:lang w:val="id-ID"/>
                        </w:rPr>
                        <w:t xml:space="preserve"> (</w:t>
                      </w:r>
                      <w:r>
                        <w:rPr>
                          <w:rFonts w:ascii="Times New Roman" w:hAnsi="Times New Roman" w:cs="Times New Roman"/>
                        </w:rPr>
                        <w:t>201</w:t>
                      </w:r>
                      <w:r>
                        <w:rPr>
                          <w:rFonts w:ascii="Times New Roman" w:hAnsi="Times New Roman" w:cs="Times New Roman"/>
                          <w:lang w:val="id-ID"/>
                        </w:rPr>
                        <w:t>5)</w:t>
                      </w:r>
                      <w:r>
                        <w:rPr>
                          <w:rFonts w:ascii="Times New Roman" w:hAnsi="Times New Roman" w:cs="Times New Roman"/>
                        </w:rPr>
                        <w:t xml:space="preserve">. </w:t>
                      </w:r>
                      <w:r>
                        <w:rPr>
                          <w:rFonts w:ascii="Times New Roman" w:hAnsi="Times New Roman" w:cs="Times New Roman"/>
                          <w:lang w:val="id-ID"/>
                        </w:rPr>
                        <w:t xml:space="preserve">Modul Pelatihan bagi Perawat tentang Penatalaksanaan Kasus Gangguan Jiwa di Fasilitas Kesehatan Tingkat Pertama (FKTP). </w:t>
                      </w:r>
                      <w:r>
                        <w:rPr>
                          <w:rFonts w:ascii="Times New Roman" w:hAnsi="Times New Roman" w:cs="Times New Roman"/>
                        </w:rPr>
                        <w:t>Direktorat Bina Kesehatan Jiwa. Direktorat Jendral Bina Upaya Kesehatan. Jakarta</w:t>
                      </w:r>
                    </w:p>
                    <w:p>
                      <w:pPr>
                        <w:ind w:left="447" w:hanging="447"/>
                        <w:jc w:val="both"/>
                        <w:rPr>
                          <w:rFonts w:ascii="Times New Roman" w:hAnsi="Times New Roman" w:cs="Times New Roman"/>
                          <w:lang w:val="id-ID"/>
                        </w:rPr>
                      </w:pPr>
                      <w:r>
                        <w:rPr>
                          <w:rFonts w:ascii="Times New Roman" w:hAnsi="Times New Roman" w:cs="Times New Roman"/>
                          <w:lang w:val="id-ID"/>
                        </w:rPr>
                        <w:t xml:space="preserve">Keliat, B.A dkk.  (2006) </w:t>
                      </w:r>
                      <w:r>
                        <w:rPr>
                          <w:rFonts w:ascii="Times New Roman" w:hAnsi="Times New Roman" w:cs="Times New Roman"/>
                          <w:i/>
                          <w:lang w:val="id-ID"/>
                        </w:rPr>
                        <w:t>Modul intermediate course</w:t>
                      </w:r>
                      <w:r>
                        <w:rPr>
                          <w:rFonts w:ascii="Times New Roman" w:hAnsi="Times New Roman" w:cs="Times New Roman"/>
                          <w:lang w:val="id-ID"/>
                        </w:rPr>
                        <w:t xml:space="preserve"> – manajemen kasus gangguan jiwa</w:t>
                      </w:r>
                    </w:p>
                    <w:p>
                      <w:pPr>
                        <w:ind w:left="449" w:hanging="449"/>
                        <w:jc w:val="both"/>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(2007). Keperawatan Kesehatan Jiwa Komunitas : CMHN (</w:t>
                      </w:r>
                      <w:r>
                        <w:rPr>
                          <w:rFonts w:ascii="Times New Roman" w:hAnsi="Times New Roman" w:cs="Times New Roman"/>
                          <w:i/>
                        </w:rPr>
                        <w:t>Basic Course</w:t>
                      </w:r>
                      <w:r>
                        <w:rPr>
                          <w:rFonts w:ascii="Times New Roman" w:hAnsi="Times New Roman" w:cs="Times New Roman"/>
                        </w:rPr>
                        <w:t>). Jakarta : EGC.</w:t>
                      </w:r>
                    </w:p>
                    <w:p>
                      <w:pPr>
                        <w:spacing w:line="360" w:lineRule="auto"/>
                      </w:pPr>
                    </w:p>
                    <w:p>
                      <w:pPr>
                        <w:spacing w:line="360" w:lineRule="auto"/>
                      </w:pP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-524510</wp:posOffset>
                </wp:positionH>
                <wp:positionV relativeFrom="paragraph">
                  <wp:posOffset>-469900</wp:posOffset>
                </wp:positionV>
                <wp:extent cx="4660900" cy="6447790"/>
                <wp:effectExtent l="0" t="0" r="25400" b="10160"/>
                <wp:wrapNone/>
                <wp:docPr id="162" name="Group 162"/>
                <wp:cNvGraphicFramePr/>
                <a:graphic xmlns:a="http://schemas.openxmlformats.org/drawingml/2006/main">
                  <a:graphicData uri="http://schemas.microsoft.com/office/word/2010/wordprocessingGroup">
                    <wpg:wgp>
                      <wpg:cNvGrpSpPr/>
                      <wpg:grpSpPr>
                        <a:xfrm>
                          <a:off x="0" y="0"/>
                          <a:ext cx="4660900" cy="6447923"/>
                          <a:chOff x="0" y="-469917"/>
                          <a:chExt cx="4660900" cy="9986001"/>
                        </a:xfrm>
                      </wpg:grpSpPr>
                      <wps:wsp>
                        <wps:cNvPr id="163" name="Text Box 163"/>
                        <wps:cNvSpPr txBox="1"/>
                        <wps:spPr>
                          <a:xfrm>
                            <a:off x="0" y="-469917"/>
                            <a:ext cx="4660900" cy="9814679"/>
                          </a:xfrm>
                          <a:prstGeom prst="rect">
                            <a:avLst/>
                          </a:prstGeom>
                          <a:solidFill>
                            <a:schemeClr val="lt1"/>
                          </a:solidFill>
                          <a:ln w="6350">
                            <a:solidFill>
                              <a:schemeClr val="bg1"/>
                            </a:solidFill>
                          </a:ln>
                        </wps:spPr>
                        <wps:txbx>
                          <w:txbxContent>
                            <w:p>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DAFTAR ISI</w:t>
                              </w:r>
                            </w:p>
                            <w:p>
                              <w:pPr>
                                <w:spacing w:line="276" w:lineRule="auto"/>
                                <w:jc w:val="both"/>
                                <w:rPr>
                                  <w:rFonts w:ascii="Times New Roman" w:hAnsi="Times New Roman" w:cs="Times New Roman"/>
                                </w:rPr>
                              </w:pPr>
                            </w:p>
                            <w:p>
                              <w:pPr>
                                <w:tabs>
                                  <w:tab w:val="center" w:leader="dot" w:pos="6521"/>
                                </w:tabs>
                                <w:spacing w:line="276" w:lineRule="auto"/>
                                <w:jc w:val="both"/>
                                <w:rPr>
                                  <w:rFonts w:ascii="Times New Roman" w:hAnsi="Times New Roman" w:cs="Times New Roman"/>
                                </w:rPr>
                              </w:pPr>
                              <w:r>
                                <w:rPr>
                                  <w:rFonts w:ascii="Times New Roman" w:hAnsi="Times New Roman" w:cs="Times New Roman"/>
                                </w:rPr>
                                <w:t xml:space="preserve">Daftar isi </w:t>
                              </w:r>
                              <w:r>
                                <w:rPr>
                                  <w:rFonts w:ascii="Times New Roman" w:hAnsi="Times New Roman" w:cs="Times New Roman"/>
                                </w:rPr>
                                <w:tab/>
                              </w:r>
                              <w:r>
                                <w:rPr>
                                  <w:rFonts w:ascii="Times New Roman" w:hAnsi="Times New Roman" w:cs="Times New Roman"/>
                                </w:rPr>
                                <w:t>i</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1</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Pendahuluan  </w:t>
                              </w:r>
                              <w:r>
                                <w:rPr>
                                  <w:rFonts w:ascii="Times New Roman" w:hAnsi="Times New Roman" w:cs="Times New Roman"/>
                                </w:rPr>
                                <w:tab/>
                              </w:r>
                              <w:r>
                                <w:rPr>
                                  <w:rFonts w:ascii="Times New Roman" w:hAnsi="Times New Roman" w:cs="Times New Roman"/>
                                </w:rPr>
                                <w:t>1</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Apakah itu Gangguan jiwa </w:t>
                              </w:r>
                              <w:r>
                                <w:rPr>
                                  <w:rFonts w:ascii="Times New Roman" w:hAnsi="Times New Roman" w:cs="Times New Roman"/>
                                </w:rPr>
                                <w:tab/>
                              </w:r>
                              <w:r>
                                <w:rPr>
                                  <w:rFonts w:ascii="Times New Roman" w:hAnsi="Times New Roman" w:cs="Times New Roman"/>
                                </w:rPr>
                                <w:t>2</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Penyebab dan faktor gangguan jiwa </w:t>
                              </w:r>
                              <w:r>
                                <w:rPr>
                                  <w:rFonts w:ascii="Times New Roman" w:hAnsi="Times New Roman" w:cs="Times New Roman"/>
                                </w:rPr>
                                <w:tab/>
                              </w:r>
                              <w:r>
                                <w:rPr>
                                  <w:rFonts w:ascii="Times New Roman" w:hAnsi="Times New Roman" w:cs="Times New Roman"/>
                                </w:rPr>
                                <w:t>3</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Gejala gngguan jiwa </w:t>
                              </w:r>
                              <w:r>
                                <w:rPr>
                                  <w:rFonts w:ascii="Times New Roman" w:hAnsi="Times New Roman" w:cs="Times New Roman"/>
                                </w:rPr>
                                <w:tab/>
                              </w:r>
                              <w:r>
                                <w:rPr>
                                  <w:rFonts w:ascii="Times New Roman" w:hAnsi="Times New Roman" w:cs="Times New Roman"/>
                                </w:rPr>
                                <w:t>3</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Pencegahan gangguan jiwa </w:t>
                              </w:r>
                              <w:r>
                                <w:rPr>
                                  <w:rFonts w:ascii="Times New Roman" w:hAnsi="Times New Roman" w:cs="Times New Roman"/>
                                </w:rPr>
                                <w:tab/>
                              </w:r>
                              <w:r>
                                <w:rPr>
                                  <w:rFonts w:ascii="Times New Roman" w:hAnsi="Times New Roman" w:cs="Times New Roman"/>
                                </w:rPr>
                                <w:t>4</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Apa yang harus kita lakukan </w:t>
                              </w:r>
                              <w:r>
                                <w:rPr>
                                  <w:rFonts w:ascii="Times New Roman" w:hAnsi="Times New Roman" w:cs="Times New Roman"/>
                                </w:rPr>
                                <w:tab/>
                              </w:r>
                              <w:r>
                                <w:rPr>
                                  <w:rFonts w:ascii="Times New Roman" w:hAnsi="Times New Roman" w:cs="Times New Roman"/>
                                </w:rPr>
                                <w:t>4</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rPr>
                                <w:t xml:space="preserve">Menciptakan lingkungan yang terapeutik  </w:t>
                              </w:r>
                              <w:r>
                                <w:rPr>
                                  <w:rFonts w:ascii="Times New Roman" w:hAnsi="Times New Roman" w:cs="Times New Roman"/>
                                </w:rPr>
                                <w:tab/>
                              </w:r>
                              <w:r>
                                <w:rPr>
                                  <w:rFonts w:ascii="Times New Roman" w:hAnsi="Times New Roman" w:cs="Times New Roman"/>
                                </w:rPr>
                                <w:t>5</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rPr>
                                <w:t xml:space="preserve">Melaksanakan program therapi dokter </w:t>
                              </w:r>
                              <w:r>
                                <w:rPr>
                                  <w:rFonts w:ascii="Times New Roman" w:hAnsi="Times New Roman" w:cs="Times New Roman"/>
                                </w:rPr>
                                <w:tab/>
                              </w:r>
                              <w:r>
                                <w:rPr>
                                  <w:rFonts w:ascii="Times New Roman" w:hAnsi="Times New Roman" w:cs="Times New Roman"/>
                                </w:rPr>
                                <w:t>5</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color w:val="000000"/>
                                </w:rPr>
                                <w:t>Menggali dan membantu mengatasi masalah yang Ada ……………………</w:t>
                              </w:r>
                              <w:r>
                                <w:rPr>
                                  <w:rFonts w:ascii="Times New Roman" w:hAnsi="Times New Roman" w:cs="Times New Roman"/>
                                </w:rPr>
                                <w:t>6</w:t>
                              </w:r>
                            </w:p>
                            <w:p>
                              <w:pPr>
                                <w:numPr>
                                  <w:ilvl w:val="0"/>
                                  <w:numId w:val="38"/>
                                </w:numPr>
                                <w:tabs>
                                  <w:tab w:val="center" w:leader="dot" w:pos="6521"/>
                                </w:tabs>
                                <w:spacing w:after="160" w:line="276" w:lineRule="auto"/>
                                <w:rPr>
                                  <w:rFonts w:ascii="Times New Roman" w:hAnsi="Times New Roman" w:cs="Times New Roman"/>
                                  <w:color w:val="000000"/>
                                </w:rPr>
                              </w:pPr>
                              <w:r>
                                <w:rPr>
                                  <w:rFonts w:ascii="Times New Roman" w:hAnsi="Times New Roman" w:cs="Times New Roman"/>
                                  <w:color w:val="000000"/>
                                  <w:sz w:val="22"/>
                                  <w:szCs w:val="22"/>
                                </w:rPr>
                                <w:t>Melibatkan Keluarga dan Petugas Lain dalam Proses Perawatan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6</w:t>
                              </w:r>
                            </w:p>
                            <w:p>
                              <w:pPr>
                                <w:numPr>
                                  <w:ilvl w:val="0"/>
                                  <w:numId w:val="38"/>
                                </w:numPr>
                                <w:tabs>
                                  <w:tab w:val="center" w:leader="dot" w:pos="6521"/>
                                </w:tabs>
                                <w:spacing w:after="160" w:line="276" w:lineRule="auto"/>
                                <w:rPr>
                                  <w:rFonts w:ascii="Times New Roman" w:hAnsi="Times New Roman" w:cs="Times New Roman"/>
                                  <w:color w:val="000000"/>
                                </w:rPr>
                              </w:pPr>
                              <w:r>
                                <w:rPr>
                                  <w:rFonts w:ascii="Times New Roman" w:hAnsi="Times New Roman" w:cs="Times New Roman"/>
                                  <w:color w:val="000000"/>
                                </w:rPr>
                                <w:t>Memberi Aktivitas pada Pasien …………………………………………</w:t>
                              </w:r>
                            </w:p>
                            <w:p>
                              <w:pPr>
                                <w:pStyle w:val="15"/>
                                <w:spacing w:before="240" w:after="240" w:line="360" w:lineRule="auto"/>
                                <w:ind w:left="0"/>
                                <w:rPr>
                                  <w:rFonts w:ascii="Times New Roman" w:hAnsi="Times New Roman" w:cs="Times New Roman"/>
                                </w:rPr>
                              </w:pPr>
                              <w:r>
                                <w:rPr>
                                  <w:rFonts w:ascii="Times New Roman" w:hAnsi="Times New Roman" w:cs="Times New Roman"/>
                                </w:rPr>
                                <w:t xml:space="preserve">Daftar Pustaka </w:t>
                              </w:r>
                              <w:r>
                                <w:rPr>
                                  <w:rFonts w:ascii="Times New Roman" w:hAnsi="Times New Roman" w:cs="Times New Roman"/>
                                </w:rPr>
                                <w:tab/>
                              </w:r>
                              <w:r>
                                <w:rPr>
                                  <w:rFonts w:ascii="Times New Roman" w:hAnsi="Times New Roman" w:cs="Times New Roman"/>
                                </w:rPr>
                                <w:t>12</w:t>
                              </w:r>
                            </w:p>
                            <w:p>
                              <w:pPr>
                                <w:tabs>
                                  <w:tab w:val="center" w:leader="dot" w:pos="4536"/>
                                </w:tabs>
                                <w:spacing w:line="276"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Text Box 164"/>
                        <wps:cNvSpPr txBox="1"/>
                        <wps:spPr>
                          <a:xfrm>
                            <a:off x="2129972" y="9167742"/>
                            <a:ext cx="370114" cy="348342"/>
                          </a:xfrm>
                          <a:prstGeom prst="rect">
                            <a:avLst/>
                          </a:prstGeom>
                          <a:solidFill>
                            <a:schemeClr val="lt1"/>
                          </a:solidFill>
                          <a:ln w="6350">
                            <a:solidFill>
                              <a:schemeClr val="bg1"/>
                            </a:solidFill>
                          </a:ln>
                        </wps:spPr>
                        <wps:txbx>
                          <w:txbxContent>
                            <w:p>
                              <w:pPr>
                                <w:jc w:val="center"/>
                                <w:rPr>
                                  <w:rFonts w:ascii="Times New Roman" w:hAnsi="Times New Roman" w:cs="Times New Roman"/>
                                  <w:b/>
                                </w:rPr>
                              </w:pPr>
                              <w:r>
                                <w:rPr>
                                  <w:rFonts w:ascii="Times New Roman" w:hAnsi="Times New Roman" w:cs="Times New Roman"/>
                                  <w:b/>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3pt;margin-top:-37pt;height:507.7pt;width:367pt;z-index:251661312;mso-width-relative:page;mso-height-relative:page;" coordorigin="0,-469917" coordsize="4660900,9986001" o:gfxdata="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&#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yhLUrbAAAACwEAAA8AAAAAAAAAAQAgAAAAIgAAAGRy&#10;cy9kb3ducmV2LnhtbFBLAQIUABQAAAAIAIdO4kBpmYDz5gIAAOQIAAAOAAAAAAAAAAEAIAAAACoB&#10;AABkcnMvZTJvRG9jLnhtbFBLBQYAAAAABgAGAFkBAACCBgAAAAA=&#10;">
                <o:lock v:ext="edit" aspectratio="f"/>
                <v:shape id="_x0000_s1026" o:spid="_x0000_s1026" o:spt="202" type="#_x0000_t202" style="position:absolute;left:0;top:-469917;height:9814679;width:4660900;" fillcolor="#FFFFFF [3201]" filled="t" stroked="t" coordsize="21600,21600" o:gfxdata="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6fSa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DAFTAR ISI</w:t>
                        </w:r>
                      </w:p>
                      <w:p>
                        <w:pPr>
                          <w:spacing w:line="276" w:lineRule="auto"/>
                          <w:jc w:val="both"/>
                          <w:rPr>
                            <w:rFonts w:ascii="Times New Roman" w:hAnsi="Times New Roman" w:cs="Times New Roman"/>
                          </w:rPr>
                        </w:pPr>
                      </w:p>
                      <w:p>
                        <w:pPr>
                          <w:tabs>
                            <w:tab w:val="center" w:leader="dot" w:pos="6521"/>
                          </w:tabs>
                          <w:spacing w:line="276" w:lineRule="auto"/>
                          <w:jc w:val="both"/>
                          <w:rPr>
                            <w:rFonts w:ascii="Times New Roman" w:hAnsi="Times New Roman" w:cs="Times New Roman"/>
                          </w:rPr>
                        </w:pPr>
                        <w:r>
                          <w:rPr>
                            <w:rFonts w:ascii="Times New Roman" w:hAnsi="Times New Roman" w:cs="Times New Roman"/>
                          </w:rPr>
                          <w:t xml:space="preserve">Daftar isi </w:t>
                        </w:r>
                        <w:r>
                          <w:rPr>
                            <w:rFonts w:ascii="Times New Roman" w:hAnsi="Times New Roman" w:cs="Times New Roman"/>
                          </w:rPr>
                          <w:tab/>
                        </w:r>
                        <w:r>
                          <w:rPr>
                            <w:rFonts w:ascii="Times New Roman" w:hAnsi="Times New Roman" w:cs="Times New Roman"/>
                          </w:rPr>
                          <w:t>i</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1</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Pendahuluan  </w:t>
                        </w:r>
                        <w:r>
                          <w:rPr>
                            <w:rFonts w:ascii="Times New Roman" w:hAnsi="Times New Roman" w:cs="Times New Roman"/>
                          </w:rPr>
                          <w:tab/>
                        </w:r>
                        <w:r>
                          <w:rPr>
                            <w:rFonts w:ascii="Times New Roman" w:hAnsi="Times New Roman" w:cs="Times New Roman"/>
                          </w:rPr>
                          <w:t>1</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Apakah itu Gangguan jiwa </w:t>
                        </w:r>
                        <w:r>
                          <w:rPr>
                            <w:rFonts w:ascii="Times New Roman" w:hAnsi="Times New Roman" w:cs="Times New Roman"/>
                          </w:rPr>
                          <w:tab/>
                        </w:r>
                        <w:r>
                          <w:rPr>
                            <w:rFonts w:ascii="Times New Roman" w:hAnsi="Times New Roman" w:cs="Times New Roman"/>
                          </w:rPr>
                          <w:t>2</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Penyebab dan faktor gangguan jiwa </w:t>
                        </w:r>
                        <w:r>
                          <w:rPr>
                            <w:rFonts w:ascii="Times New Roman" w:hAnsi="Times New Roman" w:cs="Times New Roman"/>
                          </w:rPr>
                          <w:tab/>
                        </w:r>
                        <w:r>
                          <w:rPr>
                            <w:rFonts w:ascii="Times New Roman" w:hAnsi="Times New Roman" w:cs="Times New Roman"/>
                          </w:rPr>
                          <w:t>3</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Gejala gngguan jiwa </w:t>
                        </w:r>
                        <w:r>
                          <w:rPr>
                            <w:rFonts w:ascii="Times New Roman" w:hAnsi="Times New Roman" w:cs="Times New Roman"/>
                          </w:rPr>
                          <w:tab/>
                        </w:r>
                        <w:r>
                          <w:rPr>
                            <w:rFonts w:ascii="Times New Roman" w:hAnsi="Times New Roman" w:cs="Times New Roman"/>
                          </w:rPr>
                          <w:t>3</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Pencegahan gangguan jiwa </w:t>
                        </w:r>
                        <w:r>
                          <w:rPr>
                            <w:rFonts w:ascii="Times New Roman" w:hAnsi="Times New Roman" w:cs="Times New Roman"/>
                          </w:rPr>
                          <w:tab/>
                        </w:r>
                        <w:r>
                          <w:rPr>
                            <w:rFonts w:ascii="Times New Roman" w:hAnsi="Times New Roman" w:cs="Times New Roman"/>
                          </w:rPr>
                          <w:t>4</w:t>
                        </w:r>
                      </w:p>
                      <w:p>
                        <w:pPr>
                          <w:tabs>
                            <w:tab w:val="center" w:leader="dot" w:pos="6521"/>
                          </w:tabs>
                          <w:spacing w:line="276" w:lineRule="auto"/>
                          <w:rPr>
                            <w:rFonts w:ascii="Times New Roman" w:hAnsi="Times New Roman" w:cs="Times New Roman"/>
                          </w:rPr>
                        </w:pPr>
                        <w:r>
                          <w:rPr>
                            <w:rFonts w:ascii="Times New Roman" w:hAnsi="Times New Roman" w:cs="Times New Roman"/>
                          </w:rPr>
                          <w:t xml:space="preserve">Apa yang harus kita lakukan </w:t>
                        </w:r>
                        <w:r>
                          <w:rPr>
                            <w:rFonts w:ascii="Times New Roman" w:hAnsi="Times New Roman" w:cs="Times New Roman"/>
                          </w:rPr>
                          <w:tab/>
                        </w:r>
                        <w:r>
                          <w:rPr>
                            <w:rFonts w:ascii="Times New Roman" w:hAnsi="Times New Roman" w:cs="Times New Roman"/>
                          </w:rPr>
                          <w:t>4</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rPr>
                          <w:t xml:space="preserve">Menciptakan lingkungan yang terapeutik  </w:t>
                        </w:r>
                        <w:r>
                          <w:rPr>
                            <w:rFonts w:ascii="Times New Roman" w:hAnsi="Times New Roman" w:cs="Times New Roman"/>
                          </w:rPr>
                          <w:tab/>
                        </w:r>
                        <w:r>
                          <w:rPr>
                            <w:rFonts w:ascii="Times New Roman" w:hAnsi="Times New Roman" w:cs="Times New Roman"/>
                          </w:rPr>
                          <w:t>5</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rPr>
                          <w:t xml:space="preserve">Melaksanakan program therapi dokter </w:t>
                        </w:r>
                        <w:r>
                          <w:rPr>
                            <w:rFonts w:ascii="Times New Roman" w:hAnsi="Times New Roman" w:cs="Times New Roman"/>
                          </w:rPr>
                          <w:tab/>
                        </w:r>
                        <w:r>
                          <w:rPr>
                            <w:rFonts w:ascii="Times New Roman" w:hAnsi="Times New Roman" w:cs="Times New Roman"/>
                          </w:rPr>
                          <w:t>5</w:t>
                        </w:r>
                      </w:p>
                      <w:p>
                        <w:pPr>
                          <w:numPr>
                            <w:ilvl w:val="0"/>
                            <w:numId w:val="38"/>
                          </w:numPr>
                          <w:tabs>
                            <w:tab w:val="center" w:leader="dot" w:pos="6521"/>
                          </w:tabs>
                          <w:spacing w:after="160" w:line="276" w:lineRule="auto"/>
                          <w:rPr>
                            <w:rFonts w:ascii="Times New Roman" w:hAnsi="Times New Roman" w:cs="Times New Roman"/>
                          </w:rPr>
                        </w:pPr>
                        <w:r>
                          <w:rPr>
                            <w:rFonts w:ascii="Times New Roman" w:hAnsi="Times New Roman" w:cs="Times New Roman"/>
                            <w:color w:val="000000"/>
                          </w:rPr>
                          <w:t>Menggali dan membantu mengatasi masalah yang Ada ……………………</w:t>
                        </w:r>
                        <w:r>
                          <w:rPr>
                            <w:rFonts w:ascii="Times New Roman" w:hAnsi="Times New Roman" w:cs="Times New Roman"/>
                          </w:rPr>
                          <w:t>6</w:t>
                        </w:r>
                      </w:p>
                      <w:p>
                        <w:pPr>
                          <w:numPr>
                            <w:ilvl w:val="0"/>
                            <w:numId w:val="38"/>
                          </w:numPr>
                          <w:tabs>
                            <w:tab w:val="center" w:leader="dot" w:pos="6521"/>
                          </w:tabs>
                          <w:spacing w:after="160" w:line="276" w:lineRule="auto"/>
                          <w:rPr>
                            <w:rFonts w:ascii="Times New Roman" w:hAnsi="Times New Roman" w:cs="Times New Roman"/>
                            <w:color w:val="000000"/>
                          </w:rPr>
                        </w:pPr>
                        <w:r>
                          <w:rPr>
                            <w:rFonts w:ascii="Times New Roman" w:hAnsi="Times New Roman" w:cs="Times New Roman"/>
                            <w:color w:val="000000"/>
                            <w:sz w:val="22"/>
                            <w:szCs w:val="22"/>
                          </w:rPr>
                          <w:t>Melibatkan Keluarga dan Petugas Lain dalam Proses Perawatan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6</w:t>
                        </w:r>
                      </w:p>
                      <w:p>
                        <w:pPr>
                          <w:numPr>
                            <w:ilvl w:val="0"/>
                            <w:numId w:val="38"/>
                          </w:numPr>
                          <w:tabs>
                            <w:tab w:val="center" w:leader="dot" w:pos="6521"/>
                          </w:tabs>
                          <w:spacing w:after="160" w:line="276" w:lineRule="auto"/>
                          <w:rPr>
                            <w:rFonts w:ascii="Times New Roman" w:hAnsi="Times New Roman" w:cs="Times New Roman"/>
                            <w:color w:val="000000"/>
                          </w:rPr>
                        </w:pPr>
                        <w:r>
                          <w:rPr>
                            <w:rFonts w:ascii="Times New Roman" w:hAnsi="Times New Roman" w:cs="Times New Roman"/>
                            <w:color w:val="000000"/>
                          </w:rPr>
                          <w:t>Memberi Aktivitas pada Pasien …………………………………………</w:t>
                        </w:r>
                      </w:p>
                      <w:p>
                        <w:pPr>
                          <w:pStyle w:val="15"/>
                          <w:spacing w:before="240" w:after="240" w:line="360" w:lineRule="auto"/>
                          <w:ind w:left="0"/>
                          <w:rPr>
                            <w:rFonts w:ascii="Times New Roman" w:hAnsi="Times New Roman" w:cs="Times New Roman"/>
                          </w:rPr>
                        </w:pPr>
                        <w:r>
                          <w:rPr>
                            <w:rFonts w:ascii="Times New Roman" w:hAnsi="Times New Roman" w:cs="Times New Roman"/>
                          </w:rPr>
                          <w:t xml:space="preserve">Daftar Pustaka </w:t>
                        </w:r>
                        <w:r>
                          <w:rPr>
                            <w:rFonts w:ascii="Times New Roman" w:hAnsi="Times New Roman" w:cs="Times New Roman"/>
                          </w:rPr>
                          <w:tab/>
                        </w:r>
                        <w:r>
                          <w:rPr>
                            <w:rFonts w:ascii="Times New Roman" w:hAnsi="Times New Roman" w:cs="Times New Roman"/>
                          </w:rPr>
                          <w:t>12</w:t>
                        </w:r>
                      </w:p>
                      <w:p>
                        <w:pPr>
                          <w:tabs>
                            <w:tab w:val="center" w:leader="dot" w:pos="4536"/>
                          </w:tabs>
                          <w:spacing w:line="276" w:lineRule="auto"/>
                        </w:pPr>
                      </w:p>
                    </w:txbxContent>
                  </v:textbox>
                </v:shape>
                <v:shape id="_x0000_s1026" o:spid="_x0000_s1026" o:spt="202" type="#_x0000_t202" style="position:absolute;left:2129972;top:9167742;height:348342;width:370114;" fillcolor="#FFFFFF [3201]" filled="t" stroked="t" coordsize="21600,21600" o:gfxdata="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T5VK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pPr>
                          <w:jc w:val="center"/>
                          <w:rPr>
                            <w:rFonts w:ascii="Times New Roman" w:hAnsi="Times New Roman" w:cs="Times New Roman"/>
                            <w:b/>
                          </w:rPr>
                        </w:pPr>
                        <w:r>
                          <w:rPr>
                            <w:rFonts w:ascii="Times New Roman" w:hAnsi="Times New Roman" w:cs="Times New Roman"/>
                            <w:b/>
                          </w:rPr>
                          <w:t>i</w:t>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mc:AlternateContent>
          <mc:Choice Requires="wpg">
            <w:drawing>
              <wp:anchor distT="0" distB="0" distL="114300" distR="114300" simplePos="0" relativeHeight="251664384" behindDoc="0" locked="0" layoutInCell="1" allowOverlap="1">
                <wp:simplePos x="0" y="0"/>
                <wp:positionH relativeFrom="column">
                  <wp:posOffset>4954270</wp:posOffset>
                </wp:positionH>
                <wp:positionV relativeFrom="paragraph">
                  <wp:posOffset>-681355</wp:posOffset>
                </wp:positionV>
                <wp:extent cx="3883025" cy="6629400"/>
                <wp:effectExtent l="0" t="0" r="22225" b="19050"/>
                <wp:wrapNone/>
                <wp:docPr id="172" name="Group 172"/>
                <wp:cNvGraphicFramePr/>
                <a:graphic xmlns:a="http://schemas.openxmlformats.org/drawingml/2006/main">
                  <a:graphicData uri="http://schemas.microsoft.com/office/word/2010/wordprocessingGroup">
                    <wpg:wgp>
                      <wpg:cNvGrpSpPr/>
                      <wpg:grpSpPr>
                        <a:xfrm>
                          <a:off x="0" y="0"/>
                          <a:ext cx="3883025" cy="6629400"/>
                          <a:chOff x="53846" y="-1"/>
                          <a:chExt cx="3101940" cy="9769038"/>
                        </a:xfrm>
                      </wpg:grpSpPr>
                      <wps:wsp>
                        <wps:cNvPr id="173" name="Text Box 173"/>
                        <wps:cNvSpPr txBox="1"/>
                        <wps:spPr>
                          <a:xfrm>
                            <a:off x="152256" y="-1"/>
                            <a:ext cx="2992877" cy="4693630"/>
                          </a:xfrm>
                          <a:prstGeom prst="rect">
                            <a:avLst/>
                          </a:prstGeom>
                          <a:solidFill>
                            <a:schemeClr val="lt1"/>
                          </a:solidFill>
                          <a:ln w="6350">
                            <a:solidFill>
                              <a:schemeClr val="bg1"/>
                            </a:solidFill>
                          </a:ln>
                        </wps:spPr>
                        <wps:txbx>
                          <w:txbxContent>
                            <w:p>
                              <w:pPr>
                                <w:spacing w:line="360" w:lineRule="auto"/>
                                <w:ind w:firstLine="420"/>
                                <w:jc w:val="both"/>
                                <w:rPr>
                                  <w:rFonts w:ascii="Times New Roman" w:hAnsi="Times New Roman" w:cs="Times New Roman"/>
                                </w:rPr>
                              </w:pPr>
                              <w:r>
                                <w:rPr>
                                  <w:rFonts w:ascii="Times New Roman" w:hAnsi="Times New Roman" w:eastAsia="SimSun" w:cs="Times New Roman"/>
                                  <w:color w:val="000000"/>
                                  <w:sz w:val="24"/>
                                  <w:szCs w:val="24"/>
                                  <w:lang w:bidi="ar"/>
                                </w:rPr>
                                <w:t>Untuk itu perlu dilakukan upaya diantaranya program intervensi dan terapi yang implentasinya yang bukan hanya di rumah sakit tetapi dilingkungan masyarakat (</w:t>
                              </w:r>
                              <w:r>
                                <w:rPr>
                                  <w:rFonts w:ascii="Times New Roman" w:hAnsi="Times New Roman" w:eastAsia="SimSun" w:cs="Times New Roman"/>
                                  <w:i/>
                                  <w:color w:val="000000"/>
                                  <w:sz w:val="24"/>
                                  <w:szCs w:val="24"/>
                                  <w:lang w:bidi="ar"/>
                                </w:rPr>
                                <w:t>community based psyciatric services</w:t>
                              </w:r>
                              <w:r>
                                <w:rPr>
                                  <w:rFonts w:ascii="Times New Roman" w:hAnsi="Times New Roman" w:eastAsia="SimSun" w:cs="Times New Roman"/>
                                  <w:color w:val="000000"/>
                                  <w:sz w:val="24"/>
                                  <w:szCs w:val="24"/>
                                  <w:lang w:bidi="ar"/>
                                </w:rPr>
                                <w:t>) (Priyanto, 2007). Maka dari itu peran serta keluarga adalah satu usaha untuk mengurangi angka kekambuhan penderita. Mengingat keluarga merupakan sistem pendukung utama yang memberikan perawatan langsung pada setiap keadaan sehat sakit penderita.</w:t>
                              </w:r>
                              <w:r>
                                <w:rPr>
                                  <w:rFonts w:ascii="Times New Roman" w:hAnsi="Times New Roman" w:eastAsia="SimSun" w:cs="Times New Roman"/>
                                  <w:sz w:val="24"/>
                                  <w:szCs w:val="24"/>
                                  <w:lang w:bidi="ar"/>
                                </w:rPr>
                                <w:t xml:space="preserve"> Berdasarkan data awal yang didapat dari Puskesmas Sukajadi Kota Bandung tahun 2019 pasien gangguan jiwa yang melakukan pemeriksaan dan pengobatan sebanyak 68 orang.</w:t>
                              </w:r>
                            </w:p>
                            <w:p>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Text Box 174"/>
                        <wps:cNvSpPr txBox="1"/>
                        <wps:spPr>
                          <a:xfrm>
                            <a:off x="153778" y="4693629"/>
                            <a:ext cx="2948237" cy="365871"/>
                          </a:xfrm>
                          <a:prstGeom prst="rect">
                            <a:avLst/>
                          </a:prstGeom>
                          <a:solidFill>
                            <a:schemeClr val="lt1"/>
                          </a:solidFill>
                          <a:ln w="6350">
                            <a:solidFill>
                              <a:schemeClr val="bg1"/>
                            </a:solid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GANGGUAN JIWA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Text Box 175"/>
                        <wps:cNvSpPr txBox="1"/>
                        <wps:spPr>
                          <a:xfrm>
                            <a:off x="53846" y="5018328"/>
                            <a:ext cx="3101940" cy="4291135"/>
                          </a:xfrm>
                          <a:prstGeom prst="rect">
                            <a:avLst/>
                          </a:prstGeom>
                          <a:solidFill>
                            <a:schemeClr val="lt1"/>
                          </a:solidFill>
                          <a:ln w="6350">
                            <a:solidFill>
                              <a:schemeClr val="bg1"/>
                            </a:solidFill>
                          </a:ln>
                        </wps:spPr>
                        <wps:txbx>
                          <w:txbxContent>
                            <w:p>
                              <w:pPr>
                                <w:spacing w:before="240"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Gangguan jiwa yaitu sindrom/kumpulan ciri/kumpulan gejala atau pola perilaku yang secara klinis/pengamatan bermakna yang berhubungan dengan distres atau penderitaan dan menimbulkan gangguan pada satu atau lebih fungsi kehidupan manusia.</w:t>
                              </w:r>
                            </w:p>
                            <w:p>
                              <w:pPr>
                                <w:spacing w:before="240" w:line="360" w:lineRule="auto"/>
                                <w:ind w:firstLine="720"/>
                                <w:jc w:val="both"/>
                              </w:pPr>
                              <w:r>
                                <w:rPr>
                                  <w:rFonts w:ascii="SimSun" w:hAnsi="SimSun" w:eastAsia="SimSun" w:cs="SimSun"/>
                                  <w:sz w:val="24"/>
                                  <w:szCs w:val="24"/>
                                </w:rPr>
                                <w:drawing>
                                  <wp:inline distT="0" distB="0" distL="114300" distR="114300">
                                    <wp:extent cx="2432685" cy="1257935"/>
                                    <wp:effectExtent l="0" t="0" r="5715" b="18415"/>
                                    <wp:docPr id="10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 descr="IMG_256"/>
                                            <pic:cNvPicPr>
                                              <a:picLocks noChangeAspect="1"/>
                                            </pic:cNvPicPr>
                                          </pic:nvPicPr>
                                          <pic:blipFill>
                                            <a:blip r:embed="rId15"/>
                                            <a:srcRect l="34217"/>
                                            <a:stretch>
                                              <a:fillRect/>
                                            </a:stretch>
                                          </pic:blipFill>
                                          <pic:spPr>
                                            <a:xfrm>
                                              <a:off x="0" y="0"/>
                                              <a:ext cx="2432685" cy="125793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Text Box 176"/>
                        <wps:cNvSpPr txBox="1"/>
                        <wps:spPr>
                          <a:xfrm>
                            <a:off x="2721429" y="8882742"/>
                            <a:ext cx="347980" cy="38100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Text Box 177"/>
                        <wps:cNvSpPr txBox="1"/>
                        <wps:spPr>
                          <a:xfrm>
                            <a:off x="108631" y="9332986"/>
                            <a:ext cx="3011138" cy="436051"/>
                          </a:xfrm>
                          <a:prstGeom prst="rect">
                            <a:avLst/>
                          </a:prstGeom>
                          <a:solidFill>
                            <a:schemeClr val="lt1"/>
                          </a:solidFill>
                          <a:ln w="6350">
                            <a:solidFill>
                              <a:schemeClr val="bg1"/>
                            </a:solidFill>
                          </a:ln>
                        </wps:spPr>
                        <wps:txbx>
                          <w:txbxContent>
                            <w:p>
                              <w:r>
                                <w:fldChar w:fldCharType="begin"/>
                              </w:r>
                              <w:r>
                                <w:instrText xml:space="preserve"> HYPERLINK "https://www.dailysia.com/wp-content/uploads/2020/06/Tak-jarang-para-animator-merasa-tertekan-dan-depresi.jpg?x92434" </w:instrText>
                              </w:r>
                              <w:r>
                                <w:fldChar w:fldCharType="separate"/>
                              </w:r>
                              <w:r>
                                <w:rPr>
                                  <w:rStyle w:val="11"/>
                                </w:rPr>
                                <w:t>https://www.dailysia.com/wp-content/uploads/2020/06/Tak-jarang-para-animator-merasa-tertekan-dan-depresi.jpg?x92434</w:t>
                              </w:r>
                              <w:r>
                                <w:rPr>
                                  <w:rStyle w:val="11"/>
                                </w:rPr>
                                <w:fldChar w:fldCharType="end"/>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0.1pt;margin-top:-53.65pt;height:522pt;width:305.75pt;z-index:251664384;mso-width-relative:page;mso-height-relative:page;" coordorigin="53846,-1" coordsize="3101940,9769038" o:gfxdata="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N9dogtwAAAANAQAADwAAAAAAAAABACAAAAAi&#10;AAAAZHJzL2Rvd25yZXYueG1sUEsBAhQAFAAAAAgAh07iQEqlTZuVAwAAqxEAAA4AAAAAAAAAAQAg&#10;AAAAKwEAAGRycy9lMm9Eb2MueG1sUEsFBgAAAAAGAAYAWQEAADIHAAAAAA==&#10;">
                <o:lock v:ext="edit" aspectratio="f"/>
                <v:shape id="_x0000_s1026" o:spid="_x0000_s1026" o:spt="202" type="#_x0000_t202" style="position:absolute;left:152256;top:-1;height:4693630;width:2992877;" fillcolor="#FFFFFF [3201]" filled="t" stroked="t" coordsize="21600,21600" o:gfxdata="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v7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spacing w:line="360" w:lineRule="auto"/>
                          <w:ind w:firstLine="420"/>
                          <w:jc w:val="both"/>
                          <w:rPr>
                            <w:rFonts w:ascii="Times New Roman" w:hAnsi="Times New Roman" w:cs="Times New Roman"/>
                          </w:rPr>
                        </w:pPr>
                        <w:r>
                          <w:rPr>
                            <w:rFonts w:ascii="Times New Roman" w:hAnsi="Times New Roman" w:eastAsia="SimSun" w:cs="Times New Roman"/>
                            <w:color w:val="000000"/>
                            <w:sz w:val="24"/>
                            <w:szCs w:val="24"/>
                            <w:lang w:bidi="ar"/>
                          </w:rPr>
                          <w:t>Untuk itu perlu dilakukan upaya diantaranya program intervensi dan terapi yang implentasinya yang bukan hanya di rumah sakit tetapi dilingkungan masyarakat (</w:t>
                        </w:r>
                        <w:r>
                          <w:rPr>
                            <w:rFonts w:ascii="Times New Roman" w:hAnsi="Times New Roman" w:eastAsia="SimSun" w:cs="Times New Roman"/>
                            <w:i/>
                            <w:color w:val="000000"/>
                            <w:sz w:val="24"/>
                            <w:szCs w:val="24"/>
                            <w:lang w:bidi="ar"/>
                          </w:rPr>
                          <w:t>community based psyciatric services</w:t>
                        </w:r>
                        <w:r>
                          <w:rPr>
                            <w:rFonts w:ascii="Times New Roman" w:hAnsi="Times New Roman" w:eastAsia="SimSun" w:cs="Times New Roman"/>
                            <w:color w:val="000000"/>
                            <w:sz w:val="24"/>
                            <w:szCs w:val="24"/>
                            <w:lang w:bidi="ar"/>
                          </w:rPr>
                          <w:t>) (Priyanto, 2007). Maka dari itu peran serta keluarga adalah satu usaha untuk mengurangi angka kekambuhan penderita. Mengingat keluarga merupakan sistem pendukung utama yang memberikan perawatan langsung pada setiap keadaan sehat sakit penderita.</w:t>
                        </w:r>
                        <w:r>
                          <w:rPr>
                            <w:rFonts w:ascii="Times New Roman" w:hAnsi="Times New Roman" w:eastAsia="SimSun" w:cs="Times New Roman"/>
                            <w:sz w:val="24"/>
                            <w:szCs w:val="24"/>
                            <w:lang w:bidi="ar"/>
                          </w:rPr>
                          <w:t xml:space="preserve"> Berdasarkan data awal yang didapat dari Puskesmas Sukajadi Kota Bandung tahun 2019 pasien gangguan jiwa yang melakukan pemeriksaan dan pengobatan sebanyak 68 orang.</w:t>
                        </w:r>
                      </w:p>
                      <w:p>
                        <w:pPr>
                          <w:spacing w:line="360" w:lineRule="auto"/>
                        </w:pPr>
                      </w:p>
                    </w:txbxContent>
                  </v:textbox>
                </v:shape>
                <v:shape id="_x0000_s1026" o:spid="_x0000_s1026" o:spt="202" type="#_x0000_t202" style="position:absolute;left:153778;top:4693629;height:365871;width:2948237;" fillcolor="#FFFFFF [3201]" filled="t" stroked="t" coordsize="21600,21600" o:gfxdata="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nOP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GANGGUAN JIWA</w:t>
                        </w:r>
                      </w:p>
                    </w:txbxContent>
                  </v:textbox>
                </v:shape>
                <v:shape id="_x0000_s1026" o:spid="_x0000_s1026" o:spt="202" type="#_x0000_t202" style="position:absolute;left:53846;top:5018328;height:4291135;width:3101940;" fillcolor="#FFFFFF [3201]" filled="t" stroked="t" coordsize="21600,21600" o:gfxdata="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bWFL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spacing w:before="240"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Gangguan jiwa yaitu sindrom/kumpulan ciri/kumpulan gejala atau pola perilaku yang secara klinis/pengamatan bermakna yang berhubungan dengan distres atau penderitaan dan menimbulkan gangguan pada satu atau lebih fungsi kehidupan manusia.</w:t>
                        </w:r>
                      </w:p>
                      <w:p>
                        <w:pPr>
                          <w:spacing w:before="240" w:line="360" w:lineRule="auto"/>
                          <w:ind w:firstLine="720"/>
                          <w:jc w:val="both"/>
                        </w:pPr>
                        <w:r>
                          <w:rPr>
                            <w:rFonts w:ascii="SimSun" w:hAnsi="SimSun" w:eastAsia="SimSun" w:cs="SimSun"/>
                            <w:sz w:val="24"/>
                            <w:szCs w:val="24"/>
                          </w:rPr>
                          <w:drawing>
                            <wp:inline distT="0" distB="0" distL="114300" distR="114300">
                              <wp:extent cx="2432685" cy="1257935"/>
                              <wp:effectExtent l="0" t="0" r="5715" b="18415"/>
                              <wp:docPr id="10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 descr="IMG_256"/>
                                      <pic:cNvPicPr>
                                        <a:picLocks noChangeAspect="1"/>
                                      </pic:cNvPicPr>
                                    </pic:nvPicPr>
                                    <pic:blipFill>
                                      <a:blip r:embed="rId15"/>
                                      <a:srcRect l="34217"/>
                                      <a:stretch>
                                        <a:fillRect/>
                                      </a:stretch>
                                    </pic:blipFill>
                                    <pic:spPr>
                                      <a:xfrm>
                                        <a:off x="0" y="0"/>
                                        <a:ext cx="2432685" cy="1257935"/>
                                      </a:xfrm>
                                      <a:prstGeom prst="rect">
                                        <a:avLst/>
                                      </a:prstGeom>
                                      <a:noFill/>
                                      <a:ln w="9525">
                                        <a:noFill/>
                                      </a:ln>
                                    </pic:spPr>
                                  </pic:pic>
                                </a:graphicData>
                              </a:graphic>
                            </wp:inline>
                          </w:drawing>
                        </w:r>
                      </w:p>
                    </w:txbxContent>
                  </v:textbox>
                </v:shape>
                <v:shape id="_x0000_s1026" o:spid="_x0000_s1026" o:spt="202" type="#_x0000_t202" style="position:absolute;left:2721429;top:8882742;height:381000;width:347980;" fillcolor="#FFFFFF" filled="t" stroked="t" coordsize="21600,21600" o:gfxdata="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RIY7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2</w:t>
                        </w:r>
                      </w:p>
                    </w:txbxContent>
                  </v:textbox>
                </v:shape>
                <v:shape id="_x0000_s1026" o:spid="_x0000_s1026" o:spt="202" type="#_x0000_t202" style="position:absolute;left:108631;top:9332986;height:436051;width:3011138;" fillcolor="#FFFFFF [3201]" filled="t" stroked="t" coordsize="21600,21600" o:gfxdata="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Y7fi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r>
                          <w:fldChar w:fldCharType="begin"/>
                        </w:r>
                        <w:r>
                          <w:instrText xml:space="preserve"> HYPERLINK "https://www.dailysia.com/wp-content/uploads/2020/06/Tak-jarang-para-animator-merasa-tertekan-dan-depresi.jpg?x92434" </w:instrText>
                        </w:r>
                        <w:r>
                          <w:fldChar w:fldCharType="separate"/>
                        </w:r>
                        <w:r>
                          <w:rPr>
                            <w:rStyle w:val="11"/>
                          </w:rPr>
                          <w:t>https://www.dailysia.com/wp-content/uploads/2020/06/Tak-jarang-para-animator-merasa-tertekan-dan-depresi.jpg?x92434</w:t>
                        </w:r>
                        <w:r>
                          <w:rPr>
                            <w:rStyle w:val="11"/>
                          </w:rPr>
                          <w:fldChar w:fldCharType="end"/>
                        </w:r>
                        <w:r>
                          <w:t xml:space="preserve"> </w:t>
                        </w:r>
                      </w:p>
                    </w:txbxContent>
                  </v:textbox>
                </v:shape>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-244475</wp:posOffset>
                </wp:positionH>
                <wp:positionV relativeFrom="paragraph">
                  <wp:posOffset>-685800</wp:posOffset>
                </wp:positionV>
                <wp:extent cx="4655820" cy="6654800"/>
                <wp:effectExtent l="4445" t="4445" r="6985" b="8255"/>
                <wp:wrapNone/>
                <wp:docPr id="166" name="Group 166"/>
                <wp:cNvGraphicFramePr/>
                <a:graphic xmlns:a="http://schemas.openxmlformats.org/drawingml/2006/main">
                  <a:graphicData uri="http://schemas.microsoft.com/office/word/2010/wordprocessingGroup">
                    <wpg:wgp>
                      <wpg:cNvGrpSpPr/>
                      <wpg:grpSpPr>
                        <a:xfrm>
                          <a:off x="0" y="0"/>
                          <a:ext cx="4656101" cy="6654800"/>
                          <a:chOff x="10290" y="0"/>
                          <a:chExt cx="3592610" cy="9535887"/>
                        </a:xfrm>
                      </wpg:grpSpPr>
                      <wps:wsp>
                        <wps:cNvPr id="167" name="Text Box 167"/>
                        <wps:cNvSpPr txBox="1"/>
                        <wps:spPr>
                          <a:xfrm>
                            <a:off x="65315" y="0"/>
                            <a:ext cx="3537585" cy="435428"/>
                          </a:xfrm>
                          <a:prstGeom prst="rect">
                            <a:avLst/>
                          </a:prstGeom>
                          <a:solidFill>
                            <a:schemeClr val="lt1"/>
                          </a:solidFill>
                          <a:ln w="6350">
                            <a:solidFill>
                              <a:schemeClr val="bg1"/>
                            </a:solidFill>
                          </a:ln>
                        </wps:spPr>
                        <wps:txbx>
                          <w:txbxContent>
                            <w:p>
                              <w:pPr>
                                <w:jc w:val="center"/>
                                <w:rPr>
                                  <w:b/>
                                </w:rPr>
                              </w:pPr>
                              <w:r>
                                <w:rPr>
                                  <w:rFonts w:ascii="Times New Roman" w:hAnsi="Times New Roman" w:cs="Times New Roman"/>
                                  <w:b/>
                                  <w:sz w:val="24"/>
                                  <w:szCs w:val="24"/>
                                </w:rPr>
                                <w:t>TUJUAN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Text Box 168"/>
                        <wps:cNvSpPr txBox="1"/>
                        <wps:spPr>
                          <a:xfrm>
                            <a:off x="44099" y="383983"/>
                            <a:ext cx="3538221" cy="5793415"/>
                          </a:xfrm>
                          <a:prstGeom prst="rect">
                            <a:avLst/>
                          </a:prstGeom>
                          <a:solidFill>
                            <a:schemeClr val="lt1"/>
                          </a:solidFill>
                          <a:ln w="6350">
                            <a:solidFill>
                              <a:schemeClr val="bg1"/>
                            </a:solidFill>
                          </a:ln>
                        </wps:spPr>
                        <wps:txbx>
                          <w:txbxContent>
                            <w:p>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Setelah mempelajari modul ini diharapkan keluarga pasien dapat:</w:t>
                              </w:r>
                            </w:p>
                            <w:p>
                              <w:pPr>
                                <w:pStyle w:val="12"/>
                                <w:numPr>
                                  <w:ilvl w:val="0"/>
                                  <w:numId w:val="39"/>
                                </w:numPr>
                                <w:shd w:val="clear" w:color="auto" w:fill="FFFFFF"/>
                                <w:spacing w:before="0" w:beforeAutospacing="0" w:after="0" w:afterAutospacing="0" w:line="360" w:lineRule="auto"/>
                                <w:jc w:val="both"/>
                              </w:pPr>
                              <w:r>
                                <w:t>Meningkatnya  pengetahuan fasilitator/ pendamping/ kader kesehatan dalam memberikan penyuluhan mengenai gangguan jiwa dengan terlebih dahulu diberikan pelatihan dengan materi terkait serta membuat media berupa buku cerita bergambar dimana sebelumnya dilakukan pre test dan post test.</w:t>
                              </w:r>
                            </w:p>
                            <w:p>
                              <w:pPr>
                                <w:pStyle w:val="15"/>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Meningkatnya pengetahuan keluarga dalam mengenali masalah dan penyebab masalah kesehatan gangguan jiwa</w:t>
                              </w:r>
                            </w:p>
                            <w:p>
                              <w:pPr>
                                <w:pStyle w:val="12"/>
                                <w:numPr>
                                  <w:ilvl w:val="0"/>
                                  <w:numId w:val="39"/>
                                </w:numPr>
                                <w:shd w:val="clear" w:color="auto" w:fill="FFFFFF"/>
                                <w:spacing w:before="0" w:beforeAutospacing="0" w:after="0" w:afterAutospacing="0" w:line="360" w:lineRule="auto"/>
                                <w:jc w:val="both"/>
                              </w:pPr>
                              <w:r>
                                <w:t>Meningkatnya motivasi dan kepatuhan keluarga untuk datang membawa pasien ke Puskesmas guna mendapatakan pengobatan.</w:t>
                              </w:r>
                            </w:p>
                            <w:p>
                              <w:pPr>
                                <w:numPr>
                                  <w:ilvl w:val="0"/>
                                  <w:numId w:val="39"/>
                                </w:numPr>
                                <w:spacing w:after="160" w:line="360" w:lineRule="auto"/>
                                <w:jc w:val="both"/>
                                <w:rPr>
                                  <w:sz w:val="24"/>
                                  <w:szCs w:val="24"/>
                                </w:rPr>
                              </w:pPr>
                              <w:r>
                                <w:rPr>
                                  <w:rFonts w:ascii="Times New Roman" w:hAnsi="Times New Roman" w:cs="Times New Roman"/>
                                  <w:sz w:val="24"/>
                                  <w:szCs w:val="24"/>
                                </w:rPr>
                                <w:t>Meningkatnya pengetahuan keluarga dalam melaksanakan  perawatan dasar pasien gangguan jiwa di rumah;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Text Box 169"/>
                        <wps:cNvSpPr txBox="1"/>
                        <wps:spPr>
                          <a:xfrm>
                            <a:off x="10290" y="5401243"/>
                            <a:ext cx="3537731" cy="445857"/>
                          </a:xfrm>
                          <a:prstGeom prst="rect">
                            <a:avLst/>
                          </a:prstGeom>
                          <a:solidFill>
                            <a:schemeClr val="lt1"/>
                          </a:solidFill>
                          <a:ln w="6350">
                            <a:solidFill>
                              <a:schemeClr val="bg1"/>
                            </a:solidFill>
                          </a:ln>
                        </wps:spPr>
                        <wps:txbx>
                          <w:txbxContent>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Text Box 170"/>
                        <wps:cNvSpPr txBox="1"/>
                        <wps:spPr>
                          <a:xfrm>
                            <a:off x="65169" y="5856199"/>
                            <a:ext cx="3537731" cy="3648751"/>
                          </a:xfrm>
                          <a:prstGeom prst="rect">
                            <a:avLst/>
                          </a:prstGeom>
                          <a:solidFill>
                            <a:schemeClr val="lt1"/>
                          </a:solidFill>
                          <a:ln w="6350">
                            <a:solidFill>
                              <a:schemeClr val="bg1"/>
                            </a:solidFill>
                          </a:ln>
                        </wps:spPr>
                        <wps:txbx>
                          <w:txbxContent>
                            <w:p>
                              <w:pPr>
                                <w:spacing w:line="360" w:lineRule="auto"/>
                                <w:ind w:firstLine="709"/>
                                <w:jc w:val="both"/>
                                <w:rPr>
                                  <w:rFonts w:ascii="Times New Roman" w:hAnsi="Times New Roman" w:cs="Times New Roman"/>
                                </w:rPr>
                              </w:pPr>
                              <w:r>
                                <w:rPr>
                                  <w:rFonts w:ascii="Times New Roman" w:hAnsi="Times New Roman" w:eastAsia="SimSun" w:cs="Times New Roman"/>
                                  <w:sz w:val="24"/>
                                  <w:szCs w:val="24"/>
                                  <w:lang w:bidi="ar"/>
                                </w:rPr>
                                <w:t>Keluarga merupakan unit paling dekat dengan penderita yang mengalami masalah kejiwaan dan merupakan perawat utama bagi penderita. Keluarga berperan dalam menentukan cara atau perawatan yang diperlukan penderita di rumah. Keberhasilan perawat di rumah sakit akan sia-sia jika tidak diteruskan di rumah yang kemudian mengakibatkan penderita harus di rawat kembali (kambuh). Peran serta keluarga sejak awal perawatan di rumah sakit akan meningkatkan kemampuan keluarga merawat penderita sehingga kemampuan kambuh dapat dicegah.</w:t>
                              </w:r>
                            </w:p>
                            <w:p>
                              <w:pPr>
                                <w:spacing w:before="240" w:line="36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Text Box 171"/>
                        <wps:cNvSpPr txBox="1"/>
                        <wps:spPr>
                          <a:xfrm>
                            <a:off x="3091543" y="9154887"/>
                            <a:ext cx="348343" cy="381000"/>
                          </a:xfrm>
                          <a:prstGeom prst="rect">
                            <a:avLst/>
                          </a:prstGeom>
                          <a:solidFill>
                            <a:schemeClr val="lt1"/>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25pt;margin-top:-54pt;height:524pt;width:366.6pt;z-index:251663360;mso-width-relative:page;mso-height-relative:page;" coordorigin="10290,0" coordsize="3592610,9535887" o:gfxdata="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V5eZr3AAAAAwBAAAPAAAAAAAAAAEAIAAAACIAAABkcnMvZG93bnJldi54bWxQSwECFAAU&#10;AAAACACHTuJARfqFtnwDAACVEQAADgAAAAAAAAABACAAAAArAQAAZHJzL2Uyb0RvYy54bWxQSwUG&#10;AAAAAAYABgBZAQAAGQcAAAAA&#10;">
                <o:lock v:ext="edit" aspectratio="f"/>
                <v:shape id="_x0000_s1026" o:spid="_x0000_s1026" o:spt="202" type="#_x0000_t202" style="position:absolute;left:65315;top:0;height:435428;width:3537585;" fillcolor="#FFFFFF [3201]" filled="t" stroked="t" coordsize="21600,21600" o:gfxdata="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F7Jb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jc w:val="center"/>
                          <w:rPr>
                            <w:b/>
                          </w:rPr>
                        </w:pPr>
                        <w:r>
                          <w:rPr>
                            <w:rFonts w:ascii="Times New Roman" w:hAnsi="Times New Roman" w:cs="Times New Roman"/>
                            <w:b/>
                            <w:sz w:val="24"/>
                            <w:szCs w:val="24"/>
                          </w:rPr>
                          <w:t>TUJUAN</w:t>
                        </w:r>
                      </w:p>
                    </w:txbxContent>
                  </v:textbox>
                </v:shape>
                <v:shape id="_x0000_s1026" o:spid="_x0000_s1026" o:spt="202" type="#_x0000_t202" style="position:absolute;left:44099;top:383983;height:5793415;width:3538221;" fillcolor="#FFFFFF [3201]" filled="t" stroked="t" coordsize="21600,21600" o:gfxdata="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u9X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Setelah mempelajari modul ini diharapkan keluarga pasien dapat:</w:t>
                        </w:r>
                      </w:p>
                      <w:p>
                        <w:pPr>
                          <w:pStyle w:val="12"/>
                          <w:numPr>
                            <w:ilvl w:val="0"/>
                            <w:numId w:val="39"/>
                          </w:numPr>
                          <w:shd w:val="clear" w:color="auto" w:fill="FFFFFF"/>
                          <w:spacing w:before="0" w:beforeAutospacing="0" w:after="0" w:afterAutospacing="0" w:line="360" w:lineRule="auto"/>
                          <w:jc w:val="both"/>
                        </w:pPr>
                        <w:r>
                          <w:t>Meningkatnya  pengetahuan fasilitator/ pendamping/ kader kesehatan dalam memberikan penyuluhan mengenai gangguan jiwa dengan terlebih dahulu diberikan pelatihan dengan materi terkait serta membuat media berupa buku cerita bergambar dimana sebelumnya dilakukan pre test dan post test.</w:t>
                        </w:r>
                      </w:p>
                      <w:p>
                        <w:pPr>
                          <w:pStyle w:val="15"/>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Meningkatnya pengetahuan keluarga dalam mengenali masalah dan penyebab masalah kesehatan gangguan jiwa</w:t>
                        </w:r>
                      </w:p>
                      <w:p>
                        <w:pPr>
                          <w:pStyle w:val="12"/>
                          <w:numPr>
                            <w:ilvl w:val="0"/>
                            <w:numId w:val="39"/>
                          </w:numPr>
                          <w:shd w:val="clear" w:color="auto" w:fill="FFFFFF"/>
                          <w:spacing w:before="0" w:beforeAutospacing="0" w:after="0" w:afterAutospacing="0" w:line="360" w:lineRule="auto"/>
                          <w:jc w:val="both"/>
                        </w:pPr>
                        <w:r>
                          <w:t>Meningkatnya motivasi dan kepatuhan keluarga untuk datang membawa pasien ke Puskesmas guna mendapatakan pengobatan.</w:t>
                        </w:r>
                      </w:p>
                      <w:p>
                        <w:pPr>
                          <w:numPr>
                            <w:ilvl w:val="0"/>
                            <w:numId w:val="39"/>
                          </w:numPr>
                          <w:spacing w:after="160" w:line="360" w:lineRule="auto"/>
                          <w:jc w:val="both"/>
                          <w:rPr>
                            <w:sz w:val="24"/>
                            <w:szCs w:val="24"/>
                          </w:rPr>
                        </w:pPr>
                        <w:r>
                          <w:rPr>
                            <w:rFonts w:ascii="Times New Roman" w:hAnsi="Times New Roman" w:cs="Times New Roman"/>
                            <w:sz w:val="24"/>
                            <w:szCs w:val="24"/>
                          </w:rPr>
                          <w:t>Meningkatnya pengetahuan keluarga dalam melaksanakan  perawatan dasar pasien gangguan jiwa di rumah;</w:t>
                        </w:r>
                      </w:p>
                    </w:txbxContent>
                  </v:textbox>
                </v:shape>
                <v:shape id="_x0000_s1026" o:spid="_x0000_s1026" o:spt="202" type="#_x0000_t202" style="position:absolute;left:10290;top:5401243;height:445857;width:3537731;" fillcolor="#FFFFFF [3201]" filled="t" stroked="t" coordsize="21600,21600" o:gfxdata="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JKzL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txbxContent>
                  </v:textbox>
                </v:shape>
                <v:shape id="_x0000_s1026" o:spid="_x0000_s1026" o:spt="202" type="#_x0000_t202" style="position:absolute;left:65169;top:5856199;height:3648751;width:3537731;" fillcolor="#FFFFFF [3201]" filled="t" stroked="t" coordsize="21600,21600" o:gfxdata="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xdYy/&#10;AAAA3AAAAA8AAAAAAAAAAQAgAAAAIgAAAGRycy9kb3ducmV2LnhtbFBLAQIUABQAAAAIAIdO4kAz&#10;LwWeOwAAADkAAAAQAAAAAAAAAAEAIAAAAA4BAABkcnMvc2hhcGV4bWwueG1sUEsFBgAAAAAGAAYA&#10;WwEAALgDAAAAAA==&#10;">
                  <v:fill on="t" focussize="0,0"/>
                  <v:stroke weight="0.5pt" color="#FFFFFF [3212]" joinstyle="round"/>
                  <v:imagedata o:title=""/>
                  <o:lock v:ext="edit" aspectratio="f"/>
                  <v:textbox>
                    <w:txbxContent>
                      <w:p>
                        <w:pPr>
                          <w:spacing w:line="360" w:lineRule="auto"/>
                          <w:ind w:firstLine="709"/>
                          <w:jc w:val="both"/>
                          <w:rPr>
                            <w:rFonts w:ascii="Times New Roman" w:hAnsi="Times New Roman" w:cs="Times New Roman"/>
                          </w:rPr>
                        </w:pPr>
                        <w:r>
                          <w:rPr>
                            <w:rFonts w:ascii="Times New Roman" w:hAnsi="Times New Roman" w:eastAsia="SimSun" w:cs="Times New Roman"/>
                            <w:sz w:val="24"/>
                            <w:szCs w:val="24"/>
                            <w:lang w:bidi="ar"/>
                          </w:rPr>
                          <w:t>Keluarga merupakan unit paling dekat dengan penderita yang mengalami masalah kejiwaan dan merupakan perawat utama bagi penderita. Keluarga berperan dalam menentukan cara atau perawatan yang diperlukan penderita di rumah. Keberhasilan perawat di rumah sakit akan sia-sia jika tidak diteruskan di rumah yang kemudian mengakibatkan penderita harus di rawat kembali (kambuh). Peran serta keluarga sejak awal perawatan di rumah sakit akan meningkatkan kemampuan keluarga merawat penderita sehingga kemampuan kambuh dapat dicegah.</w:t>
                        </w:r>
                      </w:p>
                      <w:p>
                        <w:pPr>
                          <w:spacing w:before="240" w:line="360" w:lineRule="auto"/>
                          <w:jc w:val="both"/>
                          <w:rPr>
                            <w:rFonts w:ascii="Times New Roman" w:hAnsi="Times New Roman" w:cs="Times New Roman"/>
                          </w:rPr>
                        </w:pPr>
                      </w:p>
                    </w:txbxContent>
                  </v:textbox>
                </v:shape>
                <v:shape id="_x0000_s1026" o:spid="_x0000_s1026" o:spt="202" type="#_x0000_t202" style="position:absolute;left:3091543;top:9154887;height:381000;width:348343;" fillcolor="#FFFFFF [3201]" filled="t" stroked="t" coordsize="21600,21600" o:gfxdata="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dAX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1</w:t>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w:rPr>
          <w:rFonts w:ascii="Times New Roman" w:hAnsi="Times New Roman" w:cs="Times New Roman"/>
          <w:sz w:val="24"/>
          <w:szCs w:val="24"/>
          <w:lang w:val="id-ID"/>
        </w:rPr>
        <mc:AlternateContent>
          <mc:Choice Requires="wps">
            <w:drawing>
              <wp:anchor distT="0" distB="0" distL="114300" distR="114300" simplePos="0" relativeHeight="251668480" behindDoc="0" locked="0" layoutInCell="1" allowOverlap="1">
                <wp:simplePos x="0" y="0"/>
                <wp:positionH relativeFrom="column">
                  <wp:posOffset>4902835</wp:posOffset>
                </wp:positionH>
                <wp:positionV relativeFrom="paragraph">
                  <wp:posOffset>180975</wp:posOffset>
                </wp:positionV>
                <wp:extent cx="2569845" cy="2286000"/>
                <wp:effectExtent l="0" t="0" r="21590" b="19050"/>
                <wp:wrapNone/>
                <wp:docPr id="189" name="Text Box 189"/>
                <wp:cNvGraphicFramePr/>
                <a:graphic xmlns:a="http://schemas.openxmlformats.org/drawingml/2006/main">
                  <a:graphicData uri="http://schemas.microsoft.com/office/word/2010/wordprocessingShape">
                    <wps:wsp>
                      <wps:cNvSpPr txBox="1"/>
                      <wps:spPr>
                        <a:xfrm>
                          <a:off x="0" y="0"/>
                          <a:ext cx="2569779" cy="2286000"/>
                        </a:xfrm>
                        <a:prstGeom prst="rect">
                          <a:avLst/>
                        </a:prstGeom>
                        <a:solidFill>
                          <a:schemeClr val="lt1"/>
                        </a:solidFill>
                        <a:ln w="6350">
                          <a:solidFill>
                            <a:prstClr val="black"/>
                          </a:solidFill>
                        </a:ln>
                      </wps:spPr>
                      <wps:txbx>
                        <w:txbxContent>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Kurang mendapat kepuasan dalam berhubungan sosial;</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Ketidakmatangan emosi;</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Kepribadiannya</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Mengalami patologi dalam struktur sistem saraf (</w:t>
                            </w:r>
                            <w:r>
                              <w:rPr>
                                <w:rStyle w:val="7"/>
                                <w:rFonts w:ascii="Times New Roman" w:hAnsi="Times New Roman" w:cs="Times New Roman"/>
                                <w:color w:val="000000"/>
                                <w:sz w:val="24"/>
                                <w:szCs w:val="24"/>
                                <w:shd w:val="clear" w:color="auto" w:fill="FFFFFF"/>
                              </w:rPr>
                              <w:t>thorpe</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Perasaan tidak nyaman (</w:t>
                            </w:r>
                            <w:r>
                              <w:rPr>
                                <w:rStyle w:val="7"/>
                                <w:rFonts w:ascii="Times New Roman" w:hAnsi="Times New Roman" w:cs="Times New Roman"/>
                                <w:color w:val="000000"/>
                                <w:sz w:val="24"/>
                                <w:szCs w:val="24"/>
                                <w:shd w:val="clear" w:color="auto" w:fill="FFFFFF"/>
                              </w:rPr>
                              <w:t>inadequacy</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Perasaan tidak aman (</w:t>
                            </w:r>
                            <w:r>
                              <w:rPr>
                                <w:rStyle w:val="7"/>
                                <w:rFonts w:ascii="Times New Roman" w:hAnsi="Times New Roman" w:cs="Times New Roman"/>
                                <w:color w:val="000000"/>
                                <w:sz w:val="24"/>
                                <w:szCs w:val="24"/>
                                <w:shd w:val="clear" w:color="auto" w:fill="FFFFFF"/>
                              </w:rPr>
                              <w:t>insecurity</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Kurang percaya diri;</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Kurang memahami diri</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05pt;margin-top:14.25pt;height:180pt;width:202.35pt;z-index:251668480;mso-width-relative:page;mso-height-relative:page;" fillcolor="#FFFFFF [3201]" filled="t" stroked="t" coordsize="21600,21600" o:gfxdata="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2dkdNcAAAALAQAADwAAAAAA&#10;AAABACAAAAAiAAAAZHJzL2Rvd25yZXYueG1sUEsBAhQAFAAAAAgAh07iQIaNTXBNAgAAuwQAAA4A&#10;AAAAAAAAAQAgAAAAJgEAAGRycy9lMm9Eb2MueG1sUEsFBgAAAAAGAAYAWQEAAOUFAAAAAA==&#10;">
                <v:fill on="t" focussize="0,0"/>
                <v:stroke weight="0.5pt" color="#000000" joinstyle="round"/>
                <v:imagedata o:title=""/>
                <o:lock v:ext="edit" aspectratio="f"/>
                <v:textbox>
                  <w:txbxContent>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Kurang mendapat kepuasan dalam berhubungan sosial;</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Ketidakmatangan emosi;</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Kepribadiannya</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Mengalami patologi dalam struktur sistem saraf (</w:t>
                      </w:r>
                      <w:r>
                        <w:rPr>
                          <w:rStyle w:val="7"/>
                          <w:rFonts w:ascii="Times New Roman" w:hAnsi="Times New Roman" w:cs="Times New Roman"/>
                          <w:color w:val="000000"/>
                          <w:sz w:val="24"/>
                          <w:szCs w:val="24"/>
                          <w:shd w:val="clear" w:color="auto" w:fill="FFFFFF"/>
                        </w:rPr>
                        <w:t>thorpe</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Perasaan tidak nyaman (</w:t>
                      </w:r>
                      <w:r>
                        <w:rPr>
                          <w:rStyle w:val="7"/>
                          <w:rFonts w:ascii="Times New Roman" w:hAnsi="Times New Roman" w:cs="Times New Roman"/>
                          <w:color w:val="000000"/>
                          <w:sz w:val="24"/>
                          <w:szCs w:val="24"/>
                          <w:shd w:val="clear" w:color="auto" w:fill="FFFFFF"/>
                        </w:rPr>
                        <w:t>inadequacy</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Perasaan tidak aman (</w:t>
                      </w:r>
                      <w:r>
                        <w:rPr>
                          <w:rStyle w:val="7"/>
                          <w:rFonts w:ascii="Times New Roman" w:hAnsi="Times New Roman" w:cs="Times New Roman"/>
                          <w:color w:val="000000"/>
                          <w:sz w:val="24"/>
                          <w:szCs w:val="24"/>
                          <w:shd w:val="clear" w:color="auto" w:fill="FFFFFF"/>
                        </w:rPr>
                        <w:t>insecurity</w:t>
                      </w:r>
                      <w:r>
                        <w:rPr>
                          <w:rFonts w:ascii="Times New Roman" w:hAnsi="Times New Roman" w:cs="Times New Roman"/>
                          <w:color w:val="000000"/>
                          <w:sz w:val="24"/>
                          <w:szCs w:val="24"/>
                          <w:shd w:val="clear" w:color="auto" w:fill="FFFFFF"/>
                        </w:rPr>
                        <w:t>);</w:t>
                      </w:r>
                    </w:p>
                    <w:p>
                      <w:pPr>
                        <w:numPr>
                          <w:ilvl w:val="0"/>
                          <w:numId w:val="40"/>
                        </w:numPr>
                        <w:tabs>
                          <w:tab w:val="left" w:pos="200"/>
                          <w:tab w:val="clear" w:pos="5"/>
                        </w:tabs>
                        <w:spacing w:beforeAutospacing="1" w:afterAutospacing="1"/>
                      </w:pPr>
                      <w:r>
                        <w:rPr>
                          <w:rFonts w:ascii="Times New Roman" w:hAnsi="Times New Roman" w:cs="Times New Roman"/>
                          <w:color w:val="000000"/>
                          <w:sz w:val="24"/>
                          <w:szCs w:val="24"/>
                          <w:shd w:val="clear" w:color="auto" w:fill="FFFFFF"/>
                        </w:rPr>
                        <w:t>Kurang percaya diri;</w:t>
                      </w:r>
                    </w:p>
                    <w:p>
                      <w:pPr>
                        <w:numPr>
                          <w:ilvl w:val="0"/>
                          <w:numId w:val="40"/>
                        </w:numPr>
                        <w:tabs>
                          <w:tab w:val="left" w:pos="200"/>
                          <w:tab w:val="clear" w:pos="5"/>
                        </w:tabs>
                        <w:spacing w:beforeAutospacing="1" w:afterAutospacing="1" w:line="259" w:lineRule="auto"/>
                      </w:pPr>
                      <w:r>
                        <w:rPr>
                          <w:rFonts w:ascii="Times New Roman" w:hAnsi="Times New Roman" w:cs="Times New Roman"/>
                          <w:color w:val="000000"/>
                          <w:sz w:val="24"/>
                          <w:szCs w:val="24"/>
                          <w:shd w:val="clear" w:color="auto" w:fill="FFFFFF"/>
                        </w:rPr>
                        <w:t>Kurang memahami diri</w:t>
                      </w:r>
                    </w:p>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4686935</wp:posOffset>
                </wp:positionH>
                <wp:positionV relativeFrom="paragraph">
                  <wp:posOffset>-476250</wp:posOffset>
                </wp:positionV>
                <wp:extent cx="4572000" cy="6420485"/>
                <wp:effectExtent l="0" t="0" r="19050" b="18415"/>
                <wp:wrapNone/>
                <wp:docPr id="185" name="Group 185"/>
                <wp:cNvGraphicFramePr/>
                <a:graphic xmlns:a="http://schemas.openxmlformats.org/drawingml/2006/main">
                  <a:graphicData uri="http://schemas.microsoft.com/office/word/2010/wordprocessingGroup">
                    <wpg:wgp>
                      <wpg:cNvGrpSpPr/>
                      <wpg:grpSpPr>
                        <a:xfrm>
                          <a:off x="0" y="0"/>
                          <a:ext cx="4572000" cy="6420485"/>
                          <a:chOff x="0" y="0"/>
                          <a:chExt cx="4572000" cy="6420710"/>
                        </a:xfrm>
                      </wpg:grpSpPr>
                      <wps:wsp>
                        <wps:cNvPr id="186" name="Text Box 186"/>
                        <wps:cNvSpPr txBox="1"/>
                        <wps:spPr>
                          <a:xfrm>
                            <a:off x="0" y="0"/>
                            <a:ext cx="4572000" cy="5387551"/>
                          </a:xfrm>
                          <a:prstGeom prst="rect">
                            <a:avLst/>
                          </a:prstGeom>
                          <a:solidFill>
                            <a:schemeClr val="lt1"/>
                          </a:solidFill>
                          <a:ln w="6350">
                            <a:solidFill>
                              <a:schemeClr val="bg1"/>
                            </a:solidFill>
                          </a:ln>
                        </wps:spPr>
                        <wps:txbx>
                          <w:txbxContent>
                            <w:p>
                              <w:pPr>
                                <w:spacing w:line="360" w:lineRule="auto"/>
                                <w:jc w:val="center"/>
                                <w:textAlignment w:val="baseline"/>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Gejala Gangguan Jiwa</w:t>
                              </w:r>
                            </w:p>
                            <w:p>
                              <w:pPr>
                                <w:spacing w:line="360" w:lineRule="auto"/>
                                <w:jc w:val="both"/>
                                <w:rPr>
                                  <w:rFonts w:ascii="Times New Roman" w:hAnsi="Times New Roman" w:cs="Times New Roman"/>
                                </w:rPr>
                              </w:pPr>
                              <w:r>
                                <w:drawing>
                                  <wp:inline distT="0" distB="0" distL="114300" distR="114300">
                                    <wp:extent cx="4363085" cy="4709160"/>
                                    <wp:effectExtent l="0" t="0" r="18415" b="1524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pic:cNvPicPr>
                                              <a:picLocks noChangeAspect="1"/>
                                            </pic:cNvPicPr>
                                          </pic:nvPicPr>
                                          <pic:blipFill>
                                            <a:blip r:embed="rId16"/>
                                            <a:stretch>
                                              <a:fillRect/>
                                            </a:stretch>
                                          </pic:blipFill>
                                          <pic:spPr>
                                            <a:xfrm>
                                              <a:off x="0" y="0"/>
                                              <a:ext cx="4363085" cy="4709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Text Box 187"/>
                        <wps:cNvSpPr txBox="1"/>
                        <wps:spPr>
                          <a:xfrm>
                            <a:off x="4038600" y="6146800"/>
                            <a:ext cx="529535" cy="27391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Text Box 188"/>
                        <wps:cNvSpPr txBox="1"/>
                        <wps:spPr>
                          <a:xfrm>
                            <a:off x="307975" y="5413565"/>
                            <a:ext cx="4107815" cy="790603"/>
                          </a:xfrm>
                          <a:prstGeom prst="rect">
                            <a:avLst/>
                          </a:prstGeom>
                          <a:solidFill>
                            <a:schemeClr val="lt1"/>
                          </a:solidFill>
                          <a:ln w="6350">
                            <a:solidFill>
                              <a:schemeClr val="bg1"/>
                            </a:solidFill>
                          </a:ln>
                        </wps:spPr>
                        <wps:txbx>
                          <w:txbxContent>
                            <w:p>
                              <w:r>
                                <w:fldChar w:fldCharType="begin"/>
                              </w:r>
                              <w:r>
                                <w:instrText xml:space="preserve"> HYPERLINK "https://www.wikihow.com/images/thumb/5/51/Study-for-an-English-Exam-Step-4-Version-4.jpg/v4-460px-Study-for-an-English-Exam-Step-4-Version-4.jpg" </w:instrText>
                              </w:r>
                              <w:r>
                                <w:fldChar w:fldCharType="separate"/>
                              </w:r>
                              <w:r>
                                <w:rPr>
                                  <w:rStyle w:val="11"/>
                                </w:rPr>
                                <w:t>https://www.wikihow.com/images/thumb/5/51/Study-for-an-English-Exam-Step-4-Version-4.jpg/v4-460px-Study-for-an-English-Exam-Step-4-Version-4.jpg</w:t>
                              </w:r>
                              <w:r>
                                <w:rPr>
                                  <w:rStyle w:val="11"/>
                                </w:rPr>
                                <w:fldChar w:fldCharType="end"/>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9.05pt;margin-top:-37.5pt;height:505.55pt;width:360pt;z-index:251667456;mso-width-relative:page;mso-height-relative:page;" coordsize="4572000,6420710" o:gfxdata="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FLOnnNsAAAAMAQAA&#10;DwAAAAAAAAABACAAAAAiAAAAZHJzL2Rvd25yZXYueG1sUEsBAhQAFAAAAAgAh07iQBV/lBIzAwAA&#10;0AsAAA4AAAAAAAAAAQAgAAAAKgEAAGRycy9lMm9Eb2MueG1sUEsFBgAAAAAGAAYAWQEAAM8GAAAA&#10;AA==&#10;">
                <o:lock v:ext="edit" aspectratio="f"/>
                <v:shape id="_x0000_s1026" o:spid="_x0000_s1026" o:spt="202" type="#_x0000_t202" style="position:absolute;left:0;top:0;height:5387551;width:4572000;" fillcolor="#FFFFFF [3201]" filled="t" stroked="t" coordsize="21600,21600" o:gfxdata="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BOES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pPr>
                          <w:spacing w:line="360" w:lineRule="auto"/>
                          <w:jc w:val="center"/>
                          <w:textAlignment w:val="baseline"/>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Gejala Gangguan Jiwa</w:t>
                        </w:r>
                      </w:p>
                      <w:p>
                        <w:pPr>
                          <w:spacing w:line="360" w:lineRule="auto"/>
                          <w:jc w:val="both"/>
                          <w:rPr>
                            <w:rFonts w:ascii="Times New Roman" w:hAnsi="Times New Roman" w:cs="Times New Roman"/>
                          </w:rPr>
                        </w:pPr>
                        <w:r>
                          <w:drawing>
                            <wp:inline distT="0" distB="0" distL="114300" distR="114300">
                              <wp:extent cx="4363085" cy="4709160"/>
                              <wp:effectExtent l="0" t="0" r="18415" b="1524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pic:cNvPicPr>
                                        <a:picLocks noChangeAspect="1"/>
                                      </pic:cNvPicPr>
                                    </pic:nvPicPr>
                                    <pic:blipFill>
                                      <a:blip r:embed="rId16"/>
                                      <a:stretch>
                                        <a:fillRect/>
                                      </a:stretch>
                                    </pic:blipFill>
                                    <pic:spPr>
                                      <a:xfrm>
                                        <a:off x="0" y="0"/>
                                        <a:ext cx="4363085" cy="4709160"/>
                                      </a:xfrm>
                                      <a:prstGeom prst="rect">
                                        <a:avLst/>
                                      </a:prstGeom>
                                      <a:noFill/>
                                      <a:ln>
                                        <a:noFill/>
                                      </a:ln>
                                    </pic:spPr>
                                  </pic:pic>
                                </a:graphicData>
                              </a:graphic>
                            </wp:inline>
                          </w:drawing>
                        </w:r>
                      </w:p>
                    </w:txbxContent>
                  </v:textbox>
                </v:shape>
                <v:shape id="_x0000_s1026" o:spid="_x0000_s1026" o:spt="202" type="#_x0000_t202" style="position:absolute;left:4038600;top:6146800;height:273910;width:529535;" fillcolor="#FFFFFF" filled="t" stroked="t" coordsize="21600,21600" o:gfxdata="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Nnd+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10</w:t>
                        </w:r>
                      </w:p>
                    </w:txbxContent>
                  </v:textbox>
                </v:shape>
                <v:shape id="_x0000_s1026" o:spid="_x0000_s1026" o:spt="202" type="#_x0000_t202" style="position:absolute;left:307975;top:5413565;height:790603;width:4107815;" fillcolor="#FFFFFF [3201]" filled="t" stroked="t" coordsize="21600,21600" o:gfxdata="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IJrb4A&#10;AADc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r>
                          <w:fldChar w:fldCharType="begin"/>
                        </w:r>
                        <w:r>
                          <w:instrText xml:space="preserve"> HYPERLINK "https://www.wikihow.com/images/thumb/5/51/Study-for-an-English-Exam-Step-4-Version-4.jpg/v4-460px-Study-for-an-English-Exam-Step-4-Version-4.jpg" </w:instrText>
                        </w:r>
                        <w:r>
                          <w:fldChar w:fldCharType="separate"/>
                        </w:r>
                        <w:r>
                          <w:rPr>
                            <w:rStyle w:val="11"/>
                          </w:rPr>
                          <w:t>https://www.wikihow.com/images/thumb/5/51/Study-for-an-English-Exam-Step-4-Version-4.jpg/v4-460px-Study-for-an-English-Exam-Step-4-Version-4.jpg</w:t>
                        </w:r>
                        <w:r>
                          <w:rPr>
                            <w:rStyle w:val="11"/>
                          </w:rPr>
                          <w:fldChar w:fldCharType="end"/>
                        </w:r>
                        <w:r>
                          <w:t xml:space="preserve"> </w:t>
                        </w:r>
                      </w:p>
                    </w:txbxContent>
                  </v:textbox>
                </v:shape>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4445</wp:posOffset>
                </wp:positionH>
                <wp:positionV relativeFrom="paragraph">
                  <wp:posOffset>-476250</wp:posOffset>
                </wp:positionV>
                <wp:extent cx="4535170" cy="6172200"/>
                <wp:effectExtent l="0" t="0" r="17780" b="19050"/>
                <wp:wrapNone/>
                <wp:docPr id="178" name="Group 178"/>
                <wp:cNvGraphicFramePr/>
                <a:graphic xmlns:a="http://schemas.openxmlformats.org/drawingml/2006/main">
                  <a:graphicData uri="http://schemas.microsoft.com/office/word/2010/wordprocessingGroup">
                    <wpg:wgp>
                      <wpg:cNvGrpSpPr/>
                      <wpg:grpSpPr>
                        <a:xfrm>
                          <a:off x="0" y="0"/>
                          <a:ext cx="4535170" cy="6172207"/>
                          <a:chOff x="-13970" y="-1"/>
                          <a:chExt cx="4535170" cy="6172207"/>
                        </a:xfrm>
                      </wpg:grpSpPr>
                      <wps:wsp>
                        <wps:cNvPr id="179" name="Text Box 179"/>
                        <wps:cNvSpPr txBox="1"/>
                        <wps:spPr>
                          <a:xfrm>
                            <a:off x="-13970" y="-1"/>
                            <a:ext cx="4432300" cy="5466189"/>
                          </a:xfrm>
                          <a:prstGeom prst="rect">
                            <a:avLst/>
                          </a:prstGeom>
                          <a:solidFill>
                            <a:schemeClr val="lt1"/>
                          </a:solidFill>
                          <a:ln w="6350">
                            <a:solidFill>
                              <a:schemeClr val="bg1"/>
                            </a:solidFill>
                          </a:ln>
                        </wps:spPr>
                        <wps:txbx>
                          <w:txbxContent>
                            <w:p>
                              <w:pPr>
                                <w:pStyle w:val="12"/>
                                <w:shd w:val="clear" w:color="auto" w:fill="FFFFFF"/>
                                <w:spacing w:before="0" w:beforeAutospacing="0" w:after="225" w:afterAutospacing="0"/>
                                <w:jc w:val="center"/>
                                <w:textAlignment w:val="baseline"/>
                                <w:rPr>
                                  <w:rFonts w:eastAsiaTheme="minorEastAsia"/>
                                  <w:color w:val="333333"/>
                                  <w:sz w:val="28"/>
                                  <w:szCs w:val="28"/>
                                </w:rPr>
                              </w:pPr>
                              <w:r>
                                <w:rPr>
                                  <w:rStyle w:val="13"/>
                                  <w:rFonts w:eastAsiaTheme="minorEastAsia"/>
                                  <w:b w:val="0"/>
                                  <w:bCs w:val="0"/>
                                  <w:color w:val="000000"/>
                                  <w:sz w:val="28"/>
                                  <w:szCs w:val="28"/>
                                  <w:shd w:val="clear" w:color="auto" w:fill="FFFFFF"/>
                                </w:rPr>
                                <w:t>Penyebab dan Faktor Risiko Gangguan Jiwa</w:t>
                              </w:r>
                            </w:p>
                            <w:p>
                              <w:pPr>
                                <w:spacing w:before="240" w:after="240" w:line="360" w:lineRule="auto"/>
                                <w:ind w:left="426"/>
                                <w:jc w:val="both"/>
                                <w:rPr>
                                  <w:rFonts w:ascii="Times New Roman" w:hAnsi="Times New Roman" w:eastAsia="Times New Roman" w:cs="Times New Roman"/>
                                  <w:color w:val="000000"/>
                                </w:rPr>
                              </w:pPr>
                              <w:r>
                                <w:drawing>
                                  <wp:inline distT="0" distB="0" distL="114300" distR="114300">
                                    <wp:extent cx="4243070" cy="4787900"/>
                                    <wp:effectExtent l="0" t="0" r="508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pic:cNvPicPr>
                                              <a:picLocks noChangeAspect="1"/>
                                            </pic:cNvPicPr>
                                          </pic:nvPicPr>
                                          <pic:blipFill>
                                            <a:blip r:embed="rId17"/>
                                            <a:stretch>
                                              <a:fillRect/>
                                            </a:stretch>
                                          </pic:blipFill>
                                          <pic:spPr>
                                            <a:xfrm>
                                              <a:off x="0" y="0"/>
                                              <a:ext cx="4243070" cy="4788327"/>
                                            </a:xfrm>
                                            <a:prstGeom prst="rect">
                                              <a:avLst/>
                                            </a:prstGeom>
                                            <a:noFill/>
                                            <a:ln>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Text Box 180"/>
                        <wps:cNvSpPr txBox="1"/>
                        <wps:spPr>
                          <a:xfrm>
                            <a:off x="4102100" y="5918200"/>
                            <a:ext cx="419100" cy="254006"/>
                          </a:xfrm>
                          <a:prstGeom prst="rect">
                            <a:avLst/>
                          </a:prstGeom>
                          <a:solidFill>
                            <a:schemeClr val="lt1"/>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Text Box 181"/>
                        <wps:cNvSpPr txBox="1"/>
                        <wps:spPr>
                          <a:xfrm>
                            <a:off x="76200" y="5504394"/>
                            <a:ext cx="4445000" cy="355600"/>
                          </a:xfrm>
                          <a:prstGeom prst="rect">
                            <a:avLst/>
                          </a:prstGeom>
                          <a:solidFill>
                            <a:schemeClr val="lt1"/>
                          </a:solidFill>
                          <a:ln w="6350">
                            <a:solidFill>
                              <a:schemeClr val="bg1"/>
                            </a:solidFill>
                          </a:ln>
                        </wps:spPr>
                        <wps:txbx>
                          <w:txbxContent>
                            <w:p>
                              <w:pPr>
                                <w:jc w:val="center"/>
                              </w:pPr>
                              <w:r>
                                <w:fldChar w:fldCharType="begin"/>
                              </w:r>
                              <w:r>
                                <w:instrText xml:space="preserve"> HYPERLINK "https://i.imgur.com/d0X6Pl1h.jpg" </w:instrText>
                              </w:r>
                              <w:r>
                                <w:fldChar w:fldCharType="separate"/>
                              </w:r>
                              <w:r>
                                <w:rPr>
                                  <w:rStyle w:val="11"/>
                                </w:rPr>
                                <w:t>https://i.imgur.com/d0X6Pl1h.jpg</w:t>
                              </w:r>
                              <w:r>
                                <w:rPr>
                                  <w:rStyle w:val="11"/>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35pt;margin-top:-37.5pt;height:486pt;width:357.1pt;z-index:251665408;mso-width-relative:page;mso-height-relative:page;" coordorigin="-13970,-1" coordsize="4535170,6172207" o:gfxdata="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OUHH52QAAAAgBAAAPAAAAAAAAAAEAIAAAACIA&#10;AABkcnMvZG93bnJldi54bWxQSwECFAAUAAAACACHTuJAD4SAFSUDAADLCwAADgAAAAAAAAABACAA&#10;AAAoAQAAZHJzL2Uyb0RvYy54bWxQSwUGAAAAAAYABgBZAQAAvwYAAAAA&#10;">
                <o:lock v:ext="edit" aspectratio="f"/>
                <v:shape id="_x0000_s1026" o:spid="_x0000_s1026" o:spt="202" type="#_x0000_t202" style="position:absolute;left:-13970;top:-1;height:5466189;width:4432300;" fillcolor="#FFFFFF [3201]" filled="t" stroked="t" coordsize="21600,21600" o:gfxdata="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9wR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pStyle w:val="12"/>
                          <w:shd w:val="clear" w:color="auto" w:fill="FFFFFF"/>
                          <w:spacing w:before="0" w:beforeAutospacing="0" w:after="225" w:afterAutospacing="0"/>
                          <w:jc w:val="center"/>
                          <w:textAlignment w:val="baseline"/>
                          <w:rPr>
                            <w:rFonts w:eastAsiaTheme="minorEastAsia"/>
                            <w:color w:val="333333"/>
                            <w:sz w:val="28"/>
                            <w:szCs w:val="28"/>
                          </w:rPr>
                        </w:pPr>
                        <w:r>
                          <w:rPr>
                            <w:rStyle w:val="13"/>
                            <w:rFonts w:eastAsiaTheme="minorEastAsia"/>
                            <w:b w:val="0"/>
                            <w:bCs w:val="0"/>
                            <w:color w:val="000000"/>
                            <w:sz w:val="28"/>
                            <w:szCs w:val="28"/>
                            <w:shd w:val="clear" w:color="auto" w:fill="FFFFFF"/>
                          </w:rPr>
                          <w:t>Penyebab dan Faktor Risiko Gangguan Jiwa</w:t>
                        </w:r>
                      </w:p>
                      <w:p>
                        <w:pPr>
                          <w:spacing w:before="240" w:after="240" w:line="360" w:lineRule="auto"/>
                          <w:ind w:left="426"/>
                          <w:jc w:val="both"/>
                          <w:rPr>
                            <w:rFonts w:ascii="Times New Roman" w:hAnsi="Times New Roman" w:eastAsia="Times New Roman" w:cs="Times New Roman"/>
                            <w:color w:val="000000"/>
                          </w:rPr>
                        </w:pPr>
                        <w:r>
                          <w:drawing>
                            <wp:inline distT="0" distB="0" distL="114300" distR="114300">
                              <wp:extent cx="4243070" cy="4787900"/>
                              <wp:effectExtent l="0" t="0" r="508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pic:cNvPicPr>
                                        <a:picLocks noChangeAspect="1"/>
                                      </pic:cNvPicPr>
                                    </pic:nvPicPr>
                                    <pic:blipFill>
                                      <a:blip r:embed="rId17"/>
                                      <a:stretch>
                                        <a:fillRect/>
                                      </a:stretch>
                                    </pic:blipFill>
                                    <pic:spPr>
                                      <a:xfrm>
                                        <a:off x="0" y="0"/>
                                        <a:ext cx="4243070" cy="4788327"/>
                                      </a:xfrm>
                                      <a:prstGeom prst="rect">
                                        <a:avLst/>
                                      </a:prstGeom>
                                      <a:noFill/>
                                      <a:ln>
                                        <a:noFill/>
                                      </a:ln>
                                    </pic:spPr>
                                  </pic:pic>
                                </a:graphicData>
                              </a:graphic>
                            </wp:inline>
                          </w:drawing>
                        </w:r>
                      </w:p>
                      <w:p/>
                    </w:txbxContent>
                  </v:textbox>
                </v:shape>
                <v:shape id="_x0000_s1026" o:spid="_x0000_s1026" o:spt="202" type="#_x0000_t202" style="position:absolute;left:4102100;top:5918200;height:254006;width:419100;" fillcolor="#FFFFFF [3201]" filled="t" stroked="t" coordsize="21600,21600" o:gfxdata="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QFq74A&#10;AADc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11</w:t>
                        </w:r>
                      </w:p>
                    </w:txbxContent>
                  </v:textbox>
                </v:shape>
                <v:shape id="_x0000_s1026" o:spid="_x0000_s1026" o:spt="202" type="#_x0000_t202" style="position:absolute;left:76200;top:5504394;height:355600;width:4445000;" fillcolor="#FFFFFF [3201]" filled="t" stroked="t" coordsize="21600,21600" o:gfxdata="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igML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jc w:val="center"/>
                        </w:pPr>
                        <w:r>
                          <w:fldChar w:fldCharType="begin"/>
                        </w:r>
                        <w:r>
                          <w:instrText xml:space="preserve"> HYPERLINK "https://i.imgur.com/d0X6Pl1h.jpg" </w:instrText>
                        </w:r>
                        <w:r>
                          <w:fldChar w:fldCharType="separate"/>
                        </w:r>
                        <w:r>
                          <w:rPr>
                            <w:rStyle w:val="11"/>
                          </w:rPr>
                          <w:t>https://i.imgur.com/d0X6Pl1h.jpg</w:t>
                        </w:r>
                        <w:r>
                          <w:rPr>
                            <w:rStyle w:val="11"/>
                          </w:rPr>
                          <w:fldChar w:fldCharType="end"/>
                        </w:r>
                      </w:p>
                    </w:txbxContent>
                  </v:textbox>
                </v:shape>
              </v:group>
            </w:pict>
          </mc:Fallback>
        </mc:AlternateContent>
      </w:r>
    </w:p>
    <w:p>
      <w:pPr>
        <w:jc w:val="center"/>
        <w:rPr>
          <w:rFonts w:ascii="Times New Roman" w:hAnsi="Times New Roman" w:cs="Times New Roman"/>
          <w:sz w:val="24"/>
          <w:szCs w:val="24"/>
          <w:lang w:val="id-ID"/>
        </w:rPr>
      </w:pPr>
      <w:r>
        <w:rPr>
          <w:rFonts w:ascii="Times New Roman" w:hAnsi="Times New Roman" w:cs="Times New Roman"/>
          <w:sz w:val="24"/>
          <w:szCs w:val="24"/>
          <w:lang w:val="id-ID"/>
        </w:rPr>
        <mc:AlternateContent>
          <mc:Choice Requires="wps">
            <w:drawing>
              <wp:anchor distT="0" distB="0" distL="114300" distR="114300" simplePos="0" relativeHeight="251666432" behindDoc="0" locked="0" layoutInCell="1" allowOverlap="1">
                <wp:simplePos x="0" y="0"/>
                <wp:positionH relativeFrom="column">
                  <wp:posOffset>1071880</wp:posOffset>
                </wp:positionH>
                <wp:positionV relativeFrom="paragraph">
                  <wp:posOffset>21590</wp:posOffset>
                </wp:positionV>
                <wp:extent cx="2049780" cy="1907540"/>
                <wp:effectExtent l="0" t="0" r="27305" b="16510"/>
                <wp:wrapNone/>
                <wp:docPr id="184" name="Text Box 184"/>
                <wp:cNvGraphicFramePr/>
                <a:graphic xmlns:a="http://schemas.openxmlformats.org/drawingml/2006/main">
                  <a:graphicData uri="http://schemas.microsoft.com/office/word/2010/wordprocessingShape">
                    <wps:wsp>
                      <wps:cNvSpPr txBox="1"/>
                      <wps:spPr>
                        <a:xfrm>
                          <a:off x="0" y="0"/>
                          <a:ext cx="2049517" cy="1907627"/>
                        </a:xfrm>
                        <a:prstGeom prst="rect">
                          <a:avLst/>
                        </a:prstGeom>
                        <a:solidFill>
                          <a:schemeClr val="lt1"/>
                        </a:solidFill>
                        <a:ln w="6350">
                          <a:solidFill>
                            <a:prstClr val="black"/>
                          </a:solidFill>
                        </a:ln>
                      </wps:spPr>
                      <wps:txbx>
                        <w:txbxContent>
                          <w:p>
                            <w:pPr>
                              <w:pStyle w:val="12"/>
                              <w:shd w:val="clear" w:color="auto" w:fill="FFFFFF"/>
                              <w:spacing w:before="0" w:beforeAutospacing="0" w:after="225" w:afterAutospacing="0" w:line="360" w:lineRule="auto"/>
                              <w:jc w:val="both"/>
                              <w:textAlignment w:val="baseline"/>
                              <w:rPr>
                                <w:rFonts w:eastAsiaTheme="minorEastAsia"/>
                                <w:color w:val="333333"/>
                              </w:rPr>
                            </w:pPr>
                            <w:r>
                              <w:rPr>
                                <w:rFonts w:eastAsiaTheme="minorEastAsia"/>
                                <w:color w:val="000000"/>
                                <w:shd w:val="clear" w:color="auto" w:fill="FFFFFF"/>
                              </w:rPr>
                              <w:t xml:space="preserve">Adanya suatu pemicu dari fungsi afektif </w:t>
                            </w:r>
                            <w:r>
                              <w:rPr>
                                <w:color w:val="000000"/>
                                <w:shd w:val="clear" w:color="auto" w:fill="FFFFFF"/>
                              </w:rPr>
                              <w:t xml:space="preserve">(kemampuan menyatakan emosi) </w:t>
                            </w:r>
                            <w:r>
                              <w:rPr>
                                <w:rFonts w:eastAsiaTheme="minorEastAsia"/>
                                <w:color w:val="000000"/>
                                <w:shd w:val="clear" w:color="auto" w:fill="FFFFFF"/>
                              </w:rPr>
                              <w:t xml:space="preserve">dalam keluarga yang tidak berjalan dengan baik. Apabila fungsi afektif ini tidak dapat berjalan semestinya, maka terjadi gangguan psikologis yang berdampak pada kejiwaan </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pt;margin-top:1.7pt;height:150.2pt;width:161.4pt;z-index:251666432;mso-width-relative:page;mso-height-relative:page;" fillcolor="#FFFFFF [3201]" filled="t" stroked="t" coordsize="21600,21600" o:gfxdata="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gd4MnVAAAACQEAAA8AAAAAAAAAAQAg&#10;AAAAIgAAAGRycy9kb3ducmV2LnhtbFBLAQIUABQAAAAIAIdO4kATXtPrSgIAALsEAAAOAAAAAAAA&#10;AAEAIAAAACQBAABkcnMvZTJvRG9jLnhtbFBLBQYAAAAABgAGAFkBAADgBQAAAAA=&#10;">
                <v:fill on="t" focussize="0,0"/>
                <v:stroke weight="0.5pt" color="#000000" joinstyle="round"/>
                <v:imagedata o:title=""/>
                <o:lock v:ext="edit" aspectratio="f"/>
                <v:textbox>
                  <w:txbxContent>
                    <w:p>
                      <w:pPr>
                        <w:pStyle w:val="12"/>
                        <w:shd w:val="clear" w:color="auto" w:fill="FFFFFF"/>
                        <w:spacing w:before="0" w:beforeAutospacing="0" w:after="225" w:afterAutospacing="0" w:line="360" w:lineRule="auto"/>
                        <w:jc w:val="both"/>
                        <w:textAlignment w:val="baseline"/>
                        <w:rPr>
                          <w:rFonts w:eastAsiaTheme="minorEastAsia"/>
                          <w:color w:val="333333"/>
                        </w:rPr>
                      </w:pPr>
                      <w:r>
                        <w:rPr>
                          <w:rFonts w:eastAsiaTheme="minorEastAsia"/>
                          <w:color w:val="000000"/>
                          <w:shd w:val="clear" w:color="auto" w:fill="FFFFFF"/>
                        </w:rPr>
                        <w:t xml:space="preserve">Adanya suatu pemicu dari fungsi afektif </w:t>
                      </w:r>
                      <w:r>
                        <w:rPr>
                          <w:color w:val="000000"/>
                          <w:shd w:val="clear" w:color="auto" w:fill="FFFFFF"/>
                        </w:rPr>
                        <w:t xml:space="preserve">(kemampuan menyatakan emosi) </w:t>
                      </w:r>
                      <w:r>
                        <w:rPr>
                          <w:rFonts w:eastAsiaTheme="minorEastAsia"/>
                          <w:color w:val="000000"/>
                          <w:shd w:val="clear" w:color="auto" w:fill="FFFFFF"/>
                        </w:rPr>
                        <w:t xml:space="preserve">dalam keluarga yang tidak berjalan dengan baik. Apabila fungsi afektif ini tidak dapat berjalan semestinya, maka terjadi gangguan psikologis yang berdampak pada kejiwaan </w:t>
                      </w:r>
                    </w:p>
                    <w:p/>
                    <w:p/>
                  </w:txbxContent>
                </v:textbox>
              </v:shape>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mc:AlternateContent>
          <mc:Choice Requires="wps">
            <w:drawing>
              <wp:anchor distT="0" distB="0" distL="114300" distR="114300" simplePos="0" relativeHeight="251741184" behindDoc="0" locked="0" layoutInCell="1" allowOverlap="1">
                <wp:simplePos x="0" y="0"/>
                <wp:positionH relativeFrom="column">
                  <wp:posOffset>5170805</wp:posOffset>
                </wp:positionH>
                <wp:positionV relativeFrom="paragraph">
                  <wp:posOffset>-7620</wp:posOffset>
                </wp:positionV>
                <wp:extent cx="1513205" cy="3058795"/>
                <wp:effectExtent l="0" t="0" r="10795" b="27940"/>
                <wp:wrapNone/>
                <wp:docPr id="201" name="Text Box 201"/>
                <wp:cNvGraphicFramePr/>
                <a:graphic xmlns:a="http://schemas.openxmlformats.org/drawingml/2006/main">
                  <a:graphicData uri="http://schemas.microsoft.com/office/word/2010/wordprocessingShape">
                    <wps:wsp>
                      <wps:cNvSpPr txBox="1"/>
                      <wps:spPr>
                        <a:xfrm>
                          <a:off x="0" y="0"/>
                          <a:ext cx="1513489" cy="3058511"/>
                        </a:xfrm>
                        <a:prstGeom prst="rect">
                          <a:avLst/>
                        </a:prstGeom>
                        <a:solidFill>
                          <a:schemeClr val="lt1"/>
                        </a:solidFill>
                        <a:ln w="6350">
                          <a:solidFill>
                            <a:prstClr val="black"/>
                          </a:solidFill>
                        </a:ln>
                      </wps:spPr>
                      <wps:txbx>
                        <w:txbxContent>
                          <w:p>
                            <w:r>
                              <w:rPr>
                                <w:rFonts w:ascii="Times New Roman" w:hAnsi="Times New Roman" w:cs="Times New Roman"/>
                                <w:color w:val="000000"/>
                                <w:sz w:val="24"/>
                                <w:szCs w:val="24"/>
                              </w:rPr>
                              <w:t>Untuk mengurangi tingkat kecemasan, kepanikan dan ketakutan, pasien gangguan jiwa sebaiknya pada permulaan pendekatan di lakukan secara individual dan usahakan agar terjadi k</w:t>
                            </w:r>
                            <w:r>
                              <w:rPr>
                                <w:rFonts w:ascii="Times New Roman" w:hAnsi="Times New Roman" w:cs="Times New Roman"/>
                                <w:color w:val="000000"/>
                                <w:sz w:val="24"/>
                                <w:szCs w:val="24"/>
                                <w:lang w:val="id-ID"/>
                              </w:rPr>
                              <w:t>o</w:t>
                            </w:r>
                            <w:r>
                              <w:rPr>
                                <w:rFonts w:ascii="Times New Roman" w:hAnsi="Times New Roman" w:cs="Times New Roman"/>
                                <w:color w:val="000000"/>
                                <w:sz w:val="24"/>
                                <w:szCs w:val="24"/>
                              </w:rPr>
                              <w:t>ntak mata, kalau bisa pasien di sentuh atau di pegang. Pasien jangan di isolasi baik secara fisik atau emosional</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15pt;margin-top:-0.6pt;height:240.85pt;width:119.15pt;z-index:251741184;mso-width-relative:page;mso-height-relative:page;" fillcolor="#FFFFFF [3201]" filled="t" stroked="t" coordsize="21600,21600" o:gfxdata="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DOUP12AAAAAsBAAAPAAAAAAAA&#10;AAEAIAAAACIAAABkcnMvZG93bnJldi54bWxQSwECFAAUAAAACACHTuJAGZbAOUsCAAC7BAAADgAA&#10;AAAAAAABACAAAAAnAQAAZHJzL2Uyb0RvYy54bWxQSwUGAAAAAAYABgBZAQAA5AUAAAAA&#10;">
                <v:fill on="t" focussize="0,0"/>
                <v:stroke weight="0.5pt" color="#000000" joinstyle="round"/>
                <v:imagedata o:title=""/>
                <o:lock v:ext="edit" aspectratio="f"/>
                <v:textbox>
                  <w:txbxContent>
                    <w:p>
                      <w:r>
                        <w:rPr>
                          <w:rFonts w:ascii="Times New Roman" w:hAnsi="Times New Roman" w:cs="Times New Roman"/>
                          <w:color w:val="000000"/>
                          <w:sz w:val="24"/>
                          <w:szCs w:val="24"/>
                        </w:rPr>
                        <w:t>Untuk mengurangi tingkat kecemasan, kepanikan dan ketakutan, pasien gangguan jiwa sebaiknya pada permulaan pendekatan di lakukan secara individual dan usahakan agar terjadi k</w:t>
                      </w:r>
                      <w:r>
                        <w:rPr>
                          <w:rFonts w:ascii="Times New Roman" w:hAnsi="Times New Roman" w:cs="Times New Roman"/>
                          <w:color w:val="000000"/>
                          <w:sz w:val="24"/>
                          <w:szCs w:val="24"/>
                          <w:lang w:val="id-ID"/>
                        </w:rPr>
                        <w:t>o</w:t>
                      </w:r>
                      <w:r>
                        <w:rPr>
                          <w:rFonts w:ascii="Times New Roman" w:hAnsi="Times New Roman" w:cs="Times New Roman"/>
                          <w:color w:val="000000"/>
                          <w:sz w:val="24"/>
                          <w:szCs w:val="24"/>
                        </w:rPr>
                        <w:t>ntak mata, kalau bisa pasien di sentuh atau di pegang. Pasien jangan di isolasi baik secara fisik atau emosional</w:t>
                      </w:r>
                    </w:p>
                    <w:p/>
                  </w:txbxContent>
                </v:textbox>
              </v:shape>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4749800</wp:posOffset>
                </wp:positionH>
                <wp:positionV relativeFrom="paragraph">
                  <wp:posOffset>-775335</wp:posOffset>
                </wp:positionV>
                <wp:extent cx="4072255" cy="6794500"/>
                <wp:effectExtent l="0" t="0" r="23495" b="25400"/>
                <wp:wrapNone/>
                <wp:docPr id="196" name="Group 196"/>
                <wp:cNvGraphicFramePr/>
                <a:graphic xmlns:a="http://schemas.openxmlformats.org/drawingml/2006/main">
                  <a:graphicData uri="http://schemas.microsoft.com/office/word/2010/wordprocessingGroup">
                    <wpg:wgp>
                      <wpg:cNvGrpSpPr/>
                      <wpg:grpSpPr>
                        <a:xfrm>
                          <a:off x="0" y="0"/>
                          <a:ext cx="4072255" cy="6794500"/>
                          <a:chOff x="87086" y="0"/>
                          <a:chExt cx="3172688" cy="9677400"/>
                        </a:xfrm>
                      </wpg:grpSpPr>
                      <wps:wsp>
                        <wps:cNvPr id="197" name="Text Box 197"/>
                        <wps:cNvSpPr txBox="1"/>
                        <wps:spPr>
                          <a:xfrm>
                            <a:off x="87086" y="0"/>
                            <a:ext cx="3156857" cy="489857"/>
                          </a:xfrm>
                          <a:prstGeom prst="rect">
                            <a:avLst/>
                          </a:prstGeom>
                          <a:solidFill>
                            <a:schemeClr val="lt1"/>
                          </a:solidFill>
                          <a:ln w="6350">
                            <a:solidFill>
                              <a:schemeClr val="bg1"/>
                            </a:solidFill>
                          </a:ln>
                        </wps:spPr>
                        <wps:txbx>
                          <w:txbxContent>
                            <w:p>
                              <w:pPr>
                                <w:jc w:val="center"/>
                                <w:rPr>
                                  <w:sz w:val="24"/>
                                  <w:szCs w:val="24"/>
                                </w:rPr>
                              </w:pPr>
                              <w:r>
                                <w:rPr>
                                  <w:rFonts w:ascii="Times New Roman" w:hAnsi="Times New Roman" w:cs="Times New Roman"/>
                                  <w:b/>
                                  <w:sz w:val="28"/>
                                  <w:szCs w:val="28"/>
                                </w:rPr>
                                <w:t>APA YANG HARUS KITA LAKUKAN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Text Box 198"/>
                        <wps:cNvSpPr txBox="1"/>
                        <wps:spPr>
                          <a:xfrm>
                            <a:off x="270128" y="444980"/>
                            <a:ext cx="2906107" cy="7556698"/>
                          </a:xfrm>
                          <a:prstGeom prst="rect">
                            <a:avLst/>
                          </a:prstGeom>
                          <a:solidFill>
                            <a:schemeClr val="lt1"/>
                          </a:solidFill>
                          <a:ln w="6350">
                            <a:solidFill>
                              <a:schemeClr val="bg1"/>
                            </a:solidFill>
                          </a:ln>
                        </wps:spPr>
                        <wps:txbx>
                          <w:txbxContent>
                            <w:p>
                              <w:pPr>
                                <w:numPr>
                                  <w:ilvl w:val="0"/>
                                  <w:numId w:val="41"/>
                                </w:numPr>
                                <w:spacing w:after="160" w:line="259" w:lineRule="auto"/>
                                <w:rPr>
                                  <w:b/>
                                  <w:sz w:val="28"/>
                                  <w:szCs w:val="28"/>
                                </w:rPr>
                              </w:pPr>
                              <w:r>
                                <w:rPr>
                                  <w:rFonts w:ascii="Times New Roman" w:hAnsi="Times New Roman" w:cs="Times New Roman"/>
                                  <w:b/>
                                  <w:bCs/>
                                  <w:color w:val="000000"/>
                                  <w:sz w:val="28"/>
                                  <w:szCs w:val="28"/>
                                </w:rPr>
                                <w:t>Menciptakan Lingkungan yang Terapeutik</w:t>
                              </w:r>
                            </w:p>
                            <w:p>
                              <w:pPr>
                                <w:spacing w:after="160" w:line="259" w:lineRule="auto"/>
                                <w:rPr>
                                  <w:b/>
                                  <w:sz w:val="28"/>
                                  <w:szCs w:val="28"/>
                                </w:rPr>
                              </w:pPr>
                              <w:r>
                                <w:drawing>
                                  <wp:inline distT="0" distB="0" distL="114300" distR="114300">
                                    <wp:extent cx="3540125" cy="4429125"/>
                                    <wp:effectExtent l="0" t="0" r="3175" b="952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
                                            <pic:cNvPicPr>
                                              <a:picLocks noChangeAspect="1"/>
                                            </pic:cNvPicPr>
                                          </pic:nvPicPr>
                                          <pic:blipFill>
                                            <a:blip r:embed="rId18"/>
                                            <a:stretch>
                                              <a:fillRect/>
                                            </a:stretch>
                                          </pic:blipFill>
                                          <pic:spPr>
                                            <a:xfrm>
                                              <a:off x="0" y="0"/>
                                              <a:ext cx="3545831" cy="4436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Text Box 199"/>
                        <wps:cNvSpPr txBox="1"/>
                        <wps:spPr>
                          <a:xfrm>
                            <a:off x="2743200" y="9296400"/>
                            <a:ext cx="347980" cy="38100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200"/>
                        <wps:cNvSpPr txBox="1"/>
                        <wps:spPr>
                          <a:xfrm>
                            <a:off x="150906" y="7989734"/>
                            <a:ext cx="3108868" cy="1067227"/>
                          </a:xfrm>
                          <a:prstGeom prst="rect">
                            <a:avLst/>
                          </a:prstGeom>
                          <a:solidFill>
                            <a:schemeClr val="lt1"/>
                          </a:solidFill>
                          <a:ln w="6350">
                            <a:solidFill>
                              <a:schemeClr val="bg1"/>
                            </a:solidFill>
                          </a:ln>
                        </wps:spPr>
                        <wps:txbx>
                          <w:txbxContent>
                            <w:p>
                              <w:pPr>
                                <w:jc w:val="center"/>
                              </w:pPr>
                              <w:r>
                                <w:fldChar w:fldCharType="begin"/>
                              </w:r>
                              <w:r>
                                <w:instrText xml:space="preserve"> HYPERLINK "https://www.wikihow.com/images_en/thumb/a/a8/Perform-a-Water-Fast-Step-1-Version-2.jpg/v4-460px-Perform-a-Water-Fast-Step-1-Version-2.jpg" </w:instrText>
                              </w:r>
                              <w:r>
                                <w:fldChar w:fldCharType="separate"/>
                              </w:r>
                              <w:r>
                                <w:rPr>
                                  <w:rStyle w:val="11"/>
                                </w:rPr>
                                <w:t>https://www.wikihow.com/images_en/thumb/a/a8/Perform-a-Water-Fast-Step-1-Version-2.jpg/v4-460px-Perform-a-Water-Fast-Step-1-Version-2.jpg</w:t>
                              </w:r>
                              <w:r>
                                <w:rPr>
                                  <w:rStyle w:val="11"/>
                                </w:rPr>
                                <w:fldChar w:fldCharType="end"/>
                              </w:r>
                              <w:r>
                                <w:t xml:space="preserve"> </w:t>
                              </w:r>
                            </w:p>
                            <w:p>
                              <w:pPr>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4pt;margin-top:-61.05pt;height:535pt;width:320.65pt;z-index:251672576;mso-width-relative:page;mso-height-relative:page;" coordorigin="87086,0" coordsize="3172688,9677400" o:gfxdata="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yFHHOd0AAAANAQAADwAAAAAA&#10;AAABACAAAAAiAAAAZHJzL2Rvd25yZXYueG1sUEsBAhQAFAAAAAgAh07iQKHqFDFkAwAAwA4AAA4A&#10;AAAAAAAAAQAgAAAALAEAAGRycy9lMm9Eb2MueG1sUEsFBgAAAAAGAAYAWQEAAAIHAAAAAA==&#10;">
                <o:lock v:ext="edit" aspectratio="f"/>
                <v:shape id="_x0000_s1026" o:spid="_x0000_s1026" o:spt="202" type="#_x0000_t202" style="position:absolute;left:87086;top:0;height:489857;width:3156857;" fillcolor="#FFFFFF [3201]" filled="t" stroked="t" coordsize="21600,21600" o:gfxdata="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1AsC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jc w:val="center"/>
                          <w:rPr>
                            <w:sz w:val="24"/>
                            <w:szCs w:val="24"/>
                          </w:rPr>
                        </w:pPr>
                        <w:r>
                          <w:rPr>
                            <w:rFonts w:ascii="Times New Roman" w:hAnsi="Times New Roman" w:cs="Times New Roman"/>
                            <w:b/>
                            <w:sz w:val="28"/>
                            <w:szCs w:val="28"/>
                          </w:rPr>
                          <w:t>APA YANG HARUS KITA LAKUKAN</w:t>
                        </w:r>
                      </w:p>
                    </w:txbxContent>
                  </v:textbox>
                </v:shape>
                <v:shape id="_x0000_s1026" o:spid="_x0000_s1026" o:spt="202" type="#_x0000_t202" style="position:absolute;left:270128;top:444980;height:7556698;width:2906107;" fillcolor="#FFFFFF [3201]" filled="t" stroked="t" coordsize="21600,21600" o:gfxdata="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Ln3C/&#10;AAAA3AAAAA8AAAAAAAAAAQAgAAAAIgAAAGRycy9kb3ducmV2LnhtbFBLAQIUABQAAAAIAIdO4kAz&#10;LwWeOwAAADkAAAAQAAAAAAAAAAEAIAAAAA4BAABkcnMvc2hhcGV4bWwueG1sUEsFBgAAAAAGAAYA&#10;WwEAALgDAAAAAA==&#10;">
                  <v:fill on="t" focussize="0,0"/>
                  <v:stroke weight="0.5pt" color="#FFFFFF [3212]" joinstyle="round"/>
                  <v:imagedata o:title=""/>
                  <o:lock v:ext="edit" aspectratio="f"/>
                  <v:textbox>
                    <w:txbxContent>
                      <w:p>
                        <w:pPr>
                          <w:numPr>
                            <w:ilvl w:val="0"/>
                            <w:numId w:val="41"/>
                          </w:numPr>
                          <w:spacing w:after="160" w:line="259" w:lineRule="auto"/>
                          <w:rPr>
                            <w:b/>
                            <w:sz w:val="28"/>
                            <w:szCs w:val="28"/>
                          </w:rPr>
                        </w:pPr>
                        <w:r>
                          <w:rPr>
                            <w:rFonts w:ascii="Times New Roman" w:hAnsi="Times New Roman" w:cs="Times New Roman"/>
                            <w:b/>
                            <w:bCs/>
                            <w:color w:val="000000"/>
                            <w:sz w:val="28"/>
                            <w:szCs w:val="28"/>
                          </w:rPr>
                          <w:t>Menciptakan Lingkungan yang Terapeutik</w:t>
                        </w:r>
                      </w:p>
                      <w:p>
                        <w:pPr>
                          <w:spacing w:after="160" w:line="259" w:lineRule="auto"/>
                          <w:rPr>
                            <w:b/>
                            <w:sz w:val="28"/>
                            <w:szCs w:val="28"/>
                          </w:rPr>
                        </w:pPr>
                        <w:r>
                          <w:drawing>
                            <wp:inline distT="0" distB="0" distL="114300" distR="114300">
                              <wp:extent cx="3540125" cy="4429125"/>
                              <wp:effectExtent l="0" t="0" r="3175" b="952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
                                      <pic:cNvPicPr>
                                        <a:picLocks noChangeAspect="1"/>
                                      </pic:cNvPicPr>
                                    </pic:nvPicPr>
                                    <pic:blipFill>
                                      <a:blip r:embed="rId18"/>
                                      <a:stretch>
                                        <a:fillRect/>
                                      </a:stretch>
                                    </pic:blipFill>
                                    <pic:spPr>
                                      <a:xfrm>
                                        <a:off x="0" y="0"/>
                                        <a:ext cx="3545831" cy="4436429"/>
                                      </a:xfrm>
                                      <a:prstGeom prst="rect">
                                        <a:avLst/>
                                      </a:prstGeom>
                                      <a:noFill/>
                                      <a:ln>
                                        <a:noFill/>
                                      </a:ln>
                                    </pic:spPr>
                                  </pic:pic>
                                </a:graphicData>
                              </a:graphic>
                            </wp:inline>
                          </w:drawing>
                        </w:r>
                      </w:p>
                    </w:txbxContent>
                  </v:textbox>
                </v:shape>
                <v:shape id="_x0000_s1026" o:spid="_x0000_s1026" o:spt="202" type="#_x0000_t202" style="position:absolute;left:2743200;top:9296400;height:381000;width:347980;" fillcolor="#FFFFFF" filled="t" stroked="t" coordsize="21600,21600" o:gfxdata="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zrr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4</w:t>
                        </w:r>
                      </w:p>
                    </w:txbxContent>
                  </v:textbox>
                </v:shape>
                <v:shape id="_x0000_s1026" o:spid="_x0000_s1026" o:spt="202" type="#_x0000_t202" style="position:absolute;left:150906;top:7989734;height:1067227;width:3108868;" fillcolor="#FFFFFF [3201]" filled="t" stroked="t" coordsize="21600,21600" o:gfxdata="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Jnjb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jc w:val="center"/>
                        </w:pPr>
                        <w:r>
                          <w:fldChar w:fldCharType="begin"/>
                        </w:r>
                        <w:r>
                          <w:instrText xml:space="preserve"> HYPERLINK "https://www.wikihow.com/images_en/thumb/a/a8/Perform-a-Water-Fast-Step-1-Version-2.jpg/v4-460px-Perform-a-Water-Fast-Step-1-Version-2.jpg" </w:instrText>
                        </w:r>
                        <w:r>
                          <w:fldChar w:fldCharType="separate"/>
                        </w:r>
                        <w:r>
                          <w:rPr>
                            <w:rStyle w:val="11"/>
                          </w:rPr>
                          <w:t>https://www.wikihow.com/images_en/thumb/a/a8/Perform-a-Water-Fast-Step-1-Version-2.jpg/v4-460px-Perform-a-Water-Fast-Step-1-Version-2.jpg</w:t>
                        </w:r>
                        <w:r>
                          <w:rPr>
                            <w:rStyle w:val="11"/>
                          </w:rPr>
                          <w:fldChar w:fldCharType="end"/>
                        </w:r>
                        <w:r>
                          <w:t xml:space="preserve"> </w:t>
                        </w:r>
                      </w:p>
                      <w:p>
                        <w:pPr>
                          <w:jc w:val="both"/>
                        </w:pPr>
                      </w:p>
                    </w:txbxContent>
                  </v:textbox>
                </v:shape>
              </v:group>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-283210</wp:posOffset>
                </wp:positionH>
                <wp:positionV relativeFrom="paragraph">
                  <wp:posOffset>-102235</wp:posOffset>
                </wp:positionV>
                <wp:extent cx="2159635" cy="346710"/>
                <wp:effectExtent l="0" t="0" r="12065" b="15240"/>
                <wp:wrapNone/>
                <wp:docPr id="194" name="Text Box 194"/>
                <wp:cNvGraphicFramePr/>
                <a:graphic xmlns:a="http://schemas.openxmlformats.org/drawingml/2006/main">
                  <a:graphicData uri="http://schemas.microsoft.com/office/word/2010/wordprocessingShape">
                    <wps:wsp>
                      <wps:cNvSpPr txBox="1"/>
                      <wps:spPr>
                        <a:xfrm>
                          <a:off x="0" y="0"/>
                          <a:ext cx="2159876" cy="346842"/>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bCs/>
                                <w:sz w:val="21"/>
                                <w:szCs w:val="21"/>
                              </w:rPr>
                            </w:pPr>
                            <w:r>
                              <w:rPr>
                                <w:rFonts w:ascii="Times New Roman" w:hAnsi="Times New Roman" w:cs="Times New Roman"/>
                                <w:b/>
                                <w:bCs/>
                                <w:sz w:val="28"/>
                                <w:szCs w:val="28"/>
                              </w:rPr>
                              <w:t>Kapan harus ke dokter?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pt;margin-top:-8.05pt;height:27.3pt;width:170.05pt;z-index:251670528;mso-width-relative:page;mso-height-relative:page;" fillcolor="#FFFFFF [3201]" filled="t" stroked="t" coordsize="21600,21600" o:gfxdata="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fjaXdAAAACgEAAA8AAAAAAAAAAQAgAAAAIgAAAGRy&#10;cy9kb3ducmV2LnhtbFBLAQIUABQAAAAIAIdO4kDFCnx3cgIAAA0FAAAOAAAAAAAAAAEAIAAAACwB&#10;AABkcnMvZTJvRG9jLnhtbFBLBQYAAAAABgAGAFkBAAAQBgAAAAA=&#10;">
                <v:fill on="t" focussize="0,0"/>
                <v:stroke weight="1pt" color="#000000 [3200]" miterlimit="8" joinstyle="miter"/>
                <v:imagedata o:title=""/>
                <o:lock v:ext="edit" aspectratio="f"/>
                <v:textbox>
                  <w:txbxContent>
                    <w:p>
                      <w:pPr>
                        <w:jc w:val="center"/>
                        <w:rPr>
                          <w:b/>
                          <w:bCs/>
                          <w:sz w:val="21"/>
                          <w:szCs w:val="21"/>
                        </w:rPr>
                      </w:pPr>
                      <w:r>
                        <w:rPr>
                          <w:rFonts w:ascii="Times New Roman" w:hAnsi="Times New Roman" w:cs="Times New Roman"/>
                          <w:b/>
                          <w:bCs/>
                          <w:sz w:val="28"/>
                          <w:szCs w:val="28"/>
                        </w:rPr>
                        <w:t>Kapan harus ke dokter?</w:t>
                      </w:r>
                    </w:p>
                    <w:p/>
                  </w:txbxContent>
                </v:textbox>
              </v:shape>
            </w:pict>
          </mc:Fallback>
        </mc:AlternateContent>
      </w:r>
      <w:r>
        <mc:AlternateContent>
          <mc:Choice Requires="wpg">
            <w:drawing>
              <wp:anchor distT="0" distB="0" distL="114300" distR="114300" simplePos="0" relativeHeight="251669504" behindDoc="0" locked="0" layoutInCell="1" allowOverlap="1">
                <wp:simplePos x="0" y="0"/>
                <wp:positionH relativeFrom="column">
                  <wp:posOffset>-515620</wp:posOffset>
                </wp:positionH>
                <wp:positionV relativeFrom="paragraph">
                  <wp:posOffset>-743585</wp:posOffset>
                </wp:positionV>
                <wp:extent cx="4474210" cy="6772275"/>
                <wp:effectExtent l="0" t="0" r="21590" b="28575"/>
                <wp:wrapNone/>
                <wp:docPr id="190" name="Group 190"/>
                <wp:cNvGraphicFramePr/>
                <a:graphic xmlns:a="http://schemas.openxmlformats.org/drawingml/2006/main">
                  <a:graphicData uri="http://schemas.microsoft.com/office/word/2010/wordprocessingGroup">
                    <wpg:wgp>
                      <wpg:cNvGrpSpPr/>
                      <wpg:grpSpPr>
                        <a:xfrm>
                          <a:off x="0" y="0"/>
                          <a:ext cx="4474210" cy="6772275"/>
                          <a:chOff x="0" y="-359170"/>
                          <a:chExt cx="3407437" cy="9949484"/>
                        </a:xfrm>
                      </wpg:grpSpPr>
                      <wps:wsp>
                        <wps:cNvPr id="191" name="Text Box 191"/>
                        <wps:cNvSpPr txBox="1"/>
                        <wps:spPr>
                          <a:xfrm>
                            <a:off x="0" y="-359170"/>
                            <a:ext cx="3407437" cy="8446631"/>
                          </a:xfrm>
                          <a:prstGeom prst="rect">
                            <a:avLst/>
                          </a:prstGeom>
                          <a:solidFill>
                            <a:schemeClr val="lt1"/>
                          </a:solidFill>
                          <a:ln w="6350">
                            <a:solidFill>
                              <a:schemeClr val="bg1"/>
                            </a:solidFill>
                          </a:ln>
                        </wps:spPr>
                        <wps:txbx>
                          <w:txbxContent>
                            <w:p>
                              <w:pPr>
                                <w:pStyle w:val="2"/>
                                <w:shd w:val="clear" w:color="auto" w:fill="FFFFFF"/>
                                <w:spacing w:before="225" w:after="225" w:line="17" w:lineRule="atLeast"/>
                                <w:jc w:val="center"/>
                                <w:textAlignment w:val="baseline"/>
                                <w:rPr>
                                  <w:rStyle w:val="13"/>
                                  <w:rFonts w:ascii="Times New Roman" w:hAnsi="Times New Roman" w:cs="Times New Roman" w:eastAsiaTheme="minorEastAsia"/>
                                  <w:b w:val="0"/>
                                  <w:bCs w:val="0"/>
                                  <w:color w:val="000000"/>
                                  <w:sz w:val="36"/>
                                  <w:szCs w:val="36"/>
                                  <w:shd w:val="clear" w:color="auto" w:fill="FFFFFF"/>
                                </w:rPr>
                              </w:pPr>
                              <w:r>
                                <w:rPr>
                                  <w:rStyle w:val="13"/>
                                  <w:rFonts w:ascii="Times New Roman" w:hAnsi="Times New Roman" w:cs="Times New Roman" w:eastAsiaTheme="minorEastAsia"/>
                                  <w:b w:val="0"/>
                                  <w:bCs w:val="0"/>
                                  <w:color w:val="000000"/>
                                  <w:sz w:val="36"/>
                                  <w:szCs w:val="36"/>
                                  <w:shd w:val="clear" w:color="auto" w:fill="FFFFFF"/>
                                </w:rPr>
                                <w:t>Penc</w:t>
                              </w:r>
                              <w:r>
                                <w:rPr>
                                  <w:rStyle w:val="13"/>
                                  <w:rFonts w:ascii="Times New Roman" w:hAnsi="Times New Roman" w:cs="Times New Roman" w:eastAsiaTheme="minorEastAsia"/>
                                  <w:b w:val="0"/>
                                  <w:bCs w:val="0"/>
                                  <w:color w:val="000000"/>
                                  <w:sz w:val="32"/>
                                  <w:szCs w:val="32"/>
                                  <w:shd w:val="clear" w:color="auto" w:fill="FFFFFF"/>
                                </w:rPr>
                                <w:t>egahan Gangguan Ji</w:t>
                              </w:r>
                              <w:r>
                                <w:rPr>
                                  <w:rStyle w:val="13"/>
                                  <w:rFonts w:ascii="Times New Roman" w:hAnsi="Times New Roman" w:cs="Times New Roman" w:eastAsiaTheme="minorEastAsia"/>
                                  <w:b w:val="0"/>
                                  <w:bCs w:val="0"/>
                                  <w:color w:val="000000"/>
                                  <w:sz w:val="36"/>
                                  <w:szCs w:val="36"/>
                                  <w:shd w:val="clear" w:color="auto" w:fill="FFFFFF"/>
                                </w:rPr>
                                <w:t>wa</w:t>
                              </w:r>
                            </w:p>
                            <w:p/>
                            <w:p/>
                            <w:p/>
                            <w:p/>
                            <w:p>
                              <w:r>
                                <w:rPr>
                                  <w:rFonts w:ascii="SimSun" w:hAnsi="SimSun" w:eastAsia="SimSun" w:cs="SimSun"/>
                                  <w:sz w:val="24"/>
                                  <w:szCs w:val="24"/>
                                </w:rPr>
                                <w:drawing>
                                  <wp:inline distT="0" distB="0" distL="114300" distR="114300">
                                    <wp:extent cx="4056380" cy="4361180"/>
                                    <wp:effectExtent l="0" t="0" r="1270" b="1270"/>
                                    <wp:docPr id="10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8" descr="IMG_256"/>
                                            <pic:cNvPicPr>
                                              <a:picLocks noChangeAspect="1"/>
                                            </pic:cNvPicPr>
                                          </pic:nvPicPr>
                                          <pic:blipFill>
                                            <a:blip r:embed="rId19"/>
                                            <a:srcRect b="18785"/>
                                            <a:stretch>
                                              <a:fillRect/>
                                            </a:stretch>
                                          </pic:blipFill>
                                          <pic:spPr>
                                            <a:xfrm>
                                              <a:off x="0" y="0"/>
                                              <a:ext cx="4056380" cy="436118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Text Box 192"/>
                        <wps:cNvSpPr txBox="1"/>
                        <wps:spPr>
                          <a:xfrm>
                            <a:off x="2993571" y="9111343"/>
                            <a:ext cx="413657" cy="478971"/>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Text Box 193"/>
                        <wps:cNvSpPr txBox="1"/>
                        <wps:spPr>
                          <a:xfrm>
                            <a:off x="58999" y="8048214"/>
                            <a:ext cx="3133720" cy="1004744"/>
                          </a:xfrm>
                          <a:prstGeom prst="rect">
                            <a:avLst/>
                          </a:prstGeom>
                          <a:solidFill>
                            <a:schemeClr val="lt1"/>
                          </a:solidFill>
                          <a:ln w="6350">
                            <a:solidFill>
                              <a:schemeClr val="bg1"/>
                            </a:solidFill>
                          </a:ln>
                        </wps:spPr>
                        <wps:txbx>
                          <w:txbxContent>
                            <w:p>
                              <w:pPr>
                                <w:jc w:val="center"/>
                              </w:pPr>
                              <w:r>
                                <w:fldChar w:fldCharType="begin"/>
                              </w:r>
                              <w:r>
                                <w:instrText xml:space="preserve"> HYPERLINK "https://www.wikihow.com/images_en/thumb/a/a8/Perform-a-Water-Fast-Step-1-Version-2.jpg/v4-460px-Perform-a-Water-Fast-Step-1-Version-2.jpg" </w:instrText>
                              </w:r>
                              <w:r>
                                <w:fldChar w:fldCharType="separate"/>
                              </w:r>
                              <w:r>
                                <w:rPr>
                                  <w:rStyle w:val="11"/>
                                </w:rPr>
                                <w:t>https://www.wikihow.com/images_en/thumb/a/a8/Perform-a-Water-Fast-Step-1-Version-2.jpg/v4-460px-Perform-a-Water-Fast-Step-1-Version-2.jpg</w:t>
                              </w:r>
                              <w:r>
                                <w:rPr>
                                  <w:rStyle w:val="11"/>
                                </w:rPr>
                                <w:fldChar w:fldCharType="end"/>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58.55pt;height:533.25pt;width:352.3pt;z-index:251669504;mso-width-relative:page;mso-height-relative:page;" coordorigin="0,-359170" coordsize="3407437,9949484" o:gfxdata="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IYsyvNwAAAAMAQAADwAAAAAAAAABACAAAAAiAAAAZHJzL2Rvd25yZXYueG1sUEsBAhQAFAAAAAgA&#10;h07iQLmLdA4+AwAA3AsAAA4AAAAAAAAAAQAgAAAAKwEAAGRycy9lMm9Eb2MueG1sUEsFBgAAAAAG&#10;AAYAWQEAANsGAAAAAA==&#10;">
                <o:lock v:ext="edit" aspectratio="f"/>
                <v:shape id="_x0000_s1026" o:spid="_x0000_s1026" o:spt="202" type="#_x0000_t202" style="position:absolute;left:0;top:-359170;height:8446631;width:3407437;" fillcolor="#FFFFFF [3201]" filled="t" stroked="t" coordsize="21600,21600" o:gfxdata="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E27b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pStyle w:val="2"/>
                          <w:shd w:val="clear" w:color="auto" w:fill="FFFFFF"/>
                          <w:spacing w:before="225" w:after="225" w:line="17" w:lineRule="atLeast"/>
                          <w:jc w:val="center"/>
                          <w:textAlignment w:val="baseline"/>
                          <w:rPr>
                            <w:rStyle w:val="13"/>
                            <w:rFonts w:ascii="Times New Roman" w:hAnsi="Times New Roman" w:cs="Times New Roman" w:eastAsiaTheme="minorEastAsia"/>
                            <w:b w:val="0"/>
                            <w:bCs w:val="0"/>
                            <w:color w:val="000000"/>
                            <w:sz w:val="36"/>
                            <w:szCs w:val="36"/>
                            <w:shd w:val="clear" w:color="auto" w:fill="FFFFFF"/>
                          </w:rPr>
                        </w:pPr>
                        <w:r>
                          <w:rPr>
                            <w:rStyle w:val="13"/>
                            <w:rFonts w:ascii="Times New Roman" w:hAnsi="Times New Roman" w:cs="Times New Roman" w:eastAsiaTheme="minorEastAsia"/>
                            <w:b w:val="0"/>
                            <w:bCs w:val="0"/>
                            <w:color w:val="000000"/>
                            <w:sz w:val="36"/>
                            <w:szCs w:val="36"/>
                            <w:shd w:val="clear" w:color="auto" w:fill="FFFFFF"/>
                          </w:rPr>
                          <w:t>Penc</w:t>
                        </w:r>
                        <w:r>
                          <w:rPr>
                            <w:rStyle w:val="13"/>
                            <w:rFonts w:ascii="Times New Roman" w:hAnsi="Times New Roman" w:cs="Times New Roman" w:eastAsiaTheme="minorEastAsia"/>
                            <w:b w:val="0"/>
                            <w:bCs w:val="0"/>
                            <w:color w:val="000000"/>
                            <w:sz w:val="32"/>
                            <w:szCs w:val="32"/>
                            <w:shd w:val="clear" w:color="auto" w:fill="FFFFFF"/>
                          </w:rPr>
                          <w:t>egahan Gangguan Ji</w:t>
                        </w:r>
                        <w:r>
                          <w:rPr>
                            <w:rStyle w:val="13"/>
                            <w:rFonts w:ascii="Times New Roman" w:hAnsi="Times New Roman" w:cs="Times New Roman" w:eastAsiaTheme="minorEastAsia"/>
                            <w:b w:val="0"/>
                            <w:bCs w:val="0"/>
                            <w:color w:val="000000"/>
                            <w:sz w:val="36"/>
                            <w:szCs w:val="36"/>
                            <w:shd w:val="clear" w:color="auto" w:fill="FFFFFF"/>
                          </w:rPr>
                          <w:t>wa</w:t>
                        </w:r>
                      </w:p>
                      <w:p/>
                      <w:p/>
                      <w:p/>
                      <w:p/>
                      <w:p>
                        <w:r>
                          <w:rPr>
                            <w:rFonts w:ascii="SimSun" w:hAnsi="SimSun" w:eastAsia="SimSun" w:cs="SimSun"/>
                            <w:sz w:val="24"/>
                            <w:szCs w:val="24"/>
                          </w:rPr>
                          <w:drawing>
                            <wp:inline distT="0" distB="0" distL="114300" distR="114300">
                              <wp:extent cx="4056380" cy="4361180"/>
                              <wp:effectExtent l="0" t="0" r="1270" b="1270"/>
                              <wp:docPr id="10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8" descr="IMG_256"/>
                                      <pic:cNvPicPr>
                                        <a:picLocks noChangeAspect="1"/>
                                      </pic:cNvPicPr>
                                    </pic:nvPicPr>
                                    <pic:blipFill>
                                      <a:blip r:embed="rId19"/>
                                      <a:srcRect b="18785"/>
                                      <a:stretch>
                                        <a:fillRect/>
                                      </a:stretch>
                                    </pic:blipFill>
                                    <pic:spPr>
                                      <a:xfrm>
                                        <a:off x="0" y="0"/>
                                        <a:ext cx="4056380" cy="4361180"/>
                                      </a:xfrm>
                                      <a:prstGeom prst="rect">
                                        <a:avLst/>
                                      </a:prstGeom>
                                      <a:noFill/>
                                      <a:ln w="9525">
                                        <a:noFill/>
                                      </a:ln>
                                    </pic:spPr>
                                  </pic:pic>
                                </a:graphicData>
                              </a:graphic>
                            </wp:inline>
                          </w:drawing>
                        </w:r>
                      </w:p>
                    </w:txbxContent>
                  </v:textbox>
                </v:shape>
                <v:shape id="_x0000_s1026" o:spid="_x0000_s1026" o:spt="202" type="#_x0000_t202" style="position:absolute;left:2993571;top:9111343;height:478971;width:413657;" fillcolor="#FFFFFF" filled="t" stroked="t" coordsize="21600,21600" o:gfxdata="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jqJq8AAAA&#10;3A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3</w:t>
                        </w:r>
                      </w:p>
                    </w:txbxContent>
                  </v:textbox>
                </v:shape>
                <v:shape id="_x0000_s1026" o:spid="_x0000_s1026" o:spt="202" type="#_x0000_t202" style="position:absolute;left:58999;top:8048214;height:1004744;width:3133720;" fillcolor="#FFFFFF [3201]" filled="t" stroked="t" coordsize="21600,21600" o:gfxdata="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7w0B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jc w:val="center"/>
                        </w:pPr>
                        <w:r>
                          <w:fldChar w:fldCharType="begin"/>
                        </w:r>
                        <w:r>
                          <w:instrText xml:space="preserve"> HYPERLINK "https://www.wikihow.com/images_en/thumb/a/a8/Perform-a-Water-Fast-Step-1-Version-2.jpg/v4-460px-Perform-a-Water-Fast-Step-1-Version-2.jpg" </w:instrText>
                        </w:r>
                        <w:r>
                          <w:fldChar w:fldCharType="separate"/>
                        </w:r>
                        <w:r>
                          <w:rPr>
                            <w:rStyle w:val="11"/>
                          </w:rPr>
                          <w:t>https://www.wikihow.com/images_en/thumb/a/a8/Perform-a-Water-Fast-Step-1-Version-2.jpg/v4-460px-Perform-a-Water-Fast-Step-1-Version-2.jpg</w:t>
                        </w:r>
                        <w:r>
                          <w:rPr>
                            <w:rStyle w:val="11"/>
                          </w:rPr>
                          <w:fldChar w:fldCharType="end"/>
                        </w:r>
                        <w:r>
                          <w:t xml:space="preserve"> </w:t>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w:rPr>
          <w:rFonts w:ascii="Times New Roman" w:hAnsi="Times New Roman" w:cs="Times New Roman"/>
          <w:sz w:val="24"/>
          <w:szCs w:val="24"/>
          <w:lang w:val="id-ID"/>
        </w:rPr>
        <mc:AlternateContent>
          <mc:Choice Requires="wps">
            <w:drawing>
              <wp:anchor distT="0" distB="0" distL="114300" distR="114300" simplePos="0" relativeHeight="251671552" behindDoc="0" locked="0" layoutInCell="1" allowOverlap="1">
                <wp:simplePos x="0" y="0"/>
                <wp:positionH relativeFrom="column">
                  <wp:posOffset>-220345</wp:posOffset>
                </wp:positionH>
                <wp:positionV relativeFrom="paragraph">
                  <wp:posOffset>98425</wp:posOffset>
                </wp:positionV>
                <wp:extent cx="2491105" cy="1229995"/>
                <wp:effectExtent l="0" t="0" r="24130" b="27940"/>
                <wp:wrapNone/>
                <wp:docPr id="195" name="Text Box 195"/>
                <wp:cNvGraphicFramePr/>
                <a:graphic xmlns:a="http://schemas.openxmlformats.org/drawingml/2006/main">
                  <a:graphicData uri="http://schemas.microsoft.com/office/word/2010/wordprocessingShape">
                    <wps:wsp>
                      <wps:cNvSpPr txBox="1"/>
                      <wps:spPr>
                        <a:xfrm>
                          <a:off x="0" y="0"/>
                          <a:ext cx="2490952" cy="1229710"/>
                        </a:xfrm>
                        <a:prstGeom prst="rect">
                          <a:avLst/>
                        </a:prstGeom>
                        <a:solidFill>
                          <a:schemeClr val="lt1"/>
                        </a:solidFill>
                        <a:ln w="6350">
                          <a:solidFill>
                            <a:prstClr val="black"/>
                          </a:solidFill>
                        </a:ln>
                      </wps:spPr>
                      <wps:txbx>
                        <w:txbxContent>
                          <w:p>
                            <w:pPr>
                              <w:jc w:val="both"/>
                            </w:pPr>
                            <w:r>
                              <w:rPr>
                                <w:rFonts w:ascii="Times New Roman" w:hAnsi="Times New Roman" w:cs="Times New Roman"/>
                                <w:color w:val="000000"/>
                                <w:sz w:val="24"/>
                                <w:szCs w:val="24"/>
                                <w:shd w:val="clear" w:color="auto" w:fill="FFFFFF"/>
                              </w:rPr>
                              <w:t>Jika sering mengalami stres hingga memengaruhi kondisi jiwa dan aktivitas sehari-hari, maka segera periksakan diri ke dokter untuk mendapatkan penanganan yang tepat.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5pt;margin-top:7.75pt;height:96.85pt;width:196.15pt;z-index:251671552;mso-width-relative:page;mso-height-relative:page;" fillcolor="#FFFFFF [3201]" filled="t" stroked="t" coordsize="21600,21600" o:gfxdata="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5iXYF1wAAAAoBAAAPAAAAAAAA&#10;AAEAIAAAACIAAABkcnMvZG93bnJldi54bWxQSwECFAAUAAAACACHTuJAORo1Q0wCAAC7BAAADgAA&#10;AAAAAAABACAAAAAmAQAAZHJzL2Uyb0RvYy54bWxQSwUGAAAAAAYABgBZAQAA5AUAAAAA&#10;">
                <v:fill on="t" focussize="0,0"/>
                <v:stroke weight="0.5pt" color="#000000" joinstyle="round"/>
                <v:imagedata o:title=""/>
                <o:lock v:ext="edit" aspectratio="f"/>
                <v:textbox>
                  <w:txbxContent>
                    <w:p>
                      <w:pPr>
                        <w:jc w:val="both"/>
                      </w:pPr>
                      <w:r>
                        <w:rPr>
                          <w:rFonts w:ascii="Times New Roman" w:hAnsi="Times New Roman" w:cs="Times New Roman"/>
                          <w:color w:val="000000"/>
                          <w:sz w:val="24"/>
                          <w:szCs w:val="24"/>
                          <w:shd w:val="clear" w:color="auto" w:fill="FFFFFF"/>
                        </w:rPr>
                        <w:t>Jika sering mengalami stres hingga memengaruhi kondisi jiwa dan aktivitas sehari-hari, maka segera periksakan diri ke dokter untuk mendapatkan penanganan yang tepat.</w:t>
                      </w:r>
                    </w:p>
                    <w:p/>
                  </w:txbxContent>
                </v:textbox>
              </v:shape>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mc:AlternateContent>
          <mc:Choice Requires="wps">
            <w:drawing>
              <wp:anchor distT="0" distB="0" distL="114300" distR="114300" simplePos="0" relativeHeight="251742208" behindDoc="0" locked="0" layoutInCell="1" allowOverlap="1">
                <wp:simplePos x="0" y="0"/>
                <wp:positionH relativeFrom="column">
                  <wp:posOffset>5044440</wp:posOffset>
                </wp:positionH>
                <wp:positionV relativeFrom="paragraph">
                  <wp:posOffset>7620</wp:posOffset>
                </wp:positionV>
                <wp:extent cx="3500120" cy="914400"/>
                <wp:effectExtent l="0" t="0" r="24765" b="19050"/>
                <wp:wrapNone/>
                <wp:docPr id="211" name="Text Box 211"/>
                <wp:cNvGraphicFramePr/>
                <a:graphic xmlns:a="http://schemas.openxmlformats.org/drawingml/2006/main">
                  <a:graphicData uri="http://schemas.microsoft.com/office/word/2010/wordprocessingShape">
                    <wps:wsp>
                      <wps:cNvSpPr txBox="1"/>
                      <wps:spPr>
                        <a:xfrm>
                          <a:off x="0" y="0"/>
                          <a:ext cx="3499944" cy="914400"/>
                        </a:xfrm>
                        <a:prstGeom prst="rect">
                          <a:avLst/>
                        </a:prstGeom>
                        <a:solidFill>
                          <a:schemeClr val="lt1"/>
                        </a:solidFill>
                        <a:ln w="6350">
                          <a:solidFill>
                            <a:prstClr val="black"/>
                          </a:solidFill>
                        </a:ln>
                      </wps:spPr>
                      <wps:txbx>
                        <w:txbxContent>
                          <w:p>
                            <w:pPr>
                              <w:spacing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Setelah pasien lebih kooperatif dan komunikatif, kita dapat menggali masalah pasien yang dialaminya terutama oleh orang yang dekat dengan pasien.</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2pt;margin-top:0.6pt;height:72pt;width:275.6pt;z-index:251742208;mso-width-relative:page;mso-height-relative:page;" fillcolor="#FFFFFF [3201]" filled="t" stroked="t" coordsize="21600,21600" o:gfxdata="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XrQe1gAAAAoBAAAPAAAAAAAAAAEA&#10;IAAAACIAAABkcnMvZG93bnJldi54bWxQSwECFAAUAAAACACHTuJAJfLxckoCAAC6BAAADgAAAAAA&#10;AAABACAAAAAlAQAAZHJzL2Uyb0RvYy54bWxQSwUGAAAAAAYABgBZAQAA4QUAAAAA&#10;">
                <v:fill on="t" focussize="0,0"/>
                <v:stroke weight="0.5pt" color="#000000" joinstyle="round"/>
                <v:imagedata o:title=""/>
                <o:lock v:ext="edit" aspectratio="f"/>
                <v:textbox>
                  <w:txbxContent>
                    <w:p>
                      <w:pPr>
                        <w:spacing w:after="24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Setelah pasien lebih kooperatif dan komunikatif, kita dapat menggali masalah pasien yang dialaminya terutama oleh orang yang dekat dengan pasien.</w:t>
                      </w:r>
                    </w:p>
                    <w:p/>
                    <w:p/>
                  </w:txbxContent>
                </v:textbox>
              </v:shape>
            </w:pict>
          </mc:Fallback>
        </mc:AlternateContent>
      </w:r>
      <w:r>
        <mc:AlternateContent>
          <mc:Choice Requires="wpg">
            <w:drawing>
              <wp:anchor distT="0" distB="0" distL="114300" distR="114300" simplePos="0" relativeHeight="251687936" behindDoc="0" locked="0" layoutInCell="1" allowOverlap="1">
                <wp:simplePos x="0" y="0"/>
                <wp:positionH relativeFrom="column">
                  <wp:posOffset>4812665</wp:posOffset>
                </wp:positionH>
                <wp:positionV relativeFrom="paragraph">
                  <wp:posOffset>-554990</wp:posOffset>
                </wp:positionV>
                <wp:extent cx="4295775" cy="6385560"/>
                <wp:effectExtent l="0" t="0" r="28575" b="15240"/>
                <wp:wrapNone/>
                <wp:docPr id="207" name="Group 207"/>
                <wp:cNvGraphicFramePr/>
                <a:graphic xmlns:a="http://schemas.openxmlformats.org/drawingml/2006/main">
                  <a:graphicData uri="http://schemas.microsoft.com/office/word/2010/wordprocessingGroup">
                    <wpg:wgp>
                      <wpg:cNvGrpSpPr/>
                      <wpg:grpSpPr>
                        <a:xfrm>
                          <a:off x="0" y="0"/>
                          <a:ext cx="4295775" cy="6385561"/>
                          <a:chOff x="98188" y="1709056"/>
                          <a:chExt cx="3193457" cy="7848794"/>
                        </a:xfrm>
                      </wpg:grpSpPr>
                      <wps:wsp>
                        <wps:cNvPr id="208" name="Text Box 208"/>
                        <wps:cNvSpPr txBox="1"/>
                        <wps:spPr>
                          <a:xfrm>
                            <a:off x="98188" y="1709056"/>
                            <a:ext cx="3101878" cy="7125692"/>
                          </a:xfrm>
                          <a:prstGeom prst="rect">
                            <a:avLst/>
                          </a:prstGeom>
                          <a:solidFill>
                            <a:schemeClr val="lt1"/>
                          </a:solidFill>
                          <a:ln w="6350">
                            <a:solidFill>
                              <a:schemeClr val="bg1"/>
                            </a:solidFill>
                          </a:ln>
                        </wps:spPr>
                        <wps:txbx>
                          <w:txbxContent>
                            <w:p>
                              <w:pPr>
                                <w:pStyle w:val="15"/>
                                <w:spacing w:after="240"/>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3.Menggali Permasalahan Pasien dan Membantu Mengatasi Masalah yang Ada</w:t>
                              </w: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color w:val="000000"/>
                                  <w:sz w:val="28"/>
                                  <w:szCs w:val="28"/>
                                </w:rPr>
                              </w:pPr>
                              <w:r>
                                <w:drawing>
                                  <wp:inline distT="0" distB="0" distL="114300" distR="114300">
                                    <wp:extent cx="3983355" cy="4110990"/>
                                    <wp:effectExtent l="0" t="0" r="0" b="3810"/>
                                    <wp:docPr id="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
                                            <pic:cNvPicPr>
                                              <a:picLocks noChangeAspect="1"/>
                                            </pic:cNvPicPr>
                                          </pic:nvPicPr>
                                          <pic:blipFill>
                                            <a:blip r:embed="rId20"/>
                                            <a:stretch>
                                              <a:fillRect/>
                                            </a:stretch>
                                          </pic:blipFill>
                                          <pic:spPr>
                                            <a:xfrm>
                                              <a:off x="0" y="0"/>
                                              <a:ext cx="3983355" cy="4111038"/>
                                            </a:xfrm>
                                            <a:prstGeom prst="rect">
                                              <a:avLst/>
                                            </a:prstGeom>
                                            <a:noFill/>
                                            <a:ln>
                                              <a:noFill/>
                                            </a:ln>
                                          </pic:spPr>
                                        </pic:pic>
                                      </a:graphicData>
                                    </a:graphic>
                                  </wp:inline>
                                </w:drawing>
                              </w:r>
                            </w:p>
                            <w:p>
                              <w:pPr>
                                <w:jc w:val="center"/>
                                <w:textAlignment w:val="baseline"/>
                                <w:outlineLvl w:val="1"/>
                                <w:rPr>
                                  <w:rFonts w:ascii="Arial" w:hAnsi="Arial" w:eastAsia="Times New Roman" w:cs="Arial"/>
                                  <w:b/>
                                  <w:color w:val="000000"/>
                                  <w:sz w:val="28"/>
                                  <w:szCs w:val="28"/>
                                </w:rPr>
                              </w:pPr>
                            </w:p>
                            <w:p>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Text Box 209"/>
                        <wps:cNvSpPr txBox="1"/>
                        <wps:spPr>
                          <a:xfrm>
                            <a:off x="2786743" y="9154885"/>
                            <a:ext cx="347980" cy="38100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Text Box 210"/>
                        <wps:cNvSpPr txBox="1"/>
                        <wps:spPr>
                          <a:xfrm>
                            <a:off x="189767" y="8807382"/>
                            <a:ext cx="3101878" cy="750468"/>
                          </a:xfrm>
                          <a:prstGeom prst="rect">
                            <a:avLst/>
                          </a:prstGeom>
                          <a:solidFill>
                            <a:schemeClr val="lt1"/>
                          </a:solidFill>
                          <a:ln w="6350">
                            <a:solidFill>
                              <a:schemeClr val="bg1"/>
                            </a:solidFill>
                          </a:ln>
                        </wps:spPr>
                        <wps:txbx>
                          <w:txbxContent>
                            <w:p>
                              <w:r>
                                <w:fldChar w:fldCharType="begin"/>
                              </w:r>
                              <w:r>
                                <w:instrText xml:space="preserve"> HYPERLINK "https://www.wikihow.com/images_en/thumb/5/50/Love-Your-Girlfriend-Step-10-Version-3.jpg/v4-460px-Love-Your-Girlfriend-Step-10-Version-3.jpg.webp" </w:instrText>
                              </w:r>
                              <w:r>
                                <w:fldChar w:fldCharType="separate"/>
                              </w:r>
                              <w:r>
                                <w:rPr>
                                  <w:rStyle w:val="11"/>
                                </w:rPr>
                                <w:t>https://www.wikihow.com/images_en/thumb/5/50/Love-Your-Girlfriend-Step-10-Version-3.jpg/v4-460px-Love-Your-Girlfriend-Step-10-Version-3.jpg.webp</w:t>
                              </w:r>
                              <w:r>
                                <w:rPr>
                                  <w:rStyle w:val="11"/>
                                </w:rPr>
                                <w:fldChar w:fldCharType="end"/>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8.95pt;margin-top:-43.7pt;height:502.8pt;width:338.25pt;z-index:251687936;mso-width-relative:page;mso-height-relative:page;" coordorigin="98188,1709056" coordsize="3193457,7848794" o:gfxdata="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MtcQB3dAAAADAEAAA8AAAAAAAAAAQAgAAAAIgAAAGRycy9kb3ducmV2LnhtbFBLAQIU&#10;ABQAAAAIAIdO4kAW+xmoRAMAAOQLAAAOAAAAAAAAAAEAIAAAACwBAABkcnMvZTJvRG9jLnhtbFBL&#10;BQYAAAAABgAGAFkBAADiBgAAAAA=&#10;">
                <o:lock v:ext="edit" aspectratio="f"/>
                <v:shape id="_x0000_s1026" o:spid="_x0000_s1026" o:spt="202" type="#_x0000_t202" style="position:absolute;left:98188;top:1709056;height:7125692;width:3101878;" fillcolor="#FFFFFF [3201]" filled="t" stroked="t" coordsize="21600,21600" o:gfxdata="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Rri7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pStyle w:val="15"/>
                          <w:spacing w:after="240"/>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3.Menggali Permasalahan Pasien dan Membantu Mengatasi Masalah yang Ada</w:t>
                        </w: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b/>
                            <w:bCs/>
                            <w:color w:val="000000"/>
                            <w:sz w:val="28"/>
                            <w:szCs w:val="28"/>
                          </w:rPr>
                        </w:pPr>
                      </w:p>
                      <w:p>
                        <w:pPr>
                          <w:pStyle w:val="15"/>
                          <w:spacing w:after="240"/>
                          <w:ind w:left="0"/>
                          <w:jc w:val="both"/>
                          <w:rPr>
                            <w:rFonts w:ascii="Times New Roman" w:hAnsi="Times New Roman" w:cs="Times New Roman"/>
                            <w:color w:val="000000"/>
                            <w:sz w:val="28"/>
                            <w:szCs w:val="28"/>
                          </w:rPr>
                        </w:pPr>
                        <w:r>
                          <w:drawing>
                            <wp:inline distT="0" distB="0" distL="114300" distR="114300">
                              <wp:extent cx="3983355" cy="4110990"/>
                              <wp:effectExtent l="0" t="0" r="0" b="3810"/>
                              <wp:docPr id="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
                                      <pic:cNvPicPr>
                                        <a:picLocks noChangeAspect="1"/>
                                      </pic:cNvPicPr>
                                    </pic:nvPicPr>
                                    <pic:blipFill>
                                      <a:blip r:embed="rId20"/>
                                      <a:stretch>
                                        <a:fillRect/>
                                      </a:stretch>
                                    </pic:blipFill>
                                    <pic:spPr>
                                      <a:xfrm>
                                        <a:off x="0" y="0"/>
                                        <a:ext cx="3983355" cy="4111038"/>
                                      </a:xfrm>
                                      <a:prstGeom prst="rect">
                                        <a:avLst/>
                                      </a:prstGeom>
                                      <a:noFill/>
                                      <a:ln>
                                        <a:noFill/>
                                      </a:ln>
                                    </pic:spPr>
                                  </pic:pic>
                                </a:graphicData>
                              </a:graphic>
                            </wp:inline>
                          </w:drawing>
                        </w:r>
                      </w:p>
                      <w:p>
                        <w:pPr>
                          <w:jc w:val="center"/>
                          <w:textAlignment w:val="baseline"/>
                          <w:outlineLvl w:val="1"/>
                          <w:rPr>
                            <w:rFonts w:ascii="Arial" w:hAnsi="Arial" w:eastAsia="Times New Roman" w:cs="Arial"/>
                            <w:b/>
                            <w:color w:val="000000"/>
                            <w:sz w:val="28"/>
                            <w:szCs w:val="28"/>
                          </w:rPr>
                        </w:pPr>
                      </w:p>
                      <w:p>
                        <w:pPr>
                          <w:jc w:val="center"/>
                          <w:rPr>
                            <w:sz w:val="24"/>
                            <w:szCs w:val="24"/>
                          </w:rPr>
                        </w:pPr>
                      </w:p>
                    </w:txbxContent>
                  </v:textbox>
                </v:shape>
                <v:shape id="_x0000_s1026" o:spid="_x0000_s1026" o:spt="202" type="#_x0000_t202" style="position:absolute;left:2786743;top:9154885;height:381000;width:347980;" fillcolor="#FFFFFF" filled="t" stroked="t" coordsize="21600,21600" o:gfxdata="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jOEL4A&#10;AADc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8</w:t>
                        </w:r>
                      </w:p>
                    </w:txbxContent>
                  </v:textbox>
                </v:shape>
                <v:shape id="_x0000_s1026" o:spid="_x0000_s1026" o:spt="202" type="#_x0000_t202" style="position:absolute;left:189767;top:8807382;height:750468;width:3101878;" fillcolor="#FFFFFF [3201]" filled="t" stroked="t" coordsize="21600,21600" o:gfxdata="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vxUL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r>
                          <w:fldChar w:fldCharType="begin"/>
                        </w:r>
                        <w:r>
                          <w:instrText xml:space="preserve"> HYPERLINK "https://www.wikihow.com/images_en/thumb/5/50/Love-Your-Girlfriend-Step-10-Version-3.jpg/v4-460px-Love-Your-Girlfriend-Step-10-Version-3.jpg.webp" </w:instrText>
                        </w:r>
                        <w:r>
                          <w:fldChar w:fldCharType="separate"/>
                        </w:r>
                        <w:r>
                          <w:rPr>
                            <w:rStyle w:val="11"/>
                          </w:rPr>
                          <w:t>https://www.wikihow.com/images_en/thumb/5/50/Love-Your-Girlfriend-Step-10-Version-3.jpg/v4-460px-Love-Your-Girlfriend-Step-10-Version-3.jpg.webp</w:t>
                        </w:r>
                        <w:r>
                          <w:rPr>
                            <w:rStyle w:val="11"/>
                          </w:rPr>
                          <w:fldChar w:fldCharType="end"/>
                        </w:r>
                        <w:r>
                          <w:t xml:space="preserve"> </w:t>
                        </w:r>
                      </w:p>
                    </w:txbxContent>
                  </v:textbox>
                </v:shape>
              </v:group>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19050</wp:posOffset>
                </wp:positionH>
                <wp:positionV relativeFrom="paragraph">
                  <wp:posOffset>-398145</wp:posOffset>
                </wp:positionV>
                <wp:extent cx="3786505" cy="3402330"/>
                <wp:effectExtent l="19050" t="19050" r="42545" b="465455"/>
                <wp:wrapNone/>
                <wp:docPr id="205" name="Speech Bubble: Oval 205"/>
                <wp:cNvGraphicFramePr/>
                <a:graphic xmlns:a="http://schemas.openxmlformats.org/drawingml/2006/main">
                  <a:graphicData uri="http://schemas.microsoft.com/office/word/2010/wordprocessingShape">
                    <wps:wsp>
                      <wps:cNvSpPr/>
                      <wps:spPr>
                        <a:xfrm>
                          <a:off x="0" y="0"/>
                          <a:ext cx="3786680" cy="3402067"/>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Seringkali pasien menolak obat yang di berikan sehubungan dengan reaksi obat yang di terimanya. Pendekatan sebaiknya secara persuatif </w:t>
                            </w:r>
                            <w:r>
                              <w:rPr>
                                <w:rFonts w:ascii="Times New Roman" w:hAnsi="Times New Roman" w:cs="Times New Roman"/>
                                <w:color w:val="000000"/>
                                <w:sz w:val="24"/>
                                <w:szCs w:val="24"/>
                                <w:lang w:val="id-ID"/>
                              </w:rPr>
                              <w:t xml:space="preserve">(pengaruhi dan meyakinkan) </w:t>
                            </w:r>
                            <w:r>
                              <w:rPr>
                                <w:rFonts w:ascii="Times New Roman" w:hAnsi="Times New Roman" w:cs="Times New Roman"/>
                                <w:color w:val="000000"/>
                                <w:sz w:val="24"/>
                                <w:szCs w:val="24"/>
                              </w:rPr>
                              <w:t>tapi instruktif</w:t>
                            </w:r>
                            <w:r>
                              <w:rPr>
                                <w:rFonts w:ascii="Times New Roman" w:hAnsi="Times New Roman" w:cs="Times New Roman"/>
                                <w:color w:val="000000"/>
                                <w:sz w:val="24"/>
                                <w:szCs w:val="24"/>
                                <w:lang w:val="id-ID"/>
                              </w:rPr>
                              <w:t xml:space="preserve"> (memerintah/ nasihat)</w:t>
                            </w:r>
                            <w:r>
                              <w:rPr>
                                <w:rFonts w:ascii="Times New Roman" w:hAnsi="Times New Roman" w:cs="Times New Roman"/>
                                <w:color w:val="000000"/>
                                <w:sz w:val="24"/>
                                <w:szCs w:val="24"/>
                              </w:rPr>
                              <w:t>. Kita harus mengamati agar obat yang di berikan betul di telannya, serta untuk mengamati reaksi obat yang di berikan</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peech Bubble: Oval 205" o:spid="_x0000_s1026" o:spt="63" type="#_x0000_t63" style="position:absolute;left:0pt;margin-left:1.5pt;margin-top:-31.35pt;height:267.9pt;width:298.15pt;z-index:251678720;v-text-anchor:middle;mso-width-relative:page;mso-height-relative:page;" fillcolor="#FFFFFF [3201]" filled="t" stroked="t" coordsize="21600,21600" o:gfxdata="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iRnWc2AAAAAkBAAAPAAAA&#10;AAAAAAEAIAAAACIAAABkcnMvZG93bnJldi54bWxQSwECFAAUAAAACACHTuJALVJNyYcCAAAgBQAA&#10;DgAAAAAAAAABACAAAAAnAQAAZHJzL2Uyb0RvYy54bWxQSwUGAAAAAAYABgBZAQAAIAYAAAAA&#10;" adj="6300,24300">
                <v:fill on="t" focussize="0,0"/>
                <v:stroke weight="1pt" color="#70AD47 [3209]" miterlimit="8" joinstyle="miter"/>
                <v:imagedata o:title=""/>
                <o:lock v:ext="edit" aspectratio="f"/>
                <v:textbox>
                  <w:txbxContent>
                    <w:p>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Seringkali pasien menolak obat yang di berikan sehubungan dengan reaksi obat yang di terimanya. Pendekatan sebaiknya secara persuatif </w:t>
                      </w:r>
                      <w:r>
                        <w:rPr>
                          <w:rFonts w:ascii="Times New Roman" w:hAnsi="Times New Roman" w:cs="Times New Roman"/>
                          <w:color w:val="000000"/>
                          <w:sz w:val="24"/>
                          <w:szCs w:val="24"/>
                          <w:lang w:val="id-ID"/>
                        </w:rPr>
                        <w:t xml:space="preserve">(pengaruhi dan meyakinkan) </w:t>
                      </w:r>
                      <w:r>
                        <w:rPr>
                          <w:rFonts w:ascii="Times New Roman" w:hAnsi="Times New Roman" w:cs="Times New Roman"/>
                          <w:color w:val="000000"/>
                          <w:sz w:val="24"/>
                          <w:szCs w:val="24"/>
                        </w:rPr>
                        <w:t>tapi instruktif</w:t>
                      </w:r>
                      <w:r>
                        <w:rPr>
                          <w:rFonts w:ascii="Times New Roman" w:hAnsi="Times New Roman" w:cs="Times New Roman"/>
                          <w:color w:val="000000"/>
                          <w:sz w:val="24"/>
                          <w:szCs w:val="24"/>
                          <w:lang w:val="id-ID"/>
                        </w:rPr>
                        <w:t xml:space="preserve"> (memerintah/ nasihat)</w:t>
                      </w:r>
                      <w:r>
                        <w:rPr>
                          <w:rFonts w:ascii="Times New Roman" w:hAnsi="Times New Roman" w:cs="Times New Roman"/>
                          <w:color w:val="000000"/>
                          <w:sz w:val="24"/>
                          <w:szCs w:val="24"/>
                        </w:rPr>
                        <w:t>. Kita harus mengamati agar obat yang di berikan betul di telannya, serta untuk mengamati reaksi obat yang di berikan</w:t>
                      </w:r>
                    </w:p>
                    <w:p>
                      <w:pPr>
                        <w:jc w:val="center"/>
                      </w:pPr>
                    </w:p>
                    <w:p>
                      <w:pPr>
                        <w:jc w:val="center"/>
                      </w:pPr>
                    </w:p>
                  </w:txbxContent>
                </v:textbox>
              </v:shape>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-520065</wp:posOffset>
                </wp:positionH>
                <wp:positionV relativeFrom="paragraph">
                  <wp:posOffset>-748665</wp:posOffset>
                </wp:positionV>
                <wp:extent cx="4800600" cy="6684645"/>
                <wp:effectExtent l="0" t="0" r="19050" b="21590"/>
                <wp:wrapNone/>
                <wp:docPr id="202" name="Group 202"/>
                <wp:cNvGraphicFramePr/>
                <a:graphic xmlns:a="http://schemas.openxmlformats.org/drawingml/2006/main">
                  <a:graphicData uri="http://schemas.microsoft.com/office/word/2010/wordprocessingGroup">
                    <wpg:wgp>
                      <wpg:cNvGrpSpPr/>
                      <wpg:grpSpPr>
                        <a:xfrm>
                          <a:off x="0" y="0"/>
                          <a:ext cx="4800600" cy="6684579"/>
                          <a:chOff x="0" y="0"/>
                          <a:chExt cx="3211286" cy="9797143"/>
                        </a:xfrm>
                      </wpg:grpSpPr>
                      <wps:wsp>
                        <wps:cNvPr id="203" name="Text Box 203"/>
                        <wps:cNvSpPr txBox="1"/>
                        <wps:spPr>
                          <a:xfrm>
                            <a:off x="0" y="0"/>
                            <a:ext cx="3211286" cy="9636084"/>
                          </a:xfrm>
                          <a:prstGeom prst="rect">
                            <a:avLst/>
                          </a:prstGeom>
                          <a:solidFill>
                            <a:schemeClr val="lt1"/>
                          </a:solidFill>
                          <a:ln w="6350">
                            <a:solidFill>
                              <a:schemeClr val="bg1"/>
                            </a:solidFill>
                          </a:ln>
                        </wps:spPr>
                        <wps:txbx>
                          <w:txbxContent>
                            <w:p>
                              <w:pPr>
                                <w:pStyle w:val="15"/>
                                <w:numPr>
                                  <w:ilvl w:val="0"/>
                                  <w:numId w:val="42"/>
                                </w:numPr>
                                <w:spacing w:after="24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8"/>
                                  <w:szCs w:val="28"/>
                                </w:rPr>
                                <w:t>Melaksanakan Program Terapi Dokter</w:t>
                              </w:r>
                            </w:p>
                            <w:p>
                              <w:pPr>
                                <w:spacing w:after="240" w:line="360" w:lineRule="auto"/>
                                <w:jc w:val="both"/>
                                <w:rPr>
                                  <w:rFonts w:ascii="Times New Roman" w:hAnsi="Times New Roman" w:cs="Times New Roman"/>
                                  <w:color w:val="000000"/>
                                  <w:sz w:val="24"/>
                                  <w:szCs w:val="24"/>
                                </w:rPr>
                              </w:pPr>
                            </w:p>
                            <w:p>
                              <w:pPr>
                                <w:spacing w:after="240" w:line="360" w:lineRule="auto"/>
                                <w:jc w:val="both"/>
                                <w:rPr>
                                  <w:rFonts w:ascii="Times New Roman" w:hAnsi="Times New Roman" w:cs="Times New Roman"/>
                                  <w:color w:val="000000"/>
                                  <w:sz w:val="24"/>
                                  <w:szCs w:val="24"/>
                                </w:rPr>
                              </w:pPr>
                            </w:p>
                            <w:p>
                              <w:pPr>
                                <w:spacing w:after="160" w:line="259" w:lineRule="auto"/>
                              </w:pPr>
                              <w:r>
                                <w:drawing>
                                  <wp:inline distT="0" distB="0" distL="114300" distR="114300">
                                    <wp:extent cx="4328160" cy="4837430"/>
                                    <wp:effectExtent l="0" t="0" r="0" b="1270"/>
                                    <wp:docPr id="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
                                            <pic:cNvPicPr>
                                              <a:picLocks noChangeAspect="1"/>
                                            </pic:cNvPicPr>
                                          </pic:nvPicPr>
                                          <pic:blipFill>
                                            <a:blip r:embed="rId21"/>
                                            <a:stretch>
                                              <a:fillRect/>
                                            </a:stretch>
                                          </pic:blipFill>
                                          <pic:spPr>
                                            <a:xfrm>
                                              <a:off x="0" y="0"/>
                                              <a:ext cx="4328160" cy="4837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Text Box 204"/>
                        <wps:cNvSpPr txBox="1"/>
                        <wps:spPr>
                          <a:xfrm>
                            <a:off x="2775857" y="9416143"/>
                            <a:ext cx="347980" cy="38100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95pt;margin-top:-58.95pt;height:526.35pt;width:378pt;z-index:251675648;mso-width-relative:page;mso-height-relative:page;" coordsize="3211286,9797143" o:gfxdata="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0k60h3AAAAAwBAAAP&#10;AAAAAAAAAAEAIAAAACIAAABkcnMvZG93bnJldi54bWxQSwECFAAUAAAACACHTuJAqBMa8PgCAADo&#10;CAAADgAAAAAAAAABACAAAAArAQAAZHJzL2Uyb0RvYy54bWxQSwUGAAAAAAYABgBZAQAAlQYAAAAA&#10;">
                <o:lock v:ext="edit" aspectratio="f"/>
                <v:shape id="_x0000_s1026" o:spid="_x0000_s1026" o:spt="202" type="#_x0000_t202" style="position:absolute;left:0;top:0;height:9636084;width:3211286;" fillcolor="#FFFFFF [3201]" filled="t" stroked="t" coordsize="21600,21600" o:gfxdata="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wPn6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pStyle w:val="15"/>
                          <w:numPr>
                            <w:ilvl w:val="0"/>
                            <w:numId w:val="42"/>
                          </w:numPr>
                          <w:spacing w:after="24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8"/>
                            <w:szCs w:val="28"/>
                          </w:rPr>
                          <w:t>Melaksanakan Program Terapi Dokter</w:t>
                        </w:r>
                      </w:p>
                      <w:p>
                        <w:pPr>
                          <w:spacing w:after="240" w:line="360" w:lineRule="auto"/>
                          <w:jc w:val="both"/>
                          <w:rPr>
                            <w:rFonts w:ascii="Times New Roman" w:hAnsi="Times New Roman" w:cs="Times New Roman"/>
                            <w:color w:val="000000"/>
                            <w:sz w:val="24"/>
                            <w:szCs w:val="24"/>
                          </w:rPr>
                        </w:pPr>
                      </w:p>
                      <w:p>
                        <w:pPr>
                          <w:spacing w:after="240" w:line="360" w:lineRule="auto"/>
                          <w:jc w:val="both"/>
                          <w:rPr>
                            <w:rFonts w:ascii="Times New Roman" w:hAnsi="Times New Roman" w:cs="Times New Roman"/>
                            <w:color w:val="000000"/>
                            <w:sz w:val="24"/>
                            <w:szCs w:val="24"/>
                          </w:rPr>
                        </w:pPr>
                      </w:p>
                      <w:p>
                        <w:pPr>
                          <w:spacing w:after="160" w:line="259" w:lineRule="auto"/>
                        </w:pPr>
                        <w:r>
                          <w:drawing>
                            <wp:inline distT="0" distB="0" distL="114300" distR="114300">
                              <wp:extent cx="4328160" cy="4837430"/>
                              <wp:effectExtent l="0" t="0" r="0" b="1270"/>
                              <wp:docPr id="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
                                      <pic:cNvPicPr>
                                        <a:picLocks noChangeAspect="1"/>
                                      </pic:cNvPicPr>
                                    </pic:nvPicPr>
                                    <pic:blipFill>
                                      <a:blip r:embed="rId21"/>
                                      <a:stretch>
                                        <a:fillRect/>
                                      </a:stretch>
                                    </pic:blipFill>
                                    <pic:spPr>
                                      <a:xfrm>
                                        <a:off x="0" y="0"/>
                                        <a:ext cx="4328160" cy="4837430"/>
                                      </a:xfrm>
                                      <a:prstGeom prst="rect">
                                        <a:avLst/>
                                      </a:prstGeom>
                                      <a:noFill/>
                                      <a:ln>
                                        <a:noFill/>
                                      </a:ln>
                                    </pic:spPr>
                                  </pic:pic>
                                </a:graphicData>
                              </a:graphic>
                            </wp:inline>
                          </w:drawing>
                        </w:r>
                      </w:p>
                    </w:txbxContent>
                  </v:textbox>
                </v:shape>
                <v:shape id="_x0000_s1026" o:spid="_x0000_s1026" o:spt="202" type="#_x0000_t202" style="position:absolute;left:2775857;top:9416143;height:381000;width:347980;" fillcolor="#FFFFFF" filled="t" stroked="t" coordsize="21600,21600" o:gfxdata="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WGO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9</w:t>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w:rPr>
          <w:rFonts w:ascii="Times New Roman" w:hAnsi="Times New Roman" w:cs="Times New Roman"/>
          <w:sz w:val="24"/>
          <w:szCs w:val="24"/>
          <w:lang w:val="id-ID"/>
        </w:rPr>
        <mc:AlternateContent>
          <mc:Choice Requires="wps">
            <w:drawing>
              <wp:anchor distT="0" distB="0" distL="114300" distR="114300" simplePos="0" relativeHeight="251683840" behindDoc="0" locked="0" layoutInCell="1" allowOverlap="1">
                <wp:simplePos x="0" y="0"/>
                <wp:positionH relativeFrom="column">
                  <wp:posOffset>-204470</wp:posOffset>
                </wp:positionH>
                <wp:positionV relativeFrom="paragraph">
                  <wp:posOffset>175260</wp:posOffset>
                </wp:positionV>
                <wp:extent cx="3720465" cy="488950"/>
                <wp:effectExtent l="0" t="0" r="13335" b="26035"/>
                <wp:wrapNone/>
                <wp:docPr id="206" name="Text Box 206"/>
                <wp:cNvGraphicFramePr/>
                <a:graphic xmlns:a="http://schemas.openxmlformats.org/drawingml/2006/main">
                  <a:graphicData uri="http://schemas.microsoft.com/office/word/2010/wordprocessingShape">
                    <wps:wsp>
                      <wps:cNvSpPr txBox="1"/>
                      <wps:spPr>
                        <a:xfrm flipH="1">
                          <a:off x="0" y="0"/>
                          <a:ext cx="3720662" cy="488731"/>
                        </a:xfrm>
                        <a:prstGeom prst="rect">
                          <a:avLst/>
                        </a:prstGeom>
                        <a:solidFill>
                          <a:schemeClr val="lt1"/>
                        </a:solidFill>
                        <a:ln w="6350">
                          <a:solidFill>
                            <a:prstClr val="black"/>
                          </a:solidFill>
                        </a:ln>
                      </wps:spPr>
                      <wps:txbx>
                        <w:txbxContent>
                          <w:p>
                            <w:r>
                              <w:fldChar w:fldCharType="begin"/>
                            </w:r>
                            <w:r>
                              <w:instrText xml:space="preserve"> HYPERLINK "https://preview.redd.it/1k7j463nifc71.jpg?width=726&amp;format=pjpg&amp;auto=webp&amp;s=4ae9f61a4864b287ad0a40419bcebb37736792f1" </w:instrText>
                            </w:r>
                            <w:r>
                              <w:fldChar w:fldCharType="separate"/>
                            </w:r>
                            <w:r>
                              <w:rPr>
                                <w:rStyle w:val="11"/>
                              </w:rPr>
                              <w:t>https://preview.redd.it/1k7j463nifc71.jpg?width=726&amp;format=pjpg&amp;auto=webp&amp;s=4ae9f61a4864b287ad0a40419bcebb37736792f1</w:t>
                            </w:r>
                            <w:r>
                              <w:rPr>
                                <w:rStyle w:val="11"/>
                              </w:rPr>
                              <w:fldChar w:fldCharType="end"/>
                            </w:r>
                            <w: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6.1pt;margin-top:13.8pt;height:38.5pt;width:292.95pt;z-index:251683840;mso-width-relative:page;mso-height-relative:page;" fillcolor="#FFFFFF [3201]" filled="t" stroked="t" coordsize="21600,21600" o:gfxdata="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Fj7cLaAAAACgEA&#10;AA8AAAAAAAAAAQAgAAAAIgAAAGRycy9kb3ducmV2LnhtbFBLAQIUABQAAAAIAIdO4kBw3Oh0UQIA&#10;AMQEAAAOAAAAAAAAAAEAIAAAACkBAABkcnMvZTJvRG9jLnhtbFBLBQYAAAAABgAGAFkBAADsBQAA&#10;AAA=&#10;">
                <v:fill on="t" focussize="0,0"/>
                <v:stroke weight="0.5pt" color="#000000" joinstyle="round"/>
                <v:imagedata o:title=""/>
                <o:lock v:ext="edit" aspectratio="f"/>
                <v:textbox>
                  <w:txbxContent>
                    <w:p>
                      <w:r>
                        <w:fldChar w:fldCharType="begin"/>
                      </w:r>
                      <w:r>
                        <w:instrText xml:space="preserve"> HYPERLINK "https://preview.redd.it/1k7j463nifc71.jpg?width=726&amp;format=pjpg&amp;auto=webp&amp;s=4ae9f61a4864b287ad0a40419bcebb37736792f1" </w:instrText>
                      </w:r>
                      <w:r>
                        <w:fldChar w:fldCharType="separate"/>
                      </w:r>
                      <w:r>
                        <w:rPr>
                          <w:rStyle w:val="11"/>
                        </w:rPr>
                        <w:t>https://preview.redd.it/1k7j463nifc71.jpg?width=726&amp;format=pjpg&amp;auto=webp&amp;s=4ae9f61a4864b287ad0a40419bcebb37736792f1</w:t>
                      </w:r>
                      <w:r>
                        <w:rPr>
                          <w:rStyle w:val="11"/>
                        </w:rPr>
                        <w:fldChar w:fldCharType="end"/>
                      </w:r>
                      <w:r>
                        <w:t xml:space="preserve"> </w:t>
                      </w:r>
                    </w:p>
                    <w:p/>
                  </w:txbxContent>
                </v:textbox>
              </v:shape>
            </w:pict>
          </mc:Fallback>
        </mc:AlternateContent>
      </w:r>
    </w:p>
    <w:p>
      <w:pPr>
        <w:jc w:val="center"/>
        <w:rPr>
          <w:rFonts w:ascii="Times New Roman" w:hAnsi="Times New Roman" w:cs="Times New Roman"/>
          <w:sz w:val="24"/>
          <w:szCs w:val="24"/>
          <w:lang w:val="id-ID"/>
        </w:rPr>
      </w:pPr>
      <w:r>
        <mc:AlternateContent>
          <mc:Choice Requires="wpg">
            <w:drawing>
              <wp:anchor distT="0" distB="0" distL="114300" distR="114300" simplePos="0" relativeHeight="251697152" behindDoc="0" locked="0" layoutInCell="1" allowOverlap="1">
                <wp:simplePos x="0" y="0"/>
                <wp:positionH relativeFrom="column">
                  <wp:posOffset>4512945</wp:posOffset>
                </wp:positionH>
                <wp:positionV relativeFrom="paragraph">
                  <wp:posOffset>-713740</wp:posOffset>
                </wp:positionV>
                <wp:extent cx="4578985" cy="6693535"/>
                <wp:effectExtent l="0" t="0" r="12065" b="12065"/>
                <wp:wrapNone/>
                <wp:docPr id="217" name="Group 217"/>
                <wp:cNvGraphicFramePr/>
                <a:graphic xmlns:a="http://schemas.openxmlformats.org/drawingml/2006/main">
                  <a:graphicData uri="http://schemas.microsoft.com/office/word/2010/wordprocessingGroup">
                    <wpg:wgp>
                      <wpg:cNvGrpSpPr/>
                      <wpg:grpSpPr>
                        <a:xfrm>
                          <a:off x="0" y="0"/>
                          <a:ext cx="4578985" cy="6693535"/>
                          <a:chOff x="321321" y="-252097"/>
                          <a:chExt cx="4184196" cy="6693583"/>
                        </a:xfrm>
                      </wpg:grpSpPr>
                      <wps:wsp>
                        <wps:cNvPr id="218" name="Text Box 218"/>
                        <wps:cNvSpPr txBox="1"/>
                        <wps:spPr>
                          <a:xfrm>
                            <a:off x="321321" y="-252097"/>
                            <a:ext cx="4184196" cy="5576548"/>
                          </a:xfrm>
                          <a:prstGeom prst="rect">
                            <a:avLst/>
                          </a:prstGeom>
                          <a:solidFill>
                            <a:schemeClr val="lt1"/>
                          </a:solidFill>
                          <a:ln w="6350">
                            <a:solidFill>
                              <a:schemeClr val="bg1"/>
                            </a:solidFill>
                          </a:ln>
                        </wps:spPr>
                        <wps:txbx>
                          <w:txbxContent>
                            <w:p>
                              <w:pPr>
                                <w:pStyle w:val="15"/>
                                <w:numPr>
                                  <w:ilvl w:val="0"/>
                                  <w:numId w:val="43"/>
                                </w:numPr>
                                <w:spacing w:before="240" w:after="240" w:line="36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Memberi Aktivitas pada Pasien</w:t>
                              </w:r>
                            </w:p>
                            <w:p>
                              <w:pPr>
                                <w:spacing w:before="240" w:after="240" w:line="360" w:lineRule="auto"/>
                                <w:ind w:left="360"/>
                                <w:rPr>
                                  <w:rFonts w:ascii="Times New Roman" w:hAnsi="Times New Roman" w:cs="Times New Roman"/>
                                  <w:color w:val="000000"/>
                                  <w:sz w:val="28"/>
                                  <w:szCs w:val="28"/>
                                </w:rPr>
                              </w:pPr>
                              <w:r>
                                <w:rPr>
                                  <w:rFonts w:ascii="SimSun" w:hAnsi="SimSun" w:eastAsia="SimSun" w:cs="SimSun"/>
                                  <w:sz w:val="24"/>
                                  <w:szCs w:val="24"/>
                                </w:rPr>
                                <w:drawing>
                                  <wp:inline distT="0" distB="0" distL="114300" distR="114300">
                                    <wp:extent cx="4381500" cy="4524375"/>
                                    <wp:effectExtent l="0" t="0" r="0" b="9525"/>
                                    <wp:docPr id="123"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6" descr="IMG_256"/>
                                            <pic:cNvPicPr>
                                              <a:picLocks noChangeAspect="1"/>
                                            </pic:cNvPicPr>
                                          </pic:nvPicPr>
                                          <pic:blipFill>
                                            <a:blip r:embed="rId22"/>
                                            <a:stretch>
                                              <a:fillRect/>
                                            </a:stretch>
                                          </pic:blipFill>
                                          <pic:spPr>
                                            <a:xfrm>
                                              <a:off x="0" y="0"/>
                                              <a:ext cx="4381500" cy="452437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Text Box 219"/>
                        <wps:cNvSpPr txBox="1"/>
                        <wps:spPr>
                          <a:xfrm>
                            <a:off x="3797300" y="6184900"/>
                            <a:ext cx="477702" cy="256586"/>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Text Box 220"/>
                        <wps:cNvSpPr txBox="1"/>
                        <wps:spPr>
                          <a:xfrm>
                            <a:off x="422290" y="5288318"/>
                            <a:ext cx="3619657" cy="596904"/>
                          </a:xfrm>
                          <a:prstGeom prst="rect">
                            <a:avLst/>
                          </a:prstGeom>
                          <a:solidFill>
                            <a:schemeClr val="lt1"/>
                          </a:solidFill>
                          <a:ln w="6350">
                            <a:solidFill>
                              <a:schemeClr val="bg1"/>
                            </a:solidFill>
                          </a:ln>
                        </wps:spPr>
                        <wps:txbx>
                          <w:txbxContent>
                            <w:p>
                              <w:r>
                                <w:fldChar w:fldCharType="begin"/>
                              </w:r>
                              <w:r>
                                <w:instrText xml:space="preserve"> HYPERLINK "https://www.wikihow.com/images/thumb/f/f8/Become-a-Farmer-Without-Experience-Step-1-Version-4.jpg/v4-460px-Become-a-Farmer-Without-Experience-Step-1-Version-4.jpg" </w:instrText>
                              </w:r>
                              <w:r>
                                <w:fldChar w:fldCharType="separate"/>
                              </w:r>
                              <w:r>
                                <w:rPr>
                                  <w:rStyle w:val="11"/>
                                </w:rPr>
                                <w:t>https://www.wikihow.com/images/thumb/f/f8/Become-a-Farmer-Without-Experience-Step-1-Version-4.jpg/v4-460px-Become-a-Farmer-Without-Experience-Step-1-Version-4.jpg</w:t>
                              </w:r>
                              <w:r>
                                <w:rPr>
                                  <w:rStyle w:val="11"/>
                                </w:rPr>
                                <w:fldChar w:fldCharType="end"/>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55.35pt;margin-top:-56.2pt;height:527.05pt;width:360.55pt;z-index:251697152;mso-width-relative:page;mso-height-relative:page;" coordorigin="321321,-252097" coordsize="4184196,6693583" o:gfxdata="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BV+RMjcAAAADQEAAA8AAAAAAAAAAQAgAAAAIgAAAGRycy9kb3ducmV2LnhtbFBL&#10;AQIUABQAAAAIAIdO4kC6OXmdSAMAAOYLAAAOAAAAAAAAAAEAIAAAACsBAABkcnMvZTJvRG9jLnht&#10;bFBLBQYAAAAABgAGAFkBAADlBgAAAAA=&#10;">
                <o:lock v:ext="edit" aspectratio="f"/>
                <v:shape id="_x0000_s1026" o:spid="_x0000_s1026" o:spt="202" type="#_x0000_t202" style="position:absolute;left:321321;top:-252097;height:5576548;width:4184196;" fillcolor="#FFFFFF [3201]" filled="t" stroked="t" coordsize="21600,21600" o:gfxdata="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39Vr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pPr>
                          <w:pStyle w:val="15"/>
                          <w:numPr>
                            <w:ilvl w:val="0"/>
                            <w:numId w:val="43"/>
                          </w:numPr>
                          <w:spacing w:before="240" w:after="240" w:line="36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Memberi Aktivitas pada Pasien</w:t>
                        </w:r>
                      </w:p>
                      <w:p>
                        <w:pPr>
                          <w:spacing w:before="240" w:after="240" w:line="360" w:lineRule="auto"/>
                          <w:ind w:left="360"/>
                          <w:rPr>
                            <w:rFonts w:ascii="Times New Roman" w:hAnsi="Times New Roman" w:cs="Times New Roman"/>
                            <w:color w:val="000000"/>
                            <w:sz w:val="28"/>
                            <w:szCs w:val="28"/>
                          </w:rPr>
                        </w:pPr>
                        <w:r>
                          <w:rPr>
                            <w:rFonts w:ascii="SimSun" w:hAnsi="SimSun" w:eastAsia="SimSun" w:cs="SimSun"/>
                            <w:sz w:val="24"/>
                            <w:szCs w:val="24"/>
                          </w:rPr>
                          <w:drawing>
                            <wp:inline distT="0" distB="0" distL="114300" distR="114300">
                              <wp:extent cx="4381500" cy="4524375"/>
                              <wp:effectExtent l="0" t="0" r="0" b="9525"/>
                              <wp:docPr id="123"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6" descr="IMG_256"/>
                                      <pic:cNvPicPr>
                                        <a:picLocks noChangeAspect="1"/>
                                      </pic:cNvPicPr>
                                    </pic:nvPicPr>
                                    <pic:blipFill>
                                      <a:blip r:embed="rId22"/>
                                      <a:stretch>
                                        <a:fillRect/>
                                      </a:stretch>
                                    </pic:blipFill>
                                    <pic:spPr>
                                      <a:xfrm>
                                        <a:off x="0" y="0"/>
                                        <a:ext cx="4381500" cy="4524375"/>
                                      </a:xfrm>
                                      <a:prstGeom prst="rect">
                                        <a:avLst/>
                                      </a:prstGeom>
                                      <a:noFill/>
                                      <a:ln w="9525">
                                        <a:noFill/>
                                      </a:ln>
                                    </pic:spPr>
                                  </pic:pic>
                                </a:graphicData>
                              </a:graphic>
                            </wp:inline>
                          </w:drawing>
                        </w:r>
                      </w:p>
                    </w:txbxContent>
                  </v:textbox>
                </v:shape>
                <v:shape id="_x0000_s1026" o:spid="_x0000_s1026" o:spt="202" type="#_x0000_t202" style="position:absolute;left:3797300;top:6184900;height:256586;width:477702;" fillcolor="#FFFFFF" filled="t" stroked="t" coordsize="21600,21600" o:gfxdata="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jN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`6</w:t>
                        </w:r>
                      </w:p>
                    </w:txbxContent>
                  </v:textbox>
                </v:shape>
                <v:shape id="_x0000_s1026" o:spid="_x0000_s1026" o:spt="202" type="#_x0000_t202" style="position:absolute;left:422290;top:5288318;height:596904;width:3619657;" fillcolor="#FFFFFF [3201]" filled="t" stroked="t" coordsize="21600,21600" o:gfxdata="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c77b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r>
                          <w:fldChar w:fldCharType="begin"/>
                        </w:r>
                        <w:r>
                          <w:instrText xml:space="preserve"> HYPERLINK "https://www.wikihow.com/images/thumb/f/f8/Become-a-Farmer-Without-Experience-Step-1-Version-4.jpg/v4-460px-Become-a-Farmer-Without-Experience-Step-1-Version-4.jpg" </w:instrText>
                        </w:r>
                        <w:r>
                          <w:fldChar w:fldCharType="separate"/>
                        </w:r>
                        <w:r>
                          <w:rPr>
                            <w:rStyle w:val="11"/>
                          </w:rPr>
                          <w:t>https://www.wikihow.com/images/thumb/f/f8/Become-a-Farmer-Without-Experience-Step-1-Version-4.jpg/v4-460px-Become-a-Farmer-Without-Experience-Step-1-Version-4.jpg</w:t>
                        </w:r>
                        <w:r>
                          <w:rPr>
                            <w:rStyle w:val="11"/>
                          </w:rPr>
                          <w:fldChar w:fldCharType="end"/>
                        </w:r>
                      </w:p>
                      <w:p/>
                    </w:txbxContent>
                  </v:textbox>
                </v:shape>
              </v:group>
            </w:pict>
          </mc:Fallback>
        </mc:AlternateContent>
      </w:r>
      <w:r>
        <w:rPr>
          <w:rFonts w:ascii="Times New Roman" w:hAnsi="Times New Roman" w:cs="Times New Roman"/>
          <w:sz w:val="24"/>
          <w:szCs w:val="24"/>
          <w:lang w:val="id-ID"/>
        </w:rPr>
        <mc:AlternateContent>
          <mc:Choice Requires="wps">
            <w:drawing>
              <wp:anchor distT="0" distB="0" distL="114300" distR="114300" simplePos="0" relativeHeight="251703296" behindDoc="0" locked="0" layoutInCell="1" allowOverlap="1">
                <wp:simplePos x="0" y="0"/>
                <wp:positionH relativeFrom="column">
                  <wp:posOffset>4918710</wp:posOffset>
                </wp:positionH>
                <wp:positionV relativeFrom="paragraph">
                  <wp:posOffset>102235</wp:posOffset>
                </wp:positionV>
                <wp:extent cx="1828800" cy="2254250"/>
                <wp:effectExtent l="0" t="0" r="19050" b="12700"/>
                <wp:wrapNone/>
                <wp:docPr id="221" name="Text Box 221"/>
                <wp:cNvGraphicFramePr/>
                <a:graphic xmlns:a="http://schemas.openxmlformats.org/drawingml/2006/main">
                  <a:graphicData uri="http://schemas.microsoft.com/office/word/2010/wordprocessingShape">
                    <wps:wsp>
                      <wps:cNvSpPr txBox="1"/>
                      <wps:spPr>
                        <a:xfrm>
                          <a:off x="0" y="0"/>
                          <a:ext cx="1828800" cy="2254469"/>
                        </a:xfrm>
                        <a:prstGeom prst="rect">
                          <a:avLst/>
                        </a:prstGeom>
                        <a:solidFill>
                          <a:schemeClr val="lt1"/>
                        </a:solidFill>
                        <a:ln w="6350">
                          <a:solidFill>
                            <a:prstClr val="black"/>
                          </a:solidFill>
                        </a:ln>
                      </wps:spPr>
                      <wps:txbx>
                        <w:txbxContent>
                          <w:p>
                            <w:r>
                              <w:rPr>
                                <w:rFonts w:ascii="Times New Roman" w:hAnsi="Times New Roman" w:cs="Times New Roman"/>
                                <w:color w:val="000000"/>
                                <w:sz w:val="24"/>
                                <w:szCs w:val="24"/>
                              </w:rPr>
                              <w:t>Pasien di ajak mengaktifkan diri untuk melakukan gerakan fisik, misalnya berocok tanam. Kegiatan ini dapat membantu mengarahkan pasien ke kehidupan nyata dan memupuk hubungan dengan orang lain. Pasien di ajak menyusun jadwal kegiatan dan memilih kegiatan yang sesuai</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3pt;margin-top:8.05pt;height:177.5pt;width:144pt;z-index:251703296;mso-width-relative:page;mso-height-relative:page;" fillcolor="#FFFFFF [3201]" filled="t" stroked="t" coordsize="21600,21600" o:gfxdata="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W6VY1gAAAAsBAAAPAAAAAAAAAAEA&#10;IAAAACIAAABkcnMvZG93bnJldi54bWxQSwECFAAUAAAACACHTuJAVpEmpEoCAAC7BAAADgAAAAAA&#10;AAABACAAAAAlAQAAZHJzL2Uyb0RvYy54bWxQSwUGAAAAAAYABgBZAQAA4QUAAAAA&#10;">
                <v:fill on="t" focussize="0,0"/>
                <v:stroke weight="0.5pt" color="#000000" joinstyle="round"/>
                <v:imagedata o:title=""/>
                <o:lock v:ext="edit" aspectratio="f"/>
                <v:textbox>
                  <w:txbxContent>
                    <w:p>
                      <w:r>
                        <w:rPr>
                          <w:rFonts w:ascii="Times New Roman" w:hAnsi="Times New Roman" w:cs="Times New Roman"/>
                          <w:color w:val="000000"/>
                          <w:sz w:val="24"/>
                          <w:szCs w:val="24"/>
                        </w:rPr>
                        <w:t>Pasien di ajak mengaktifkan diri untuk melakukan gerakan fisik, misalnya berocok tanam. Kegiatan ini dapat membantu mengarahkan pasien ke kehidupan nyata dan memupuk hubungan dengan orang lain. Pasien di ajak menyusun jadwal kegiatan dan memilih kegiatan yang sesuai</w:t>
                      </w:r>
                    </w:p>
                    <w:p/>
                  </w:txbxContent>
                </v:textbox>
              </v:shape>
            </w:pict>
          </mc:Fallback>
        </mc:AlternateContent>
      </w:r>
      <w:r>
        <mc:AlternateContent>
          <mc:Choice Requires="wpg">
            <w:drawing>
              <wp:anchor distT="0" distB="0" distL="114300" distR="114300" simplePos="0" relativeHeight="251691008" behindDoc="0" locked="0" layoutInCell="1" allowOverlap="1">
                <wp:simplePos x="0" y="0"/>
                <wp:positionH relativeFrom="column">
                  <wp:posOffset>-483235</wp:posOffset>
                </wp:positionH>
                <wp:positionV relativeFrom="paragraph">
                  <wp:posOffset>-822325</wp:posOffset>
                </wp:positionV>
                <wp:extent cx="4671695" cy="6977380"/>
                <wp:effectExtent l="0" t="0" r="14605" b="13970"/>
                <wp:wrapNone/>
                <wp:docPr id="212" name="Group 212"/>
                <wp:cNvGraphicFramePr/>
                <a:graphic xmlns:a="http://schemas.openxmlformats.org/drawingml/2006/main">
                  <a:graphicData uri="http://schemas.microsoft.com/office/word/2010/wordprocessingGroup">
                    <wpg:wgp>
                      <wpg:cNvGrpSpPr/>
                      <wpg:grpSpPr>
                        <a:xfrm>
                          <a:off x="0" y="0"/>
                          <a:ext cx="4671695" cy="6977381"/>
                          <a:chOff x="0" y="-1"/>
                          <a:chExt cx="3429164" cy="9568544"/>
                        </a:xfrm>
                      </wpg:grpSpPr>
                      <wps:wsp>
                        <wps:cNvPr id="213" name="Text Box 213"/>
                        <wps:cNvSpPr txBox="1"/>
                        <wps:spPr>
                          <a:xfrm>
                            <a:off x="0" y="-1"/>
                            <a:ext cx="3429164" cy="8062899"/>
                          </a:xfrm>
                          <a:prstGeom prst="rect">
                            <a:avLst/>
                          </a:prstGeom>
                          <a:solidFill>
                            <a:schemeClr val="lt1"/>
                          </a:solidFill>
                          <a:ln w="6350">
                            <a:solidFill>
                              <a:schemeClr val="bg1"/>
                            </a:solidFill>
                          </a:ln>
                        </wps:spPr>
                        <wps:txbx>
                          <w:txbxContent>
                            <w:p>
                              <w:pPr>
                                <w:pStyle w:val="15"/>
                                <w:numPr>
                                  <w:ilvl w:val="0"/>
                                  <w:numId w:val="44"/>
                                </w:numPr>
                                <w:spacing w:after="160" w:line="259" w:lineRule="auto"/>
                                <w:jc w:val="both"/>
                                <w:rPr>
                                  <w:sz w:val="24"/>
                                  <w:szCs w:val="24"/>
                                </w:rPr>
                              </w:pPr>
                              <w:r>
                                <w:rPr>
                                  <w:rFonts w:ascii="Times New Roman" w:hAnsi="Times New Roman" w:cs="Times New Roman"/>
                                  <w:b/>
                                  <w:bCs/>
                                  <w:color w:val="000000"/>
                                  <w:sz w:val="28"/>
                                  <w:szCs w:val="28"/>
                                </w:rPr>
                                <w:t>Melibatkan Keluarga dan Petugas Lain dalam Proses Perawatan</w:t>
                              </w:r>
                            </w:p>
                            <w:p>
                              <w:pPr>
                                <w:spacing w:after="160" w:line="259" w:lineRule="auto"/>
                                <w:jc w:val="center"/>
                                <w:rPr>
                                  <w:sz w:val="24"/>
                                  <w:szCs w:val="24"/>
                                </w:rPr>
                              </w:pPr>
                              <w:r>
                                <w:rPr>
                                  <w:rFonts w:ascii="SimSun" w:hAnsi="SimSun" w:eastAsia="SimSun" w:cs="SimSun"/>
                                  <w:sz w:val="24"/>
                                  <w:szCs w:val="24"/>
                                </w:rPr>
                                <w:drawing>
                                  <wp:inline distT="0" distB="0" distL="114300" distR="114300">
                                    <wp:extent cx="3987800" cy="5017135"/>
                                    <wp:effectExtent l="0" t="0" r="0" b="0"/>
                                    <wp:docPr id="120"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4" descr="IMG_256"/>
                                            <pic:cNvPicPr>
                                              <a:picLocks noChangeAspect="1"/>
                                            </pic:cNvPicPr>
                                          </pic:nvPicPr>
                                          <pic:blipFill>
                                            <a:blip r:embed="rId23"/>
                                            <a:stretch>
                                              <a:fillRect/>
                                            </a:stretch>
                                          </pic:blipFill>
                                          <pic:spPr>
                                            <a:xfrm>
                                              <a:off x="0" y="0"/>
                                              <a:ext cx="3987800" cy="501713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Text Box 214"/>
                        <wps:cNvSpPr txBox="1"/>
                        <wps:spPr>
                          <a:xfrm>
                            <a:off x="2873828" y="9187543"/>
                            <a:ext cx="347980" cy="381000"/>
                          </a:xfrm>
                          <a:prstGeom prst="rect">
                            <a:avLst/>
                          </a:prstGeom>
                          <a:solidFill>
                            <a:sysClr val="window" lastClr="FFFFFF"/>
                          </a:solidFill>
                          <a:ln w="6350">
                            <a:solidFill>
                              <a:schemeClr val="bg1"/>
                            </a:solidFill>
                          </a:ln>
                        </wps:spPr>
                        <wps:txbx>
                          <w:txbxContent>
                            <w:p>
                              <w:pPr>
                                <w:rPr>
                                  <w:rFonts w:ascii="Times New Roman" w:hAnsi="Times New Roman" w:cs="Times New Roman"/>
                                  <w:b/>
                                </w:rPr>
                              </w:pPr>
                              <w:r>
                                <w:rPr>
                                  <w:rFonts w:ascii="Times New Roman" w:hAnsi="Times New Roman" w:cs="Times New Roman"/>
                                  <w:b/>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Text Box 215"/>
                        <wps:cNvSpPr txBox="1"/>
                        <wps:spPr>
                          <a:xfrm>
                            <a:off x="76908" y="8062899"/>
                            <a:ext cx="3342002" cy="522491"/>
                          </a:xfrm>
                          <a:prstGeom prst="rect">
                            <a:avLst/>
                          </a:prstGeom>
                          <a:solidFill>
                            <a:schemeClr val="lt1"/>
                          </a:solidFill>
                          <a:ln w="6350">
                            <a:solidFill>
                              <a:schemeClr val="bg1"/>
                            </a:solidFill>
                          </a:ln>
                        </wps:spPr>
                        <wps:txbx>
                          <w:txbxContent>
                            <w:p>
                              <w:pPr>
                                <w:jc w:val="center"/>
                              </w:pPr>
                              <w:r>
                                <w:fldChar w:fldCharType="begin"/>
                              </w:r>
                              <w:r>
                                <w:instrText xml:space="preserve"> HYPERLINK "https://i.kym-cdn.com/photos/images/original/002/079/403/c0a" </w:instrText>
                              </w:r>
                              <w:r>
                                <w:fldChar w:fldCharType="separate"/>
                              </w:r>
                              <w:r>
                                <w:rPr>
                                  <w:rStyle w:val="11"/>
                                </w:rPr>
                                <w:t>https://i.kym-cdn.com/photos/images/original/002/079/403/c0a</w:t>
                              </w:r>
                              <w:r>
                                <w:rPr>
                                  <w:rStyle w:val="11"/>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8.05pt;margin-top:-64.75pt;height:549.4pt;width:367.85pt;z-index:251691008;mso-width-relative:page;mso-height-relative:page;" coordorigin="0,-1" coordsize="3429164,9568544" o:gfxdata="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9ojjt&#10;3AAAAAwBAAAPAAAAAAAAAAEAIAAAACIAAABkcnMvZG93bnJldi54bWxQSwECFAAUAAAACACHTuJA&#10;+zT3uzoDAADRCwAADgAAAAAAAAABACAAAAArAQAAZHJzL2Uyb0RvYy54bWxQSwUGAAAAAAYABgBZ&#10;AQAA1wYAAAAA&#10;">
                <o:lock v:ext="edit" aspectratio="f"/>
                <v:shape id="_x0000_s1026" o:spid="_x0000_s1026" o:spt="202" type="#_x0000_t202" style="position:absolute;left:0;top:-1;height:8062899;width:3429164;" fillcolor="#FFFFFF [3201]" filled="t" stroked="t" coordsize="21600,21600" o:gfxdata="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W8n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pStyle w:val="15"/>
                          <w:numPr>
                            <w:ilvl w:val="0"/>
                            <w:numId w:val="44"/>
                          </w:numPr>
                          <w:spacing w:after="160" w:line="259" w:lineRule="auto"/>
                          <w:jc w:val="both"/>
                          <w:rPr>
                            <w:sz w:val="24"/>
                            <w:szCs w:val="24"/>
                          </w:rPr>
                        </w:pPr>
                        <w:r>
                          <w:rPr>
                            <w:rFonts w:ascii="Times New Roman" w:hAnsi="Times New Roman" w:cs="Times New Roman"/>
                            <w:b/>
                            <w:bCs/>
                            <w:color w:val="000000"/>
                            <w:sz w:val="28"/>
                            <w:szCs w:val="28"/>
                          </w:rPr>
                          <w:t>Melibatkan Keluarga dan Petugas Lain dalam Proses Perawatan</w:t>
                        </w:r>
                      </w:p>
                      <w:p>
                        <w:pPr>
                          <w:spacing w:after="160" w:line="259" w:lineRule="auto"/>
                          <w:jc w:val="center"/>
                          <w:rPr>
                            <w:sz w:val="24"/>
                            <w:szCs w:val="24"/>
                          </w:rPr>
                        </w:pPr>
                        <w:r>
                          <w:rPr>
                            <w:rFonts w:ascii="SimSun" w:hAnsi="SimSun" w:eastAsia="SimSun" w:cs="SimSun"/>
                            <w:sz w:val="24"/>
                            <w:szCs w:val="24"/>
                          </w:rPr>
                          <w:drawing>
                            <wp:inline distT="0" distB="0" distL="114300" distR="114300">
                              <wp:extent cx="3987800" cy="5017135"/>
                              <wp:effectExtent l="0" t="0" r="0" b="0"/>
                              <wp:docPr id="120"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4" descr="IMG_256"/>
                                      <pic:cNvPicPr>
                                        <a:picLocks noChangeAspect="1"/>
                                      </pic:cNvPicPr>
                                    </pic:nvPicPr>
                                    <pic:blipFill>
                                      <a:blip r:embed="rId23"/>
                                      <a:stretch>
                                        <a:fillRect/>
                                      </a:stretch>
                                    </pic:blipFill>
                                    <pic:spPr>
                                      <a:xfrm>
                                        <a:off x="0" y="0"/>
                                        <a:ext cx="3987800" cy="5017135"/>
                                      </a:xfrm>
                                      <a:prstGeom prst="rect">
                                        <a:avLst/>
                                      </a:prstGeom>
                                      <a:noFill/>
                                      <a:ln w="9525">
                                        <a:noFill/>
                                      </a:ln>
                                    </pic:spPr>
                                  </pic:pic>
                                </a:graphicData>
                              </a:graphic>
                            </wp:inline>
                          </w:drawing>
                        </w:r>
                      </w:p>
                    </w:txbxContent>
                  </v:textbox>
                </v:shape>
                <v:shape id="_x0000_s1026" o:spid="_x0000_s1026" o:spt="202" type="#_x0000_t202" style="position:absolute;left:2873828;top:9187543;height:381000;width:347980;" fillcolor="#FFFFFF" filled="t" stroked="t" coordsize="21600,21600" o:gfxdata="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8PdTvQAA&#10;ANw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pPr>
                          <w:rPr>
                            <w:rFonts w:ascii="Times New Roman" w:hAnsi="Times New Roman" w:cs="Times New Roman"/>
                            <w:b/>
                          </w:rPr>
                        </w:pPr>
                        <w:r>
                          <w:rPr>
                            <w:rFonts w:ascii="Times New Roman" w:hAnsi="Times New Roman" w:cs="Times New Roman"/>
                            <w:b/>
                          </w:rPr>
                          <w:t>5</w:t>
                        </w:r>
                      </w:p>
                    </w:txbxContent>
                  </v:textbox>
                </v:shape>
                <v:shape id="_x0000_s1026" o:spid="_x0000_s1026" o:spt="202" type="#_x0000_t202" style="position:absolute;left:76908;top:8062899;height:522491;width:3342002;" fillcolor="#FFFFFF [3201]" filled="t" stroked="t" coordsize="21600,21600" o:gfxdata="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8Usi/&#10;AAAA3AAAAA8AAAAAAAAAAQAgAAAAIgAAAGRycy9kb3ducmV2LnhtbFBLAQIUABQAAAAIAIdO4kAz&#10;LwWeOwAAADkAAAAQAAAAAAAAAAEAIAAAAA4BAABkcnMvc2hhcGV4bWwueG1sUEsFBgAAAAAGAAYA&#10;WwEAALgDAAAAAA==&#10;">
                  <v:fill on="t" focussize="0,0"/>
                  <v:stroke weight="0.5pt" color="#FFFFFF [3212]" joinstyle="round"/>
                  <v:imagedata o:title=""/>
                  <o:lock v:ext="edit" aspectratio="f"/>
                  <v:textbox>
                    <w:txbxContent>
                      <w:p>
                        <w:pPr>
                          <w:jc w:val="center"/>
                        </w:pPr>
                        <w:r>
                          <w:fldChar w:fldCharType="begin"/>
                        </w:r>
                        <w:r>
                          <w:instrText xml:space="preserve"> HYPERLINK "https://i.kym-cdn.com/photos/images/original/002/079/403/c0a" </w:instrText>
                        </w:r>
                        <w:r>
                          <w:fldChar w:fldCharType="separate"/>
                        </w:r>
                        <w:r>
                          <w:rPr>
                            <w:rStyle w:val="11"/>
                          </w:rPr>
                          <w:t>https://i.kym-cdn.com/photos/images/original/002/079/403/c0a</w:t>
                        </w:r>
                        <w:r>
                          <w:rPr>
                            <w:rStyle w:val="11"/>
                          </w:rPr>
                          <w:fldChar w:fldCharType="end"/>
                        </w:r>
                      </w:p>
                    </w:txbxContent>
                  </v:textbox>
                </v:shape>
              </v:group>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r>
        <w:rPr>
          <w:rFonts w:ascii="Times New Roman" w:hAnsi="Times New Roman" w:cs="Times New Roman"/>
          <w:sz w:val="24"/>
          <w:szCs w:val="24"/>
          <w:lang w:val="id-ID"/>
        </w:rPr>
        <mc:AlternateContent>
          <mc:Choice Requires="wps">
            <w:drawing>
              <wp:anchor distT="0" distB="0" distL="114300" distR="114300" simplePos="0" relativeHeight="251743232" behindDoc="0" locked="0" layoutInCell="1" allowOverlap="1">
                <wp:simplePos x="0" y="0"/>
                <wp:positionH relativeFrom="column">
                  <wp:posOffset>78740</wp:posOffset>
                </wp:positionH>
                <wp:positionV relativeFrom="paragraph">
                  <wp:posOffset>85090</wp:posOffset>
                </wp:positionV>
                <wp:extent cx="3484245" cy="1387475"/>
                <wp:effectExtent l="0" t="0" r="21590" b="22860"/>
                <wp:wrapNone/>
                <wp:docPr id="216" name="Text Box 216"/>
                <wp:cNvGraphicFramePr/>
                <a:graphic xmlns:a="http://schemas.openxmlformats.org/drawingml/2006/main">
                  <a:graphicData uri="http://schemas.microsoft.com/office/word/2010/wordprocessingShape">
                    <wps:wsp>
                      <wps:cNvSpPr txBox="1"/>
                      <wps:spPr>
                        <a:xfrm>
                          <a:off x="0" y="0"/>
                          <a:ext cx="3484179" cy="1387365"/>
                        </a:xfrm>
                        <a:prstGeom prst="rect">
                          <a:avLst/>
                        </a:prstGeom>
                        <a:solidFill>
                          <a:schemeClr val="lt1"/>
                        </a:solidFill>
                        <a:ln w="6350">
                          <a:solidFill>
                            <a:prstClr val="black"/>
                          </a:solidFill>
                        </a:ln>
                      </wps:spPr>
                      <wps:txbx>
                        <w:txbxContent>
                          <w:p>
                            <w:r>
                              <w:rPr>
                                <w:rFonts w:ascii="Times New Roman" w:hAnsi="Times New Roman" w:eastAsia="Times New Roman" w:cs="Times New Roman"/>
                                <w:color w:val="000000"/>
                                <w:sz w:val="24"/>
                                <w:szCs w:val="24"/>
                              </w:rPr>
                              <w:t>Keluarga pasien dan petugas sebaiknya di beritahu tentang data pasien, misalnya dari percakapan dengan pasien di ketahui bila sedang sendirian ia sering mengalami hal yang membuat terjadi gejala gangguan jiwa, maka perawat menyarankan agar pasien jangan menyendiri dan harus menyibukkan diri dalam permainan atau aktivitas yang ada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6.7pt;height:109.25pt;width:274.35pt;z-index:251743232;mso-width-relative:page;mso-height-relative:page;" fillcolor="#FFFFFF [3201]" filled="t" stroked="t" coordsize="21600,21600" o:gfxdata="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caqSzUAAAACQEAAA8AAAAAAAAAAQAg&#10;AAAAIgAAAGRycy9kb3ducmV2LnhtbFBLAQIUABQAAAAIAIdO4kCSS63PSwIAALsEAAAOAAAAAAAA&#10;AAEAIAAAACMBAABkcnMvZTJvRG9jLnhtbFBLBQYAAAAABgAGAFkBAADgBQAAAAA=&#10;">
                <v:fill on="t" focussize="0,0"/>
                <v:stroke weight="0.5pt" color="#000000" joinstyle="round"/>
                <v:imagedata o:title=""/>
                <o:lock v:ext="edit" aspectratio="f"/>
                <v:textbox>
                  <w:txbxContent>
                    <w:p>
                      <w:r>
                        <w:rPr>
                          <w:rFonts w:ascii="Times New Roman" w:hAnsi="Times New Roman" w:eastAsia="Times New Roman" w:cs="Times New Roman"/>
                          <w:color w:val="000000"/>
                          <w:sz w:val="24"/>
                          <w:szCs w:val="24"/>
                        </w:rPr>
                        <w:t>Keluarga pasien dan petugas sebaiknya di beritahu tentang data pasien, misalnya dari percakapan dengan pasien di ketahui bila sedang sendirian ia sering mengalami hal yang membuat terjadi gejala gangguan jiwa, maka perawat menyarankan agar pasien jangan menyendiri dan harus menyibukkan diri dalam permainan atau aktivitas yang ada</w:t>
                      </w:r>
                    </w:p>
                    <w:p/>
                  </w:txbxContent>
                </v:textbox>
              </v:shape>
            </w:pict>
          </mc:Fallback>
        </mc:AlternateConten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rPr>
          <w:rFonts w:ascii="SimSun" w:hAnsi="SimSun" w:eastAsia="SimSun" w:cs="SimSun"/>
          <w:sz w:val="24"/>
          <w:szCs w:val="24"/>
        </w:rPr>
        <w:sectPr>
          <w:pgSz w:w="16838" w:h="11906" w:orient="landscape"/>
          <w:pgMar w:top="1800" w:right="1440" w:bottom="1800" w:left="1440" w:header="720" w:footer="720" w:gutter="0"/>
          <w:cols w:space="720" w:num="1"/>
          <w:docGrid w:linePitch="360" w:charSpace="0"/>
        </w:sectPr>
      </w:pPr>
    </w:p>
    <w:p>
      <w:pPr>
        <w:rPr>
          <w:rFonts w:ascii="SimSun" w:hAnsi="SimSun" w:eastAsia="SimSun" w:cs="SimSun"/>
          <w:sz w:val="24"/>
          <w:szCs w:val="24"/>
        </w:rPr>
      </w:pPr>
      <w:r>
        <w:rPr>
          <w:sz w:val="24"/>
        </w:rPr>
        <mc:AlternateContent>
          <mc:Choice Requires="wps">
            <w:drawing>
              <wp:anchor distT="0" distB="0" distL="114300" distR="114300" simplePos="0" relativeHeight="251715584" behindDoc="0" locked="0" layoutInCell="1" allowOverlap="1">
                <wp:simplePos x="0" y="0"/>
                <wp:positionH relativeFrom="column">
                  <wp:posOffset>840105</wp:posOffset>
                </wp:positionH>
                <wp:positionV relativeFrom="paragraph">
                  <wp:posOffset>635</wp:posOffset>
                </wp:positionV>
                <wp:extent cx="3196590" cy="517525"/>
                <wp:effectExtent l="5080" t="4445" r="17780" b="11430"/>
                <wp:wrapNone/>
                <wp:docPr id="130" name="Text Box 130"/>
                <wp:cNvGraphicFramePr/>
                <a:graphic xmlns:a="http://schemas.openxmlformats.org/drawingml/2006/main">
                  <a:graphicData uri="http://schemas.microsoft.com/office/word/2010/wordprocessingShape">
                    <wps:wsp>
                      <wps:cNvSpPr txBox="1"/>
                      <wps:spPr>
                        <a:xfrm>
                          <a:off x="808990" y="1792605"/>
                          <a:ext cx="3196590" cy="51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color w:val="000000"/>
                                <w:sz w:val="24"/>
                                <w:szCs w:val="24"/>
                              </w:rPr>
                              <w:t>Pasien di ajak mengaktifkan diri dan memupuk hubungan dengan orang lain.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15pt;margin-top:0.05pt;height:40.75pt;width:251.7pt;z-index:251715584;mso-width-relative:page;mso-height-relative:page;" fillcolor="#FFFFFF [3201]" filled="t" stroked="t" coordsize="21600,21600" o:gfxdata="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1rTO/SAAAABwEAAA8AAAAA&#10;AAAAAQAgAAAAIgAAAGRycy9kb3ducmV2LnhtbFBLAQIUABQAAAAIAIdO4kC3C06pUwIAAMUEAAAO&#10;AAAAAAAAAAEAIAAAACEBAABkcnMvZTJvRG9jLnhtbFBLBQYAAAAABgAGAFkBAADmBQAAAAA=&#10;">
                <v:fill on="t" focussize="0,0"/>
                <v:stroke weight="0.5pt" color="#000000 [3204]" joinstyle="round"/>
                <v:imagedata o:title=""/>
                <o:lock v:ext="edit" aspectratio="f"/>
                <v:textbox>
                  <w:txbxContent>
                    <w:p>
                      <w:r>
                        <w:rPr>
                          <w:rFonts w:ascii="Times New Roman" w:hAnsi="Times New Roman" w:cs="Times New Roman"/>
                          <w:color w:val="000000"/>
                          <w:sz w:val="24"/>
                          <w:szCs w:val="24"/>
                        </w:rPr>
                        <w:t>Pasien di ajak mengaktifkan diri dan memupuk hubungan dengan orang lain.</w:t>
                      </w:r>
                    </w:p>
                    <w:p/>
                  </w:txbxContent>
                </v:textbox>
              </v:shape>
            </w:pict>
          </mc:Fallback>
        </mc:AlternateContent>
      </w:r>
      <w:r>
        <w:rPr>
          <w:rFonts w:ascii="SimSun" w:hAnsi="SimSun" w:eastAsia="SimSun" w:cs="SimSun"/>
          <w:sz w:val="24"/>
          <w:szCs w:val="24"/>
        </w:rPr>
        <w:drawing>
          <wp:inline distT="0" distB="0" distL="114300" distR="114300">
            <wp:extent cx="4041775" cy="3031490"/>
            <wp:effectExtent l="0" t="0" r="15875" b="16510"/>
            <wp:docPr id="12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7" descr="IMG_256"/>
                    <pic:cNvPicPr>
                      <a:picLocks noChangeAspect="1"/>
                    </pic:cNvPicPr>
                  </pic:nvPicPr>
                  <pic:blipFill>
                    <a:blip r:embed="rId24"/>
                    <a:stretch>
                      <a:fillRect/>
                    </a:stretch>
                  </pic:blipFill>
                  <pic:spPr>
                    <a:xfrm>
                      <a:off x="0" y="0"/>
                      <a:ext cx="4041775" cy="3031490"/>
                    </a:xfrm>
                    <a:prstGeom prst="rect">
                      <a:avLst/>
                    </a:prstGeom>
                    <a:noFill/>
                    <a:ln w="9525">
                      <a:noFill/>
                    </a:ln>
                  </pic:spPr>
                </pic:pic>
              </a:graphicData>
            </a:graphic>
          </wp:inline>
        </w:drawing>
      </w:r>
    </w:p>
    <w:p>
      <w:pPr>
        <w:rPr>
          <w:rFonts w:ascii="SimSun" w:hAnsi="SimSun" w:eastAsia="SimSun" w:cs="SimSun"/>
          <w:sz w:val="24"/>
          <w:szCs w:val="24"/>
        </w:rPr>
      </w:pPr>
      <w:r>
        <w:rPr>
          <w:sz w:val="24"/>
        </w:rPr>
        <mc:AlternateContent>
          <mc:Choice Requires="wps">
            <w:drawing>
              <wp:anchor distT="0" distB="0" distL="114300" distR="114300" simplePos="0" relativeHeight="251717632" behindDoc="0" locked="0" layoutInCell="1" allowOverlap="1">
                <wp:simplePos x="0" y="0"/>
                <wp:positionH relativeFrom="column">
                  <wp:posOffset>74295</wp:posOffset>
                </wp:positionH>
                <wp:positionV relativeFrom="paragraph">
                  <wp:posOffset>2490470</wp:posOffset>
                </wp:positionV>
                <wp:extent cx="3469005" cy="516890"/>
                <wp:effectExtent l="4445" t="4445" r="12700" b="12065"/>
                <wp:wrapNone/>
                <wp:docPr id="129" name="Text Box 129"/>
                <wp:cNvGraphicFramePr/>
                <a:graphic xmlns:a="http://schemas.openxmlformats.org/drawingml/2006/main">
                  <a:graphicData uri="http://schemas.microsoft.com/office/word/2010/wordprocessingShape">
                    <wps:wsp>
                      <wps:cNvSpPr txBox="1"/>
                      <wps:spPr>
                        <a:xfrm>
                          <a:off x="5544185" y="595630"/>
                          <a:ext cx="3469005" cy="516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color w:val="000000"/>
                                <w:sz w:val="24"/>
                                <w:szCs w:val="24"/>
                              </w:rPr>
                              <w:t>Pasien di ajak mengaktifkan diri untuk melakukan gerakan fisik, misalnya olahraga.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196.1pt;height:40.7pt;width:273.15pt;z-index:251717632;mso-width-relative:page;mso-height-relative:page;" fillcolor="#FFFFFF [3201]" filled="t" stroked="t" coordsize="21600,21600" o:gfxdata="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7yOj1wAAAAoB&#10;AAAPAAAAAAAAAAEAIAAAACIAAABkcnMvZG93bnJldi54bWxQSwECFAAUAAAACACHTuJAGAo531UC&#10;AADFBAAADgAAAAAAAAABACAAAAAmAQAAZHJzL2Uyb0RvYy54bWxQSwUGAAAAAAYABgBZAQAA7QUA&#10;AAAA&#10;">
                <v:fill on="t" focussize="0,0"/>
                <v:stroke weight="0.5pt" color="#000000 [3204]" joinstyle="round"/>
                <v:imagedata o:title=""/>
                <o:lock v:ext="edit" aspectratio="f"/>
                <v:textbox>
                  <w:txbxContent>
                    <w:p>
                      <w:r>
                        <w:rPr>
                          <w:rFonts w:ascii="Times New Roman" w:hAnsi="Times New Roman" w:cs="Times New Roman"/>
                          <w:color w:val="000000"/>
                          <w:sz w:val="24"/>
                          <w:szCs w:val="24"/>
                        </w:rPr>
                        <w:t>Pasien di ajak mengaktifkan diri untuk melakukan gerakan fisik, misalnya olahraga.</w:t>
                      </w:r>
                    </w:p>
                  </w:txbxContent>
                </v:textbox>
              </v:shape>
            </w:pict>
          </mc:Fallback>
        </mc:AlternateContent>
      </w:r>
      <w:r>
        <w:rPr>
          <w:rFonts w:ascii="SimSun" w:hAnsi="SimSun" w:eastAsia="SimSun" w:cs="SimSun"/>
          <w:sz w:val="24"/>
          <w:szCs w:val="24"/>
        </w:rPr>
        <w:drawing>
          <wp:inline distT="0" distB="0" distL="114300" distR="114300">
            <wp:extent cx="3571875" cy="3057525"/>
            <wp:effectExtent l="0" t="0" r="9525" b="9525"/>
            <wp:docPr id="126"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8" descr="IMG_256"/>
                    <pic:cNvPicPr>
                      <a:picLocks noChangeAspect="1"/>
                    </pic:cNvPicPr>
                  </pic:nvPicPr>
                  <pic:blipFill>
                    <a:blip r:embed="rId25"/>
                    <a:stretch>
                      <a:fillRect/>
                    </a:stretch>
                  </pic:blipFill>
                  <pic:spPr>
                    <a:xfrm>
                      <a:off x="0" y="0"/>
                      <a:ext cx="3571875" cy="3057525"/>
                    </a:xfrm>
                    <a:prstGeom prst="rect">
                      <a:avLst/>
                    </a:prstGeom>
                    <a:noFill/>
                    <a:ln w="9525">
                      <a:noFill/>
                    </a:ln>
                  </pic:spPr>
                </pic:pic>
              </a:graphicData>
            </a:graphic>
          </wp:inline>
        </w:drawing>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sz w:val="24"/>
        </w:rPr>
        <mc:AlternateContent>
          <mc:Choice Requires="wps">
            <w:drawing>
              <wp:anchor distT="0" distB="0" distL="114300" distR="114300" simplePos="0" relativeHeight="251744256" behindDoc="0" locked="0" layoutInCell="1" allowOverlap="1">
                <wp:simplePos x="0" y="0"/>
                <wp:positionH relativeFrom="column">
                  <wp:posOffset>196850</wp:posOffset>
                </wp:positionH>
                <wp:positionV relativeFrom="paragraph">
                  <wp:posOffset>62230</wp:posOffset>
                </wp:positionV>
                <wp:extent cx="2993390" cy="843915"/>
                <wp:effectExtent l="4445" t="4445" r="12065" b="8890"/>
                <wp:wrapNone/>
                <wp:docPr id="127" name="Text Box 127"/>
                <wp:cNvGraphicFramePr/>
                <a:graphic xmlns:a="http://schemas.openxmlformats.org/drawingml/2006/main">
                  <a:graphicData uri="http://schemas.microsoft.com/office/word/2010/wordprocessingShape">
                    <wps:wsp>
                      <wps:cNvSpPr txBox="1"/>
                      <wps:spPr>
                        <a:xfrm>
                          <a:off x="5680075" y="3786505"/>
                          <a:ext cx="2993390" cy="843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fldChar w:fldCharType="begin"/>
                            </w:r>
                            <w:r>
                              <w:instrText xml:space="preserve"> HYPERLINK "https://www.wikihow.com/images_en/thumb/f/f5/Jump-Rope-Step-14-Version-3.jpg/-crop-375-321-375px-nowatermark-Jump-Rope-Step-14-Version-3.jpg.webp" </w:instrText>
                            </w:r>
                            <w:r>
                              <w:fldChar w:fldCharType="separate"/>
                            </w:r>
                            <w:r>
                              <w:rPr>
                                <w:rStyle w:val="11"/>
                              </w:rPr>
                              <w:t>https://www.wikihow.com/images_en/thumb/f/f5/Jump-Rope-Step-14-Version-3.jpg/-crop-375-321-375px-nowatermark-Jump-Rope-Step-14-Version-3.jpg.webp</w:t>
                            </w:r>
                            <w:r>
                              <w:rPr>
                                <w:rStyle w:val="11"/>
                              </w:rPr>
                              <w:fldChar w:fldCharType="end"/>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4.9pt;height:66.45pt;width:235.7pt;z-index:251744256;mso-width-relative:page;mso-height-relative:page;" fillcolor="#FFFFFF [3201]" filled="t" stroked="t" coordsize="21600,21600" o:gfxdata="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qb+g/VAAAACAEA&#10;AA8AAAAAAAAAAQAgAAAAIgAAAGRycy9kb3ducmV2LnhtbFBLAQIUABQAAAAIAIdO4kAQstxRVgIA&#10;AMYEAAAOAAAAAAAAAAEAIAAAACQBAABkcnMvZTJvRG9jLnhtbFBLBQYAAAAABgAGAFkBAADsBQAA&#10;AAA=&#10;">
                <v:fill on="t" focussize="0,0"/>
                <v:stroke weight="0.5pt" color="#000000 [3204]" joinstyle="round"/>
                <v:imagedata o:title=""/>
                <o:lock v:ext="edit" aspectratio="f"/>
                <v:textbox>
                  <w:txbxContent>
                    <w:p>
                      <w:r>
                        <w:fldChar w:fldCharType="begin"/>
                      </w:r>
                      <w:r>
                        <w:instrText xml:space="preserve"> HYPERLINK "https://www.wikihow.com/images_en/thumb/f/f5/Jump-Rope-Step-14-Version-3.jpg/-crop-375-321-375px-nowatermark-Jump-Rope-Step-14-Version-3.jpg.webp" </w:instrText>
                      </w:r>
                      <w:r>
                        <w:fldChar w:fldCharType="separate"/>
                      </w:r>
                      <w:r>
                        <w:rPr>
                          <w:rStyle w:val="11"/>
                        </w:rPr>
                        <w:t>https://www.wikihow.com/images_en/thumb/f/f5/Jump-Rope-Step-14-Version-3.jpg/-crop-375-321-375px-nowatermark-Jump-Rope-Step-14-Version-3.jpg.webp</w:t>
                      </w:r>
                      <w:r>
                        <w:rPr>
                          <w:rStyle w:val="11"/>
                        </w:rPr>
                        <w:fldChar w:fldCharType="end"/>
                      </w:r>
                      <w:r>
                        <w:t xml:space="preserve"> </w:t>
                      </w:r>
                    </w:p>
                  </w:txbxContent>
                </v:textbox>
              </v:shape>
            </w:pict>
          </mc:Fallback>
        </mc:AlternateContent>
      </w:r>
    </w:p>
    <w:p/>
    <w:p>
      <w:pPr>
        <w:sectPr>
          <w:type w:val="continuous"/>
          <w:pgSz w:w="16838" w:h="11906" w:orient="landscape"/>
          <w:pgMar w:top="1800" w:right="1440" w:bottom="1800" w:left="1440" w:header="720" w:footer="720" w:gutter="0"/>
          <w:cols w:space="720" w:num="2"/>
          <w:docGrid w:linePitch="360" w:charSpace="0"/>
        </w:sectPr>
      </w:pPr>
    </w:p>
    <w:p>
      <w:r>
        <mc:AlternateContent>
          <mc:Choice Requires="wps">
            <w:drawing>
              <wp:anchor distT="0" distB="0" distL="114300" distR="114300" simplePos="0" relativeHeight="251706368" behindDoc="0" locked="0" layoutInCell="1" allowOverlap="1">
                <wp:simplePos x="0" y="0"/>
                <wp:positionH relativeFrom="column">
                  <wp:posOffset>256540</wp:posOffset>
                </wp:positionH>
                <wp:positionV relativeFrom="paragraph">
                  <wp:posOffset>2540</wp:posOffset>
                </wp:positionV>
                <wp:extent cx="3347720" cy="909955"/>
                <wp:effectExtent l="0" t="0" r="24130" b="23495"/>
                <wp:wrapNone/>
                <wp:docPr id="125" name="Text Box 125"/>
                <wp:cNvGraphicFramePr/>
                <a:graphic xmlns:a="http://schemas.openxmlformats.org/drawingml/2006/main">
                  <a:graphicData uri="http://schemas.microsoft.com/office/word/2010/wordprocessingShape">
                    <wps:wsp>
                      <wps:cNvSpPr txBox="1"/>
                      <wps:spPr>
                        <a:xfrm>
                          <a:off x="0" y="0"/>
                          <a:ext cx="3347720" cy="909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SimSun" w:hAnsi="SimSun" w:eastAsia="SimSun" w:cs="SimSun"/>
                                <w:sz w:val="24"/>
                                <w:szCs w:val="24"/>
                              </w:rPr>
                            </w:pPr>
                            <w:r>
                              <w:fldChar w:fldCharType="begin"/>
                            </w:r>
                            <w:r>
                              <w:instrText xml:space="preserve"> HYPERLINK "https://www.wikihow.com/images_en/thumb/7/7f/Entertain-Step-15-Version-2.jpg/v4-460px-Entertain-Step-15-Version-" </w:instrText>
                            </w:r>
                            <w:r>
                              <w:fldChar w:fldCharType="separate"/>
                            </w:r>
                            <w:r>
                              <w:rPr>
                                <w:rStyle w:val="11"/>
                                <w:rFonts w:ascii="SimSun" w:hAnsi="SimSun" w:eastAsia="SimSun"/>
                                <w:sz w:val="24"/>
                                <w:szCs w:val="24"/>
                              </w:rPr>
                              <w:t>https://www.wikihow.com/images_en/thumb/7/7f/Entertain-Step-15-Version-2.jpg/v4-460px-Entertain-Step-15-Version-</w:t>
                            </w:r>
                            <w:r>
                              <w:rPr>
                                <w:rStyle w:val="11"/>
                                <w:rFonts w:ascii="SimSun" w:hAnsi="SimSun" w:eastAsia="SimSun"/>
                                <w:sz w:val="24"/>
                                <w:szCs w:val="24"/>
                              </w:rPr>
                              <w:fldChar w:fldCharType="end"/>
                            </w:r>
                            <w:r>
                              <w:rPr>
                                <w:rFonts w:ascii="SimSun" w:hAnsi="SimSun" w:eastAsia="SimSun"/>
                                <w:sz w:val="24"/>
                                <w:szCs w:val="24"/>
                              </w:rPr>
                              <w:t xml:space="preserve"> 2.jpg.webp</w:t>
                            </w:r>
                          </w:p>
                          <w:p>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pt;margin-top:0.2pt;height:71.65pt;width:263.6pt;z-index:251706368;mso-width-relative:page;mso-height-relative:page;" fillcolor="#FFFFFF [3201]" filled="t" stroked="t" coordsize="21600,21600" o:gfxdata="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2vV8NQAAAAHAQAADwAAAAAAAAABACAA&#10;AAAiAAAAZHJzL2Rvd25yZXYueG1sUEsBAhQAFAAAAAgAh07iQKHXupNKAgAAugQAAA4AAAAAAAAA&#10;AQAgAAAAIwEAAGRycy9lMm9Eb2MueG1sUEsFBgAAAAAGAAYAWQEAAN8FAAAAAA==&#10;">
                <v:fill on="t" focussize="0,0"/>
                <v:stroke weight="0.5pt" color="#000000 [3204]" joinstyle="round"/>
                <v:imagedata o:title=""/>
                <o:lock v:ext="edit" aspectratio="f"/>
                <v:textbox>
                  <w:txbxContent>
                    <w:p>
                      <w:pPr>
                        <w:rPr>
                          <w:rFonts w:ascii="SimSun" w:hAnsi="SimSun" w:eastAsia="SimSun" w:cs="SimSun"/>
                          <w:sz w:val="24"/>
                          <w:szCs w:val="24"/>
                        </w:rPr>
                      </w:pPr>
                      <w:r>
                        <w:fldChar w:fldCharType="begin"/>
                      </w:r>
                      <w:r>
                        <w:instrText xml:space="preserve"> HYPERLINK "https://www.wikihow.com/images_en/thumb/7/7f/Entertain-Step-15-Version-2.jpg/v4-460px-Entertain-Step-15-Version-" </w:instrText>
                      </w:r>
                      <w:r>
                        <w:fldChar w:fldCharType="separate"/>
                      </w:r>
                      <w:r>
                        <w:rPr>
                          <w:rStyle w:val="11"/>
                          <w:rFonts w:ascii="SimSun" w:hAnsi="SimSun" w:eastAsia="SimSun"/>
                          <w:sz w:val="24"/>
                          <w:szCs w:val="24"/>
                        </w:rPr>
                        <w:t>https://www.wikihow.com/images_en/thumb/7/7f/Entertain-Step-15-Version-2.jpg/v4-460px-Entertain-Step-15-Version-</w:t>
                      </w:r>
                      <w:r>
                        <w:rPr>
                          <w:rStyle w:val="11"/>
                          <w:rFonts w:ascii="SimSun" w:hAnsi="SimSun" w:eastAsia="SimSun"/>
                          <w:sz w:val="24"/>
                          <w:szCs w:val="24"/>
                        </w:rPr>
                        <w:fldChar w:fldCharType="end"/>
                      </w:r>
                      <w:r>
                        <w:rPr>
                          <w:rFonts w:ascii="SimSun" w:hAnsi="SimSun" w:eastAsia="SimSun"/>
                          <w:sz w:val="24"/>
                          <w:szCs w:val="24"/>
                        </w:rPr>
                        <w:t xml:space="preserve"> 2.jpg.webp</w:t>
                      </w:r>
                    </w:p>
                    <w:p>
                      <w:r>
                        <w:t xml:space="preserve"> </w:t>
                      </w:r>
                    </w:p>
                  </w:txbxContent>
                </v:textbox>
              </v:shape>
            </w:pict>
          </mc:Fallback>
        </mc:AlternateContent>
      </w:r>
    </w:p>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b/>
          <w:bCs/>
          <w:sz w:val="24"/>
          <w:szCs w:val="24"/>
        </w:rPr>
      </w:pPr>
      <w:r>
        <w:rPr>
          <w:rFonts w:ascii="Times New Roman" w:hAnsi="Times New Roman" w:cs="Times New Roman"/>
          <w:b/>
          <w:bCs/>
          <w:sz w:val="24"/>
          <w:szCs w:val="24"/>
        </w:rPr>
        <w:t>Dukungan emosional</w:t>
      </w:r>
    </w:p>
    <w:p>
      <w:pPr>
        <w:jc w:val="center"/>
        <w:rPr>
          <w:rFonts w:ascii="Times New Roman" w:hAnsi="Times New Roman" w:cs="Times New Roman"/>
          <w:b/>
          <w:bCs/>
          <w:sz w:val="24"/>
          <w:szCs w:val="24"/>
        </w:rPr>
      </w:pPr>
    </w:p>
    <w:p>
      <w:pPr>
        <w:jc w:val="center"/>
        <w:rPr>
          <w:rFonts w:ascii="Times New Roman" w:hAnsi="Times New Roman" w:cs="Times New Roman"/>
          <w:b/>
          <w:bCs/>
        </w:rPr>
      </w:pPr>
      <w:r>
        <w:drawing>
          <wp:inline distT="0" distB="0" distL="0" distR="0">
            <wp:extent cx="3058160" cy="1371600"/>
            <wp:effectExtent l="0" t="0" r="889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6">
                      <a:extLst>
                        <a:ext uri="{28A0092B-C50C-407E-A947-70E740481C1C}">
                          <a14:useLocalDpi xmlns:a14="http://schemas.microsoft.com/office/drawing/2010/main" val="0"/>
                        </a:ext>
                      </a:extLst>
                    </a:blip>
                    <a:stretch>
                      <a:fillRect/>
                    </a:stretch>
                  </pic:blipFill>
                  <pic:spPr>
                    <a:xfrm>
                      <a:off x="0" y="0"/>
                      <a:ext cx="3096368" cy="1388577"/>
                    </a:xfrm>
                    <a:prstGeom prst="rect">
                      <a:avLst/>
                    </a:prstGeom>
                  </pic:spPr>
                </pic:pic>
              </a:graphicData>
            </a:graphic>
          </wp:inline>
        </w:drawing>
      </w:r>
    </w:p>
    <w:p>
      <w:pPr>
        <w:jc w:val="center"/>
        <w:rPr>
          <w:rFonts w:ascii="Times New Roman" w:hAnsi="Times New Roman" w:cs="Times New Roman"/>
          <w:b/>
          <w:bCs/>
        </w:rPr>
      </w:pPr>
    </w:p>
    <w:p>
      <w:r>
        <w:fldChar w:fldCharType="begin"/>
      </w:r>
      <w:r>
        <w:instrText xml:space="preserve"> HYPERLINK "https://www.wikihow.com/images_en/thumb/6/6e/Insert-a-Nasogastric-%28NG%29-Tube-Step-2.jpg/v4-460px-Insert-a-Nasogastric-%28NG%29-Tube-Step-2.jpg.webp" </w:instrText>
      </w:r>
      <w:r>
        <w:fldChar w:fldCharType="separate"/>
      </w:r>
      <w:r>
        <w:rPr>
          <w:rStyle w:val="11"/>
          <w:color w:val="000000"/>
        </w:rPr>
        <w:t>https://www.wikihow.com/images_en/thumb/6/6e/Insert-a-Nasogastric-%28NG%29-Tube-Step-2.jpg/v4-460px-Insert-a-Nasogastric-%28NG%29-Tube-Step-2.jpg.webp</w:t>
      </w:r>
      <w:r>
        <w:rPr>
          <w:rStyle w:val="11"/>
          <w:color w:val="000000"/>
        </w:rPr>
        <w:fldChar w:fldCharType="end"/>
      </w:r>
      <w:r>
        <w:t xml:space="preserve"> </w:t>
      </w:r>
    </w:p>
    <w:p>
      <w:pPr>
        <w:rPr>
          <w:rFonts w:eastAsiaTheme="minorHAnsi"/>
          <w:sz w:val="22"/>
          <w:szCs w:val="22"/>
        </w:rPr>
      </w:pPr>
    </w:p>
    <w:p>
      <w:pPr>
        <w:rPr>
          <w:rFonts w:ascii="Times New Roman" w:hAnsi="Times New Roman" w:cs="Times New Roman"/>
          <w:sz w:val="24"/>
          <w:szCs w:val="24"/>
        </w:rPr>
      </w:pPr>
      <w:r>
        <w:rPr>
          <w:rFonts w:ascii="Times New Roman" w:hAnsi="Times New Roman" w:cs="Times New Roman"/>
          <w:sz w:val="24"/>
          <w:szCs w:val="24"/>
        </w:rPr>
        <w:t>Keluarga mendampingi pasien dalam perawatan, memberi pujian, mencintai dan memperhatikan pasien, memaklumi keadaan pasien</w:t>
      </w:r>
    </w:p>
    <w:p>
      <w:pP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Dukungan fasilitas</w:t>
      </w:r>
    </w:p>
    <w:p>
      <w:pPr>
        <w:jc w:val="center"/>
        <w:rPr>
          <w:rFonts w:ascii="Times New Roman" w:hAnsi="Times New Roman" w:cs="Times New Roman" w:eastAsiaTheme="minorHAnsi"/>
          <w:b/>
          <w:bCs/>
          <w:sz w:val="24"/>
          <w:szCs w:val="24"/>
        </w:rPr>
      </w:pPr>
    </w:p>
    <w:p>
      <w:pPr>
        <w:jc w:val="center"/>
        <w:rPr>
          <w:sz w:val="22"/>
          <w:szCs w:val="22"/>
        </w:rPr>
      </w:pPr>
      <w:r>
        <w:drawing>
          <wp:inline distT="0" distB="0" distL="0" distR="0">
            <wp:extent cx="2443480" cy="1598295"/>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22953" cy="1650163"/>
                    </a:xfrm>
                    <a:prstGeom prst="rect">
                      <a:avLst/>
                    </a:prstGeom>
                    <a:noFill/>
                    <a:ln>
                      <a:noFill/>
                    </a:ln>
                  </pic:spPr>
                </pic:pic>
              </a:graphicData>
            </a:graphic>
          </wp:inline>
        </w:drawing>
      </w:r>
    </w:p>
    <w:p>
      <w:pPr>
        <w:jc w:val="center"/>
        <w:rPr>
          <w:sz w:val="22"/>
          <w:szCs w:val="22"/>
        </w:rPr>
      </w:pPr>
    </w:p>
    <w:p>
      <w:r>
        <w:fldChar w:fldCharType="begin"/>
      </w:r>
      <w:r>
        <w:instrText xml:space="preserve"> HYPERLINK "https://www.google.com/url?sa=i&amp;url=https%3A%2F%2Fid.wikihow.com%2FBerinteraksi-dengan-Pengguna-Kursi-Roda&amp;psig=AOvVaw2yArOJb8SrDaYAG77edRbS&amp;ust=1636005466840000&amp;source=images&amp;cd=vfe&amp;ved=0CAsQjRxqFwoTCKCc7Y7D-_MCFQAAAAAdAAAAABAD" </w:instrText>
      </w:r>
      <w:r>
        <w:fldChar w:fldCharType="separate"/>
      </w:r>
      <w:r>
        <w:rPr>
          <w:rStyle w:val="11"/>
          <w:color w:val="000000"/>
        </w:rPr>
        <w:t>https://www.google.com/url?sa=i&amp;url=https%3A%2F%2Fid.wikihow.com%2FBerinteraksi-dengan-Pengguna-Kursi-Roda&amp;psig=AOvVaw2yArOJb8SrDaYAG77edRbS&amp;ust=1636005466840000&amp;source=images&amp;cd=vfe&amp;ved=0CAsQjRxqFwoTCKCc7Y7D-_MCFQAAAAAdAAAAABAD</w:t>
      </w:r>
      <w:r>
        <w:rPr>
          <w:rStyle w:val="11"/>
          <w:color w:val="000000"/>
        </w:rPr>
        <w:fldChar w:fldCharType="end"/>
      </w:r>
      <w:r>
        <w:t xml:space="preserve"> </w:t>
      </w:r>
    </w:p>
    <w:p/>
    <w:p>
      <w:r>
        <w:rPr>
          <w:rFonts w:ascii="Times New Roman" w:hAnsi="Times New Roman" w:cs="Times New Roman"/>
          <w:sz w:val="24"/>
          <w:szCs w:val="24"/>
        </w:rPr>
        <w:t>Keluarga menyediakan waktu dan fasilitas untuk keperluan pengobatan pasien</w:t>
      </w:r>
    </w:p>
    <w:p>
      <w:r>
        <w:rPr>
          <w:rFonts w:ascii="Times New Roman" w:hAnsi="Times New Roman" w:cs="Times New Roman"/>
          <w:sz w:val="24"/>
          <w:szCs w:val="24"/>
        </w:rPr>
        <w:t>Keluarga berperan aktif dalam membantu pasien</w:t>
      </w:r>
    </w:p>
    <w:p>
      <w:r>
        <w:rPr>
          <w:rFonts w:ascii="Times New Roman" w:hAnsi="Times New Roman" w:cs="Times New Roman"/>
          <w:sz w:val="24"/>
          <w:szCs w:val="24"/>
        </w:rPr>
        <w:t>Keluarga bersedia membiayai perawatan pengobatan</w:t>
      </w:r>
    </w:p>
    <w:p>
      <w:pPr>
        <w:rPr>
          <w:rFonts w:ascii="Times New Roman" w:hAnsi="Times New Roman" w:cs="Times New Roman"/>
          <w:sz w:val="24"/>
          <w:szCs w:val="24"/>
        </w:rPr>
      </w:pPr>
      <w:r>
        <w:rPr>
          <w:rFonts w:ascii="Times New Roman" w:hAnsi="Times New Roman" w:cs="Times New Roman"/>
          <w:sz w:val="24"/>
          <w:szCs w:val="24"/>
        </w:rPr>
        <w:t>Keluarga berusaha memenuhi yang pasien perlukan</w:t>
      </w:r>
    </w:p>
    <w:p>
      <w:pPr>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Dukungan informasi</w:t>
      </w:r>
    </w:p>
    <w:p>
      <w:pPr>
        <w:jc w:val="center"/>
        <w:rPr>
          <w:rFonts w:ascii="Times New Roman" w:hAnsi="Times New Roman" w:cs="Times New Roman" w:eastAsiaTheme="minorHAnsi"/>
          <w:sz w:val="24"/>
          <w:szCs w:val="24"/>
        </w:rPr>
      </w:pPr>
    </w:p>
    <w:p>
      <w:pPr>
        <w:jc w:val="center"/>
        <w:rPr>
          <w:sz w:val="22"/>
          <w:szCs w:val="22"/>
        </w:rPr>
      </w:pPr>
      <w:r>
        <w:drawing>
          <wp:inline distT="0" distB="0" distL="0" distR="0">
            <wp:extent cx="2398395" cy="1304925"/>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42052" cy="1328374"/>
                    </a:xfrm>
                    <a:prstGeom prst="rect">
                      <a:avLst/>
                    </a:prstGeom>
                    <a:noFill/>
                    <a:ln>
                      <a:noFill/>
                    </a:ln>
                  </pic:spPr>
                </pic:pic>
              </a:graphicData>
            </a:graphic>
          </wp:inline>
        </w:drawing>
      </w:r>
    </w:p>
    <w:p>
      <w:pPr>
        <w:jc w:val="center"/>
        <w:rPr>
          <w:sz w:val="22"/>
          <w:szCs w:val="22"/>
        </w:rPr>
      </w:pPr>
    </w:p>
    <w:p>
      <w:r>
        <w:fldChar w:fldCharType="begin"/>
      </w:r>
      <w:r>
        <w:instrText xml:space="preserve"> HYPERLINK "https://www.google.com/url?sa=i&amp;url=https%3A%2F%2Fid.wikihow.com%2FMenyemangati-Orang-yang-Sedang-Sakit&amp;psig=AOvVaw3mgV4-jTeBnUXtiT3T2f-Z&amp;ust=1636006146068000&amp;source=images&amp;cd=vfe&amp;ved=0CAsQjRxqFwoTCPDpmoTE-_MCFQAAAAAdAAAAABAR" </w:instrText>
      </w:r>
      <w:r>
        <w:fldChar w:fldCharType="separate"/>
      </w:r>
      <w:r>
        <w:rPr>
          <w:rStyle w:val="11"/>
          <w:color w:val="000000"/>
        </w:rPr>
        <w:t>https://www.google.com/url?sa=i&amp;url=https%3A%2F%2Fid.wikihow.com%2FMenyemangati-Orang-yang-Sedang-Sakit&amp;psig=AOvVaw3mgV4-jTeBnUXtiT3T2f-Z&amp;ust=1636006146068000&amp;source=images&amp;cd=vfe&amp;ved=0CAsQjRxqFwoTCPDpmoTE-_MCFQAAAAAdAAAAABAR</w:t>
      </w:r>
      <w:r>
        <w:rPr>
          <w:rStyle w:val="11"/>
          <w:color w:val="000000"/>
        </w:rPr>
        <w:fldChar w:fldCharType="end"/>
      </w:r>
      <w:r>
        <w:t xml:space="preserve"> </w:t>
      </w:r>
    </w:p>
    <w:p/>
    <w:p>
      <w:pPr>
        <w:jc w:val="both"/>
      </w:pPr>
      <w:r>
        <w:rPr>
          <w:rFonts w:ascii="Times New Roman" w:hAnsi="Times New Roman" w:cs="Times New Roman"/>
          <w:sz w:val="24"/>
          <w:szCs w:val="24"/>
        </w:rPr>
        <w:t xml:space="preserve">Keluarga memberitahu tentang hasil pemeriksaan, mengingatkan pasien untuk control, minum obat, latihan dan makan, mengingatkan pasien tentang perilaku-perilaku yang memperburuk penyakit pasien, menjelaskan kepada pasien apabila bertanya suatu hal </w:t>
      </w:r>
    </w:p>
    <w:p>
      <w:pPr>
        <w:jc w:val="center"/>
        <w:rPr>
          <w:rFonts w:ascii="Times New Roman" w:hAnsi="Times New Roman" w:cs="Times New Roman"/>
          <w:b/>
          <w:bCs/>
          <w:sz w:val="24"/>
          <w:szCs w:val="24"/>
        </w:rPr>
      </w:pPr>
      <w:r>
        <w:rPr>
          <w:rFonts w:ascii="Times New Roman" w:hAnsi="Times New Roman" w:cs="Times New Roman"/>
          <w:b/>
          <w:bCs/>
          <w:sz w:val="24"/>
          <w:szCs w:val="24"/>
        </w:rPr>
        <w:t>Adaptasi fisiologis</w:t>
      </w:r>
    </w:p>
    <w:p>
      <w:pPr>
        <w:jc w:val="center"/>
        <w:rPr>
          <w:rFonts w:ascii="Times New Roman" w:hAnsi="Times New Roman" w:cs="Times New Roman"/>
          <w:b/>
          <w:bCs/>
          <w:sz w:val="24"/>
          <w:szCs w:val="24"/>
        </w:rPr>
      </w:pPr>
    </w:p>
    <w:p>
      <w:pPr>
        <w:jc w:val="center"/>
        <w:rPr>
          <w:sz w:val="22"/>
          <w:szCs w:val="22"/>
        </w:rPr>
      </w:pPr>
      <w:r>
        <w:drawing>
          <wp:inline distT="0" distB="0" distL="0" distR="0">
            <wp:extent cx="2427605" cy="123888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35787" cy="1243266"/>
                    </a:xfrm>
                    <a:prstGeom prst="rect">
                      <a:avLst/>
                    </a:prstGeom>
                    <a:noFill/>
                    <a:ln>
                      <a:noFill/>
                    </a:ln>
                  </pic:spPr>
                </pic:pic>
              </a:graphicData>
            </a:graphic>
          </wp:inline>
        </w:drawing>
      </w:r>
    </w:p>
    <w:p>
      <w:pPr>
        <w:jc w:val="center"/>
        <w:rPr>
          <w:sz w:val="22"/>
          <w:szCs w:val="22"/>
        </w:rPr>
      </w:pPr>
    </w:p>
    <w:p>
      <w:r>
        <w:fldChar w:fldCharType="begin"/>
      </w:r>
      <w:r>
        <w:instrText xml:space="preserve"> HYPERLINK "https://www.google.com/url?sa=i&amp;url=https%3A%2F%2Fid.wikihow.com%2FBerhenti-Bersedih&amp;psig=AOvVaw0erpDgfWH5N-dzlEUL3OmQ&amp;ust=1636006417743000&amp;source=images&amp;cd=vfe&amp;ved=0CAsQjRxqFwoTCID-96DF-_MCFQAAAAAdAAAAABAD" </w:instrText>
      </w:r>
      <w:r>
        <w:fldChar w:fldCharType="separate"/>
      </w:r>
      <w:r>
        <w:rPr>
          <w:rStyle w:val="11"/>
          <w:color w:val="000000"/>
        </w:rPr>
        <w:t>https://www.google.com/url?sa=i&amp;url=https%3A%2F%2Fid.wikihow.com%2FBerhenti-Bersedih&amp;psig=AOvVaw0erpDgfWH5N-dzlEUL3OmQ&amp;ust=1636006417743000&amp;source=images&amp;cd=vfe&amp;ved=0CAsQjRxqFwoTCID-96DF-_MCFQAAAAAdAAAAABAD</w:t>
      </w:r>
      <w:r>
        <w:rPr>
          <w:rStyle w:val="11"/>
          <w:color w:val="000000"/>
        </w:rPr>
        <w:fldChar w:fldCharType="end"/>
      </w:r>
      <w:r>
        <w:t xml:space="preserve"> </w:t>
      </w:r>
    </w:p>
    <w:p/>
    <w:p>
      <w:r>
        <w:rPr>
          <w:rFonts w:ascii="Times New Roman" w:hAnsi="Times New Roman" w:cs="Times New Roman"/>
          <w:sz w:val="24"/>
          <w:szCs w:val="24"/>
        </w:rPr>
        <w:t>Pasien mengungkapkan perasaan sepi, perasaan tidak aman, perasaan bosan, ketidakmampuan berkonsentrasi.</w:t>
      </w:r>
    </w:p>
    <w:p>
      <w:pPr>
        <w:jc w:val="both"/>
        <w:rPr>
          <w:rFonts w:ascii="Times New Roman" w:hAnsi="Times New Roman" w:cs="Times New Roman"/>
          <w:sz w:val="24"/>
          <w:szCs w:val="24"/>
        </w:rPr>
      </w:pPr>
      <w:r>
        <w:rPr>
          <w:rFonts w:ascii="Times New Roman" w:hAnsi="Times New Roman" w:cs="Times New Roman"/>
          <w:sz w:val="24"/>
          <w:szCs w:val="24"/>
        </w:rPr>
        <w:t>Pasien kelihatan banyak diam, tidak mau bicara, menyendiri, tidak mau berinteraksi, tampak sedih, kurang kontak mata</w:t>
      </w:r>
    </w:p>
    <w:p>
      <w:pPr>
        <w:rPr>
          <w:rFonts w:ascii="Times New Roman" w:hAnsi="Times New Roman" w:cs="Times New Roman"/>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Konsep diri</w:t>
      </w:r>
    </w:p>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r>
        <w:drawing>
          <wp:inline distT="0" distB="0" distL="0" distR="0">
            <wp:extent cx="2649855" cy="127698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16237" cy="1308821"/>
                    </a:xfrm>
                    <a:prstGeom prst="rect">
                      <a:avLst/>
                    </a:prstGeom>
                    <a:noFill/>
                    <a:ln>
                      <a:noFill/>
                    </a:ln>
                  </pic:spPr>
                </pic:pic>
              </a:graphicData>
            </a:graphic>
          </wp:inline>
        </w:drawing>
      </w:r>
    </w:p>
    <w:p>
      <w:pPr>
        <w:jc w:val="center"/>
        <w:rPr>
          <w:rFonts w:ascii="Times New Roman" w:hAnsi="Times New Roman" w:cs="Times New Roman"/>
          <w:b/>
          <w:bCs/>
          <w:sz w:val="24"/>
          <w:szCs w:val="24"/>
        </w:rPr>
      </w:pPr>
    </w:p>
    <w:p>
      <w:r>
        <w:fldChar w:fldCharType="begin"/>
      </w:r>
      <w:r>
        <w:instrText xml:space="preserve"> HYPERLINK "https://www.google.com/url?sa=i&amp;url=https%3A%2F%2Fid.wikihow.com%2FSembuh-dengan-Cepat&amp;psig=AOvVaw1BSSwXtJrowRLhgBLWBjop&amp;ust=1636007330811000&amp;source=images&amp;cd=vfe&amp;ved=0CAsQjRxqFwoTCJCwxbnI-_MCFQAAAAAdAAAAABAD" </w:instrText>
      </w:r>
      <w:r>
        <w:fldChar w:fldCharType="separate"/>
      </w:r>
      <w:r>
        <w:rPr>
          <w:rStyle w:val="11"/>
          <w:color w:val="000000"/>
        </w:rPr>
        <w:t>https://www.google.com/url?sa=i&amp;url=https%3A%2F%2Fid.wikihow.com%2FSembuh-dengan-Cepat&amp;psig=AOvVaw1BSSwXtJrowRLhgBLWBjop&amp;ust=1636007330811000&amp;source=images&amp;cd=vfe&amp;ved=0CAsQjRxqFwoTCJCwxbnI-_MCFQAAAAAdAAAAABAD</w:t>
      </w:r>
      <w:r>
        <w:rPr>
          <w:rStyle w:val="11"/>
          <w:color w:val="000000"/>
        </w:rPr>
        <w:fldChar w:fldCharType="end"/>
      </w:r>
      <w:r>
        <w:t xml:space="preserve"> </w:t>
      </w:r>
    </w:p>
    <w:p>
      <w:pPr>
        <w:rPr>
          <w:sz w:val="22"/>
          <w:szCs w:val="22"/>
        </w:rPr>
      </w:pPr>
    </w:p>
    <w:p>
      <w:pPr>
        <w:jc w:val="both"/>
        <w:rPr>
          <w:rFonts w:ascii="Times New Roman" w:hAnsi="Times New Roman" w:cs="Times New Roman"/>
          <w:sz w:val="24"/>
          <w:szCs w:val="24"/>
        </w:rPr>
      </w:pPr>
      <w:r>
        <w:rPr>
          <w:rFonts w:ascii="Times New Roman" w:hAnsi="Times New Roman" w:cs="Times New Roman"/>
          <w:sz w:val="24"/>
          <w:szCs w:val="24"/>
        </w:rPr>
        <w:t>Pasien menerima penyakit yang dia derita, berusaha menyeimbangkan kehidupannya, sanggup menghadapi keadaan penyakitnya, suka berdo’a kepada tuhan, menerima dalam menjalani pengobatan</w:t>
      </w:r>
    </w:p>
    <w:p/>
    <w:p>
      <w:pPr>
        <w:jc w:val="center"/>
        <w:rPr>
          <w:rFonts w:ascii="Times New Roman" w:hAnsi="Times New Roman" w:cs="Times New Roman"/>
          <w:b/>
          <w:bCs/>
          <w:sz w:val="24"/>
          <w:szCs w:val="24"/>
        </w:rPr>
      </w:pPr>
      <w:r>
        <w:rPr>
          <w:rFonts w:ascii="Times New Roman" w:hAnsi="Times New Roman" w:cs="Times New Roman"/>
          <w:b/>
          <w:bCs/>
          <w:sz w:val="24"/>
          <w:szCs w:val="24"/>
        </w:rPr>
        <w:t>Interdependensi</w:t>
      </w:r>
    </w:p>
    <w:p>
      <w:pPr>
        <w:jc w:val="center"/>
        <w:rPr>
          <w:rFonts w:ascii="Times New Roman" w:hAnsi="Times New Roman" w:cs="Times New Roman"/>
          <w:b/>
          <w:bCs/>
          <w:sz w:val="24"/>
          <w:szCs w:val="24"/>
        </w:rPr>
      </w:pPr>
    </w:p>
    <w:p>
      <w:pPr>
        <w:jc w:val="center"/>
        <w:rPr>
          <w:sz w:val="22"/>
          <w:szCs w:val="22"/>
        </w:rPr>
      </w:pPr>
      <w:r>
        <w:drawing>
          <wp:inline distT="0" distB="0" distL="0" distR="0">
            <wp:extent cx="2990215" cy="1504950"/>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90215" cy="1504950"/>
                    </a:xfrm>
                    <a:prstGeom prst="rect">
                      <a:avLst/>
                    </a:prstGeom>
                    <a:noFill/>
                    <a:ln>
                      <a:noFill/>
                    </a:ln>
                  </pic:spPr>
                </pic:pic>
              </a:graphicData>
            </a:graphic>
          </wp:inline>
        </w:drawing>
      </w:r>
    </w:p>
    <w:p>
      <w:pPr>
        <w:jc w:val="center"/>
        <w:rPr>
          <w:sz w:val="22"/>
          <w:szCs w:val="22"/>
        </w:rPr>
      </w:pPr>
    </w:p>
    <w:p>
      <w:r>
        <w:fldChar w:fldCharType="begin"/>
      </w:r>
      <w:r>
        <w:instrText xml:space="preserve"> HYPERLINK "https://www.google.com/url?sa=i&amp;url=https%3A%2F%2Fwww.hipwee.com%2Ftips%2Fpanduan-pakai-tongkat-kruk%2F&amp;psig=AOvVaw0UNnR570fnXUzpI8ByVnd4&amp;ust=1636007507490000&amp;source=images&amp;cd=vfe&amp;ved=0CAsQjRxqFwoTCND9xIvJ-_MCFQAAAAAdAAAAABAD" </w:instrText>
      </w:r>
      <w:r>
        <w:fldChar w:fldCharType="separate"/>
      </w:r>
      <w:r>
        <w:rPr>
          <w:rStyle w:val="11"/>
          <w:color w:val="000000"/>
        </w:rPr>
        <w:t>https://www.google.com/url?sa=i&amp;url=https%3A%2F%2Fwww.hipwee.com%2Ftips%2Fpanduan-pakai-tongkat-kruk%2F&amp;psig=AOvVaw0UNnR570fnXUzpI8ByVnd4&amp;ust=1636007507490000&amp;source=images&amp;cd=vfe&amp;ved=0CAsQjRxqFwoTCND9xIvJ-_MCFQAAAAAdAAAAABAD</w:t>
      </w:r>
      <w:r>
        <w:rPr>
          <w:rStyle w:val="11"/>
          <w:color w:val="000000"/>
        </w:rPr>
        <w:fldChar w:fldCharType="end"/>
      </w:r>
      <w:r>
        <w:t xml:space="preserve"> </w:t>
      </w:r>
    </w:p>
    <w:p/>
    <w:p>
      <w:pPr>
        <w:jc w:val="both"/>
      </w:pPr>
      <w:r>
        <w:rPr>
          <w:rFonts w:ascii="Times New Roman" w:hAnsi="Times New Roman" w:cs="Times New Roman"/>
          <w:sz w:val="24"/>
          <w:szCs w:val="24"/>
        </w:rPr>
        <w:t>Pasien mau melakukan aktifitas tanpa bantuan orang lain, mengungkapkan dirinya berharga bagi orang lain, mengungkapkan kesulitan dalam melakukan beberapa aktifitas, berusaha mandiri memenuhi kebutuhan hidupnya</w:t>
      </w:r>
    </w:p>
    <w:p>
      <w:pPr>
        <w:jc w:val="center"/>
        <w:rPr>
          <w:rFonts w:ascii="Times New Roman" w:hAnsi="Times New Roman" w:cs="Times New Roman"/>
          <w:b/>
          <w:bCs/>
        </w:rPr>
      </w:pPr>
      <w:r>
        <w:rPr>
          <w:rFonts w:ascii="Times New Roman" w:hAnsi="Times New Roman" w:cs="Times New Roman"/>
          <w:b/>
          <w:bCs/>
        </w:rPr>
        <w:t>Daftar pustaka</w:t>
      </w:r>
    </w:p>
    <w:p>
      <w:pPr>
        <w:jc w:val="center"/>
        <w:rPr>
          <w:rFonts w:ascii="Times New Roman" w:hAnsi="Times New Roman" w:cs="Times New Roman"/>
          <w:b/>
          <w:bCs/>
        </w:rPr>
      </w:pPr>
    </w:p>
    <w:p>
      <w:pPr>
        <w:ind w:left="396" w:hanging="396" w:hangingChars="180"/>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2"/>
          <w:szCs w:val="22"/>
          <w:lang w:bidi="ar"/>
        </w:rPr>
        <w:t xml:space="preserve">Idaiani. S, (2013). </w:t>
      </w:r>
      <w:r>
        <w:rPr>
          <w:rFonts w:ascii="Times New Roman" w:hAnsi="Times New Roman" w:eastAsia="SimSun" w:cs="Times New Roman"/>
          <w:i/>
          <w:color w:val="000000"/>
          <w:sz w:val="22"/>
          <w:szCs w:val="22"/>
          <w:lang w:bidi="ar"/>
        </w:rPr>
        <w:t>Dampak program kesehatan jiwa berbasis masyarakat dibandingkan program kesehatan jiwa berbasis rumah sakit jiwa terhadap pemeliharaan pasien psikologis</w:t>
      </w:r>
      <w:r>
        <w:rPr>
          <w:rFonts w:ascii="Times New Roman" w:hAnsi="Times New Roman" w:eastAsia="SimSun" w:cs="Times New Roman"/>
          <w:color w:val="000000"/>
          <w:sz w:val="22"/>
          <w:szCs w:val="22"/>
          <w:lang w:bidi="ar"/>
        </w:rPr>
        <w:t xml:space="preserve">. FIK UI. Jakarta. </w:t>
      </w:r>
    </w:p>
    <w:p>
      <w:pPr>
        <w:widowControl w:val="0"/>
        <w:autoSpaceDE w:val="0"/>
        <w:autoSpaceDN w:val="0"/>
        <w:adjustRightInd w:val="0"/>
        <w:ind w:left="409" w:hanging="409"/>
        <w:jc w:val="both"/>
        <w:rPr>
          <w:rFonts w:ascii="Times New Roman" w:hAnsi="Times New Roman" w:cs="Times New Roman"/>
          <w:sz w:val="24"/>
          <w:szCs w:val="24"/>
        </w:rPr>
      </w:pPr>
      <w:r>
        <w:rPr>
          <w:rFonts w:ascii="Times New Roman" w:hAnsi="Times New Roman" w:cs="Times New Roman"/>
          <w:sz w:val="24"/>
          <w:szCs w:val="24"/>
        </w:rPr>
        <w:t xml:space="preserve">Iyus Yosep dan Titin Sutini (2014). Buku Ajar Keperawatan Jiwa dan </w:t>
      </w:r>
      <w:r>
        <w:rPr>
          <w:rFonts w:ascii="Times New Roman" w:hAnsi="Times New Roman" w:cs="Times New Roman"/>
          <w:i/>
          <w:sz w:val="24"/>
          <w:szCs w:val="24"/>
        </w:rPr>
        <w:t>Advance Mental Health Nursing</w:t>
      </w:r>
      <w:r>
        <w:rPr>
          <w:rFonts w:ascii="Times New Roman" w:hAnsi="Times New Roman" w:cs="Times New Roman"/>
          <w:sz w:val="24"/>
          <w:szCs w:val="24"/>
        </w:rPr>
        <w:t>. Jakarta: Refika Aditama</w:t>
      </w:r>
    </w:p>
    <w:p>
      <w:pPr>
        <w:widowControl w:val="0"/>
        <w:autoSpaceDE w:val="0"/>
        <w:autoSpaceDN w:val="0"/>
        <w:adjustRightInd w:val="0"/>
        <w:ind w:left="409" w:hanging="409"/>
        <w:jc w:val="both"/>
        <w:rPr>
          <w:rFonts w:ascii="Times New Roman" w:hAnsi="Times New Roman" w:cs="Times New Roman"/>
          <w:sz w:val="24"/>
          <w:szCs w:val="24"/>
        </w:rPr>
      </w:pPr>
    </w:p>
    <w:p>
      <w:pPr>
        <w:autoSpaceDE w:val="0"/>
        <w:autoSpaceDN w:val="0"/>
        <w:adjustRightInd w:val="0"/>
        <w:ind w:left="409" w:hanging="409"/>
        <w:jc w:val="both"/>
        <w:rPr>
          <w:rFonts w:ascii="Times New Roman" w:hAnsi="Times New Roman" w:cs="Times New Roman"/>
          <w:sz w:val="24"/>
          <w:szCs w:val="24"/>
        </w:rPr>
      </w:pPr>
      <w:r>
        <w:rPr>
          <w:rFonts w:ascii="Times New Roman" w:hAnsi="Times New Roman" w:cs="Times New Roman"/>
          <w:sz w:val="24"/>
          <w:szCs w:val="24"/>
        </w:rPr>
        <w:t>Kementerian Kesehatan RI.</w:t>
      </w:r>
      <w:r>
        <w:rPr>
          <w:rFonts w:ascii="Times New Roman" w:hAnsi="Times New Roman" w:cs="Times New Roman"/>
          <w:sz w:val="24"/>
          <w:szCs w:val="24"/>
          <w:lang w:val="id-ID"/>
        </w:rPr>
        <w:t xml:space="preserve"> (</w:t>
      </w:r>
      <w:r>
        <w:rPr>
          <w:rFonts w:ascii="Times New Roman" w:hAnsi="Times New Roman" w:cs="Times New Roman"/>
          <w:sz w:val="24"/>
          <w:szCs w:val="24"/>
        </w:rPr>
        <w:t>201</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Modul Pelatihan bagi Perawat tentang Penatalaksanaan Kasus Gangguan Jiwa di Fasilitas Kesehatan Tingkat Pertama (FKTP). </w:t>
      </w:r>
      <w:r>
        <w:rPr>
          <w:rFonts w:ascii="Times New Roman" w:hAnsi="Times New Roman" w:cs="Times New Roman"/>
          <w:sz w:val="24"/>
          <w:szCs w:val="24"/>
        </w:rPr>
        <w:t>Direktorat Bina Kesehatan Jiwa. Direktorat Jendral Bina Upaya Kesehatan. Jakarta</w:t>
      </w:r>
    </w:p>
    <w:p>
      <w:pPr>
        <w:autoSpaceDE w:val="0"/>
        <w:autoSpaceDN w:val="0"/>
        <w:adjustRightInd w:val="0"/>
        <w:ind w:left="409" w:hanging="409"/>
        <w:jc w:val="both"/>
        <w:rPr>
          <w:rFonts w:ascii="Times New Roman" w:hAnsi="Times New Roman" w:cs="Times New Roman"/>
          <w:sz w:val="24"/>
          <w:szCs w:val="24"/>
        </w:rPr>
      </w:pPr>
    </w:p>
    <w:p>
      <w:pPr>
        <w:ind w:left="398" w:hanging="398" w:hangingChars="181"/>
        <w:jc w:val="both"/>
        <w:rPr>
          <w:rFonts w:ascii="Times New Roman" w:hAnsi="Times New Roman" w:eastAsia="SimSun" w:cs="Times New Roman"/>
          <w:color w:val="000000"/>
          <w:lang w:bidi="ar"/>
        </w:rPr>
      </w:pPr>
      <w:r>
        <w:rPr>
          <w:rFonts w:ascii="Times New Roman" w:hAnsi="Times New Roman" w:eastAsia="SimSun" w:cs="Times New Roman"/>
          <w:color w:val="000000"/>
          <w:sz w:val="22"/>
          <w:szCs w:val="22"/>
          <w:lang w:bidi="ar"/>
        </w:rPr>
        <w:t xml:space="preserve">Keliat. B, (2011). </w:t>
      </w:r>
      <w:r>
        <w:rPr>
          <w:rFonts w:ascii="Times New Roman" w:hAnsi="Times New Roman" w:eastAsia="SimSun" w:cs="Times New Roman"/>
          <w:i/>
          <w:color w:val="000000"/>
          <w:sz w:val="22"/>
          <w:szCs w:val="22"/>
          <w:lang w:bidi="ar"/>
        </w:rPr>
        <w:t xml:space="preserve">Keperawatan kesehatan jiwa komunitas; CMHN basic course </w:t>
      </w:r>
      <w:r>
        <w:rPr>
          <w:rFonts w:ascii="Times New Roman" w:hAnsi="Times New Roman" w:eastAsia="SimSun" w:cs="Times New Roman"/>
          <w:color w:val="000000"/>
          <w:sz w:val="22"/>
          <w:szCs w:val="22"/>
          <w:lang w:bidi="ar"/>
        </w:rPr>
        <w:t xml:space="preserve">Jakarta: EGC. </w:t>
      </w:r>
    </w:p>
    <w:p>
      <w:pPr>
        <w:ind w:left="398" w:hanging="398" w:hangingChars="181"/>
        <w:jc w:val="both"/>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2"/>
          <w:szCs w:val="22"/>
          <w:lang w:bidi="ar"/>
        </w:rPr>
        <w:t xml:space="preserve">Keliat. Akemat, Daulima &amp; Nurhaeni, (2011). </w:t>
      </w:r>
      <w:r>
        <w:rPr>
          <w:rFonts w:ascii="Times New Roman" w:hAnsi="Times New Roman" w:eastAsia="SimSun" w:cs="Times New Roman"/>
          <w:i/>
          <w:color w:val="000000"/>
          <w:sz w:val="22"/>
          <w:szCs w:val="22"/>
          <w:lang w:bidi="ar"/>
        </w:rPr>
        <w:t xml:space="preserve">Keperawatan kesehatan jiwa komunitas; CMHN basic course </w:t>
      </w:r>
      <w:r>
        <w:rPr>
          <w:rFonts w:ascii="Times New Roman" w:hAnsi="Times New Roman" w:eastAsia="SimSun" w:cs="Times New Roman"/>
          <w:color w:val="000000"/>
          <w:sz w:val="22"/>
          <w:szCs w:val="22"/>
          <w:lang w:bidi="ar"/>
        </w:rPr>
        <w:t>Jakarta: EGC</w:t>
      </w:r>
    </w:p>
    <w:p>
      <w:pPr>
        <w:ind w:left="411" w:hanging="411"/>
        <w:jc w:val="both"/>
        <w:rPr>
          <w:rFonts w:ascii="Times New Roman" w:hAnsi="Times New Roman" w:cs="Times New Roman"/>
          <w:sz w:val="24"/>
          <w:szCs w:val="24"/>
          <w:lang w:val="id-ID"/>
        </w:rPr>
      </w:pPr>
      <w:r>
        <w:rPr>
          <w:rFonts w:ascii="Times New Roman" w:hAnsi="Times New Roman" w:cs="Times New Roman"/>
          <w:sz w:val="24"/>
          <w:szCs w:val="24"/>
          <w:lang w:val="id-ID"/>
        </w:rPr>
        <w:t>Setiadi Gunawan, Jiwo Tito (2014). Pemulihan gangguan jiwa: Pedoman bagi penderita, keluarga dan relawan jiwa. Pusat pemlihan dan pelatihan gangguan jiwa. Purworejo, Jawa Tengah</w:t>
      </w:r>
    </w:p>
    <w:p>
      <w:pPr>
        <w:ind w:left="411" w:hanging="411"/>
        <w:jc w:val="both"/>
        <w:rPr>
          <w:rFonts w:ascii="Times New Roman" w:hAnsi="Times New Roman" w:cs="Times New Roman"/>
          <w:sz w:val="24"/>
          <w:szCs w:val="24"/>
        </w:rPr>
      </w:pPr>
    </w:p>
    <w:p>
      <w:pPr>
        <w:ind w:left="398" w:hanging="398" w:hangingChars="181"/>
        <w:jc w:val="both"/>
        <w:rPr>
          <w:rFonts w:ascii="Times New Roman" w:hAnsi="Times New Roman" w:eastAsia="SimSun" w:cs="Times New Roman"/>
          <w:color w:val="000000"/>
          <w:lang w:bidi="ar"/>
        </w:rPr>
      </w:pPr>
      <w:r>
        <w:rPr>
          <w:rFonts w:ascii="Times New Roman" w:hAnsi="Times New Roman" w:eastAsia="SimSun" w:cs="Times New Roman"/>
          <w:color w:val="000000"/>
          <w:sz w:val="22"/>
          <w:szCs w:val="22"/>
          <w:lang w:bidi="ar"/>
        </w:rPr>
        <w:t xml:space="preserve">Sugiyono, (2011). </w:t>
      </w:r>
      <w:r>
        <w:rPr>
          <w:rFonts w:ascii="Times New Roman" w:hAnsi="Times New Roman" w:eastAsia="SimSun" w:cs="Times New Roman"/>
          <w:i/>
          <w:color w:val="000000"/>
          <w:sz w:val="22"/>
          <w:szCs w:val="22"/>
          <w:lang w:bidi="ar"/>
        </w:rPr>
        <w:t xml:space="preserve">Metode penelitian kuantitatif, kualitatif dan R &amp; D. </w:t>
      </w:r>
      <w:r>
        <w:rPr>
          <w:rFonts w:ascii="Times New Roman" w:hAnsi="Times New Roman" w:eastAsia="SimSun" w:cs="Times New Roman"/>
          <w:color w:val="000000"/>
          <w:sz w:val="22"/>
          <w:szCs w:val="22"/>
          <w:lang w:bidi="ar"/>
        </w:rPr>
        <w:t>Edisi Revisi, Cetakan ke-12. Bandung: C.V Alfabeta.</w: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sectPr>
          <w:type w:val="continuous"/>
          <w:pgSz w:w="16838" w:h="11906" w:orient="landscape"/>
          <w:pgMar w:top="1800" w:right="1440" w:bottom="1800" w:left="1440" w:header="720" w:footer="720" w:gutter="0"/>
          <w:cols w:space="720" w:num="2"/>
          <w:docGrid w:linePitch="360" w:charSpace="0"/>
        </w:sect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473450" cy="1687195"/>
            <wp:effectExtent l="0" t="0" r="12700" b="8255"/>
            <wp:docPr id="64" name="Picture 64" descr="WhatsApp Image 2021-10-07 at 12.59.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WhatsApp Image 2021-10-07 at 12.59.19 (1)"/>
                    <pic:cNvPicPr>
                      <a:picLocks noChangeAspect="1"/>
                    </pic:cNvPicPr>
                  </pic:nvPicPr>
                  <pic:blipFill>
                    <a:blip r:embed="rId32"/>
                    <a:stretch>
                      <a:fillRect/>
                    </a:stretch>
                  </pic:blipFill>
                  <pic:spPr>
                    <a:xfrm>
                      <a:off x="0" y="0"/>
                      <a:ext cx="3473450" cy="1687195"/>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73170" cy="2830195"/>
            <wp:effectExtent l="0" t="0" r="17780" b="8255"/>
            <wp:docPr id="65" name="Picture 65" descr="WhatsApp Image 2021-10-07 at 12.59.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WhatsApp Image 2021-10-07 at 12.59.18 (1)"/>
                    <pic:cNvPicPr>
                      <a:picLocks noChangeAspect="1"/>
                    </pic:cNvPicPr>
                  </pic:nvPicPr>
                  <pic:blipFill>
                    <a:blip r:embed="rId33"/>
                    <a:stretch>
                      <a:fillRect/>
                    </a:stretch>
                  </pic:blipFill>
                  <pic:spPr>
                    <a:xfrm>
                      <a:off x="0" y="0"/>
                      <a:ext cx="3773170" cy="2830195"/>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836035" cy="2877185"/>
            <wp:effectExtent l="0" t="0" r="12065" b="18415"/>
            <wp:docPr id="66" name="Picture 66" descr="WhatsApp Image 2021-10-07 at 12.59.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WhatsApp Image 2021-10-07 at 12.59.16 (1)"/>
                    <pic:cNvPicPr>
                      <a:picLocks noChangeAspect="1"/>
                    </pic:cNvPicPr>
                  </pic:nvPicPr>
                  <pic:blipFill>
                    <a:blip r:embed="rId34"/>
                    <a:stretch>
                      <a:fillRect/>
                    </a:stretch>
                  </pic:blipFill>
                  <pic:spPr>
                    <a:xfrm>
                      <a:off x="0" y="0"/>
                      <a:ext cx="3836035" cy="2877185"/>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687445" cy="4916805"/>
            <wp:effectExtent l="0" t="0" r="8255" b="17145"/>
            <wp:docPr id="67" name="Picture 67" descr="WhatsApp Image 2021-10-06 at 14.56.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WhatsApp Image 2021-10-06 at 14.56.19 (1)"/>
                    <pic:cNvPicPr>
                      <a:picLocks noChangeAspect="1"/>
                    </pic:cNvPicPr>
                  </pic:nvPicPr>
                  <pic:blipFill>
                    <a:blip r:embed="rId35"/>
                    <a:stretch>
                      <a:fillRect/>
                    </a:stretch>
                  </pic:blipFill>
                  <pic:spPr>
                    <a:xfrm>
                      <a:off x="0" y="0"/>
                      <a:ext cx="3687445" cy="4916805"/>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59835" cy="2820035"/>
            <wp:effectExtent l="0" t="0" r="12065" b="18415"/>
            <wp:docPr id="68" name="Picture 68" descr="WhatsApp Image 2021-10-06 at 14.5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WhatsApp Image 2021-10-06 at 14.50.19 (1)"/>
                    <pic:cNvPicPr>
                      <a:picLocks noChangeAspect="1"/>
                    </pic:cNvPicPr>
                  </pic:nvPicPr>
                  <pic:blipFill>
                    <a:blip r:embed="rId36"/>
                    <a:stretch>
                      <a:fillRect/>
                    </a:stretch>
                  </pic:blipFill>
                  <pic:spPr>
                    <a:xfrm>
                      <a:off x="0" y="0"/>
                      <a:ext cx="3759835" cy="2820035"/>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38880" cy="2804160"/>
            <wp:effectExtent l="0" t="0" r="13970" b="15240"/>
            <wp:docPr id="69" name="Picture 69" descr="WhatsApp Image 2021-10-06 at 14.49.4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WhatsApp Image 2021-10-06 at 14.49.48 (1)"/>
                    <pic:cNvPicPr>
                      <a:picLocks noChangeAspect="1"/>
                    </pic:cNvPicPr>
                  </pic:nvPicPr>
                  <pic:blipFill>
                    <a:blip r:embed="rId37"/>
                    <a:stretch>
                      <a:fillRect/>
                    </a:stretch>
                  </pic:blipFill>
                  <pic:spPr>
                    <a:xfrm>
                      <a:off x="0" y="0"/>
                      <a:ext cx="3738880" cy="2804160"/>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80790" cy="2835910"/>
            <wp:effectExtent l="0" t="0" r="10160" b="2540"/>
            <wp:docPr id="70" name="Picture 70" descr="WhatsApp Image 2021-10-04 at 14.01.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hatsApp Image 2021-10-04 at 14.01.27 (1)"/>
                    <pic:cNvPicPr>
                      <a:picLocks noChangeAspect="1"/>
                    </pic:cNvPicPr>
                  </pic:nvPicPr>
                  <pic:blipFill>
                    <a:blip r:embed="rId38"/>
                    <a:stretch>
                      <a:fillRect/>
                    </a:stretch>
                  </pic:blipFill>
                  <pic:spPr>
                    <a:xfrm>
                      <a:off x="0" y="0"/>
                      <a:ext cx="3780790" cy="2835910"/>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695700" cy="2772410"/>
            <wp:effectExtent l="0" t="0" r="0" b="8890"/>
            <wp:docPr id="71" name="Picture 71" descr="WhatsApp Image 2021-10-04 at 14.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WhatsApp Image 2021-10-04 at 14.01.01"/>
                    <pic:cNvPicPr>
                      <a:picLocks noChangeAspect="1"/>
                    </pic:cNvPicPr>
                  </pic:nvPicPr>
                  <pic:blipFill>
                    <a:blip r:embed="rId39"/>
                    <a:stretch>
                      <a:fillRect/>
                    </a:stretch>
                  </pic:blipFill>
                  <pic:spPr>
                    <a:xfrm>
                      <a:off x="0" y="0"/>
                      <a:ext cx="3695700" cy="277241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49675" cy="2812415"/>
            <wp:effectExtent l="0" t="0" r="3175" b="6985"/>
            <wp:docPr id="72" name="Picture 72" descr="WhatsApp Image 2021-10-07 at 17.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WhatsApp Image 2021-10-07 at 17.49.27"/>
                    <pic:cNvPicPr>
                      <a:picLocks noChangeAspect="1"/>
                    </pic:cNvPicPr>
                  </pic:nvPicPr>
                  <pic:blipFill>
                    <a:blip r:embed="rId40"/>
                    <a:stretch>
                      <a:fillRect/>
                    </a:stretch>
                  </pic:blipFill>
                  <pic:spPr>
                    <a:xfrm>
                      <a:off x="0" y="0"/>
                      <a:ext cx="3762198" cy="2821649"/>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790950" cy="2843530"/>
            <wp:effectExtent l="0" t="0" r="0" b="0"/>
            <wp:docPr id="73" name="Picture 73" descr="WhatsApp Image 2021-10-07 at 17.48.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WhatsApp Image 2021-10-07 at 17.48.32 (1)"/>
                    <pic:cNvPicPr>
                      <a:picLocks noChangeAspect="1"/>
                    </pic:cNvPicPr>
                  </pic:nvPicPr>
                  <pic:blipFill>
                    <a:blip r:embed="rId41"/>
                    <a:stretch>
                      <a:fillRect/>
                    </a:stretch>
                  </pic:blipFill>
                  <pic:spPr>
                    <a:xfrm>
                      <a:off x="0" y="0"/>
                      <a:ext cx="3793020" cy="2845079"/>
                    </a:xfrm>
                    <a:prstGeom prst="rect">
                      <a:avLst/>
                    </a:prstGeom>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4497070" cy="3373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08755" cy="3381837"/>
                    </a:xfrm>
                    <a:prstGeom prst="rect">
                      <a:avLst/>
                    </a:prstGeom>
                    <a:noFill/>
                    <a:ln>
                      <a:noFill/>
                    </a:ln>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4516755" cy="33877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529333" cy="3397273"/>
                    </a:xfrm>
                    <a:prstGeom prst="rect">
                      <a:avLst/>
                    </a:prstGeom>
                    <a:noFill/>
                    <a:ln>
                      <a:noFill/>
                    </a:ln>
                  </pic:spPr>
                </pic:pic>
              </a:graphicData>
            </a:graphic>
          </wp:inline>
        </w:drawing>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jc w:val="center"/>
        <w:rPr>
          <w:rFonts w:ascii="Times New Roman" w:hAnsi="Times New Roman" w:eastAsia="SimSun" w:cs="Times New Roman"/>
          <w:b/>
          <w:color w:val="000000"/>
          <w:sz w:val="24"/>
          <w:szCs w:val="24"/>
          <w:lang w:bidi="ar"/>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Segoe UI Emoji">
    <w:panose1 w:val="020B0502040204020203"/>
    <w:charset w:val="00"/>
    <w:family w:val="swiss"/>
    <w:pitch w:val="default"/>
    <w:sig w:usb0="00000001" w:usb1="02000000" w:usb2="00000000" w:usb3="00000000" w:csb0="0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cKoBZB0CAABWBAAA&#10;DgAAAAAAAAABACAAAAAfAQAAZHJzL2Uyb0RvYy54bWxQSwUGAAAAAAYABgBZAQAArgUAAAAA&#10;">
              <v:fill on="f" focussize="0,0"/>
              <v:stroke on="f" weight="0.5pt"/>
              <v:imagedata o:title=""/>
              <o:lock v:ext="edit" aspectratio="f"/>
              <v:textbox inset="0mm,0mm,0mm,0mm" style="mso-fit-shape-to-text:t;">
                <w:txbxContent>
                  <w:p>
                    <w:pPr>
                      <w:pStyle w:val="8"/>
                    </w:pP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23694"/>
    <w:multiLevelType w:val="singleLevel"/>
    <w:tmpl w:val="86723694"/>
    <w:lvl w:ilvl="0" w:tentative="0">
      <w:start w:val="1"/>
      <w:numFmt w:val="decimal"/>
      <w:suff w:val="space"/>
      <w:lvlText w:val="%1."/>
      <w:lvlJc w:val="left"/>
    </w:lvl>
  </w:abstractNum>
  <w:abstractNum w:abstractNumId="1">
    <w:nsid w:val="8A0399FD"/>
    <w:multiLevelType w:val="singleLevel"/>
    <w:tmpl w:val="8A0399FD"/>
    <w:lvl w:ilvl="0" w:tentative="0">
      <w:start w:val="2"/>
      <w:numFmt w:val="decimal"/>
      <w:suff w:val="space"/>
      <w:lvlText w:val="%1."/>
      <w:lvlJc w:val="left"/>
    </w:lvl>
  </w:abstractNum>
  <w:abstractNum w:abstractNumId="2">
    <w:nsid w:val="90B67CB6"/>
    <w:multiLevelType w:val="singleLevel"/>
    <w:tmpl w:val="90B67CB6"/>
    <w:lvl w:ilvl="0" w:tentative="0">
      <w:start w:val="1"/>
      <w:numFmt w:val="decimal"/>
      <w:suff w:val="space"/>
      <w:lvlText w:val="%1."/>
      <w:lvlJc w:val="left"/>
    </w:lvl>
  </w:abstractNum>
  <w:abstractNum w:abstractNumId="3">
    <w:nsid w:val="91E0697C"/>
    <w:multiLevelType w:val="singleLevel"/>
    <w:tmpl w:val="91E0697C"/>
    <w:lvl w:ilvl="0" w:tentative="0">
      <w:start w:val="1"/>
      <w:numFmt w:val="decimal"/>
      <w:suff w:val="space"/>
      <w:lvlText w:val="%1."/>
      <w:lvlJc w:val="left"/>
    </w:lvl>
  </w:abstractNum>
  <w:abstractNum w:abstractNumId="4">
    <w:nsid w:val="946642C2"/>
    <w:multiLevelType w:val="singleLevel"/>
    <w:tmpl w:val="946642C2"/>
    <w:lvl w:ilvl="0" w:tentative="0">
      <w:start w:val="1"/>
      <w:numFmt w:val="lowerLetter"/>
      <w:lvlText w:val="%1."/>
      <w:lvlJc w:val="left"/>
      <w:pPr>
        <w:tabs>
          <w:tab w:val="left" w:pos="425"/>
        </w:tabs>
        <w:ind w:left="425" w:hanging="425"/>
      </w:pPr>
      <w:rPr>
        <w:rFonts w:hint="default"/>
      </w:rPr>
    </w:lvl>
  </w:abstractNum>
  <w:abstractNum w:abstractNumId="5">
    <w:nsid w:val="9C44813A"/>
    <w:multiLevelType w:val="singleLevel"/>
    <w:tmpl w:val="9C44813A"/>
    <w:lvl w:ilvl="0" w:tentative="0">
      <w:start w:val="1"/>
      <w:numFmt w:val="lowerLetter"/>
      <w:lvlText w:val="%1."/>
      <w:lvlJc w:val="left"/>
      <w:pPr>
        <w:tabs>
          <w:tab w:val="left" w:pos="425"/>
        </w:tabs>
        <w:ind w:left="425" w:hanging="425"/>
      </w:pPr>
      <w:rPr>
        <w:rFonts w:hint="default"/>
      </w:rPr>
    </w:lvl>
  </w:abstractNum>
  <w:abstractNum w:abstractNumId="6">
    <w:nsid w:val="9CFC9F31"/>
    <w:multiLevelType w:val="singleLevel"/>
    <w:tmpl w:val="9CFC9F31"/>
    <w:lvl w:ilvl="0" w:tentative="0">
      <w:start w:val="1"/>
      <w:numFmt w:val="lowerLetter"/>
      <w:suff w:val="space"/>
      <w:lvlText w:val="%1."/>
      <w:lvlJc w:val="left"/>
    </w:lvl>
  </w:abstractNum>
  <w:abstractNum w:abstractNumId="7">
    <w:nsid w:val="9EC22E01"/>
    <w:multiLevelType w:val="singleLevel"/>
    <w:tmpl w:val="9EC22E01"/>
    <w:lvl w:ilvl="0" w:tentative="0">
      <w:start w:val="1"/>
      <w:numFmt w:val="lowerLetter"/>
      <w:suff w:val="space"/>
      <w:lvlText w:val="%1."/>
      <w:lvlJc w:val="left"/>
    </w:lvl>
  </w:abstractNum>
  <w:abstractNum w:abstractNumId="8">
    <w:nsid w:val="A37437C0"/>
    <w:multiLevelType w:val="singleLevel"/>
    <w:tmpl w:val="A37437C0"/>
    <w:lvl w:ilvl="0" w:tentative="0">
      <w:start w:val="1"/>
      <w:numFmt w:val="decimal"/>
      <w:suff w:val="space"/>
      <w:lvlText w:val="%1."/>
      <w:lvlJc w:val="left"/>
    </w:lvl>
  </w:abstractNum>
  <w:abstractNum w:abstractNumId="9">
    <w:nsid w:val="C35B97DF"/>
    <w:multiLevelType w:val="singleLevel"/>
    <w:tmpl w:val="C35B97DF"/>
    <w:lvl w:ilvl="0" w:tentative="0">
      <w:start w:val="1"/>
      <w:numFmt w:val="lowerLetter"/>
      <w:suff w:val="space"/>
      <w:lvlText w:val="%1."/>
      <w:lvlJc w:val="left"/>
    </w:lvl>
  </w:abstractNum>
  <w:abstractNum w:abstractNumId="10">
    <w:nsid w:val="D0AAF68F"/>
    <w:multiLevelType w:val="singleLevel"/>
    <w:tmpl w:val="D0AAF68F"/>
    <w:lvl w:ilvl="0" w:tentative="0">
      <w:start w:val="1"/>
      <w:numFmt w:val="lowerLetter"/>
      <w:suff w:val="space"/>
      <w:lvlText w:val="%1."/>
      <w:lvlJc w:val="left"/>
    </w:lvl>
  </w:abstractNum>
  <w:abstractNum w:abstractNumId="11">
    <w:nsid w:val="E84AB61A"/>
    <w:multiLevelType w:val="multilevel"/>
    <w:tmpl w:val="E84AB61A"/>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2">
    <w:nsid w:val="01124DD3"/>
    <w:multiLevelType w:val="multilevel"/>
    <w:tmpl w:val="01124DD3"/>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205549A"/>
    <w:multiLevelType w:val="singleLevel"/>
    <w:tmpl w:val="0205549A"/>
    <w:lvl w:ilvl="0" w:tentative="0">
      <w:start w:val="4"/>
      <w:numFmt w:val="upperLetter"/>
      <w:suff w:val="space"/>
      <w:lvlText w:val="%1."/>
      <w:lvlJc w:val="left"/>
    </w:lvl>
  </w:abstractNum>
  <w:abstractNum w:abstractNumId="14">
    <w:nsid w:val="028B3CD4"/>
    <w:multiLevelType w:val="multilevel"/>
    <w:tmpl w:val="028B3CD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7DE5192"/>
    <w:multiLevelType w:val="singleLevel"/>
    <w:tmpl w:val="07DE5192"/>
    <w:lvl w:ilvl="0" w:tentative="0">
      <w:start w:val="1"/>
      <w:numFmt w:val="lowerLetter"/>
      <w:suff w:val="space"/>
      <w:lvlText w:val="%1."/>
      <w:lvlJc w:val="left"/>
    </w:lvl>
  </w:abstractNum>
  <w:abstractNum w:abstractNumId="16">
    <w:nsid w:val="0885FA34"/>
    <w:multiLevelType w:val="singleLevel"/>
    <w:tmpl w:val="0885FA34"/>
    <w:lvl w:ilvl="0" w:tentative="0">
      <w:start w:val="1"/>
      <w:numFmt w:val="decimal"/>
      <w:suff w:val="space"/>
      <w:lvlText w:val="%1."/>
      <w:lvlJc w:val="left"/>
      <w:pPr>
        <w:ind w:left="220"/>
      </w:pPr>
    </w:lvl>
  </w:abstractNum>
  <w:abstractNum w:abstractNumId="17">
    <w:nsid w:val="0ADF4B60"/>
    <w:multiLevelType w:val="multilevel"/>
    <w:tmpl w:val="0ADF4B6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43268C7"/>
    <w:multiLevelType w:val="multilevel"/>
    <w:tmpl w:val="143268C7"/>
    <w:lvl w:ilvl="0" w:tentative="0">
      <w:start w:val="5"/>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1901713D"/>
    <w:multiLevelType w:val="singleLevel"/>
    <w:tmpl w:val="1901713D"/>
    <w:lvl w:ilvl="0" w:tentative="0">
      <w:start w:val="1"/>
      <w:numFmt w:val="decimal"/>
      <w:suff w:val="space"/>
      <w:lvlText w:val="%1."/>
      <w:lvlJc w:val="left"/>
    </w:lvl>
  </w:abstractNum>
  <w:abstractNum w:abstractNumId="20">
    <w:nsid w:val="1BEE3434"/>
    <w:multiLevelType w:val="multilevel"/>
    <w:tmpl w:val="1BEE3434"/>
    <w:lvl w:ilvl="0" w:tentative="0">
      <w:start w:val="1"/>
      <w:numFmt w:val="lowerLetter"/>
      <w:lvlText w:val="%1."/>
      <w:lvlJc w:val="left"/>
      <w:pPr>
        <w:ind w:left="840" w:hanging="360"/>
      </w:pPr>
      <w:rPr>
        <w:rFonts w:hint="default"/>
      </w:rPr>
    </w:lvl>
    <w:lvl w:ilvl="1" w:tentative="0">
      <w:start w:val="1"/>
      <w:numFmt w:val="decimal"/>
      <w:isLgl/>
      <w:lvlText w:val="%1.%2"/>
      <w:lvlJc w:val="left"/>
      <w:pPr>
        <w:ind w:left="1331" w:hanging="360"/>
      </w:pPr>
      <w:rPr>
        <w:rFonts w:hint="default"/>
        <w:b/>
      </w:rPr>
    </w:lvl>
    <w:lvl w:ilvl="2" w:tentative="0">
      <w:start w:val="1"/>
      <w:numFmt w:val="decimal"/>
      <w:isLgl/>
      <w:lvlText w:val="%1.%2.%3"/>
      <w:lvlJc w:val="left"/>
      <w:pPr>
        <w:ind w:left="2182" w:hanging="720"/>
      </w:pPr>
      <w:rPr>
        <w:rFonts w:hint="default"/>
        <w:b/>
      </w:rPr>
    </w:lvl>
    <w:lvl w:ilvl="3" w:tentative="0">
      <w:start w:val="1"/>
      <w:numFmt w:val="decimal"/>
      <w:isLgl/>
      <w:lvlText w:val="%1.%2.%3.%4"/>
      <w:lvlJc w:val="left"/>
      <w:pPr>
        <w:ind w:left="2673" w:hanging="720"/>
      </w:pPr>
      <w:rPr>
        <w:rFonts w:hint="default"/>
        <w:b/>
      </w:rPr>
    </w:lvl>
    <w:lvl w:ilvl="4" w:tentative="0">
      <w:start w:val="1"/>
      <w:numFmt w:val="decimal"/>
      <w:isLgl/>
      <w:lvlText w:val="%1.%2.%3.%4.%5"/>
      <w:lvlJc w:val="left"/>
      <w:pPr>
        <w:ind w:left="3524" w:hanging="1080"/>
      </w:pPr>
      <w:rPr>
        <w:rFonts w:hint="default"/>
        <w:b/>
      </w:rPr>
    </w:lvl>
    <w:lvl w:ilvl="5" w:tentative="0">
      <w:start w:val="1"/>
      <w:numFmt w:val="decimal"/>
      <w:isLgl/>
      <w:lvlText w:val="%1.%2.%3.%4.%5.%6"/>
      <w:lvlJc w:val="left"/>
      <w:pPr>
        <w:ind w:left="4015" w:hanging="1080"/>
      </w:pPr>
      <w:rPr>
        <w:rFonts w:hint="default"/>
        <w:b/>
      </w:rPr>
    </w:lvl>
    <w:lvl w:ilvl="6" w:tentative="0">
      <w:start w:val="1"/>
      <w:numFmt w:val="decimal"/>
      <w:isLgl/>
      <w:lvlText w:val="%1.%2.%3.%4.%5.%6.%7"/>
      <w:lvlJc w:val="left"/>
      <w:pPr>
        <w:ind w:left="4866" w:hanging="1440"/>
      </w:pPr>
      <w:rPr>
        <w:rFonts w:hint="default"/>
        <w:b/>
      </w:rPr>
    </w:lvl>
    <w:lvl w:ilvl="7" w:tentative="0">
      <w:start w:val="1"/>
      <w:numFmt w:val="decimal"/>
      <w:isLgl/>
      <w:lvlText w:val="%1.%2.%3.%4.%5.%6.%7.%8"/>
      <w:lvlJc w:val="left"/>
      <w:pPr>
        <w:ind w:left="5357" w:hanging="1440"/>
      </w:pPr>
      <w:rPr>
        <w:rFonts w:hint="default"/>
        <w:b/>
      </w:rPr>
    </w:lvl>
    <w:lvl w:ilvl="8" w:tentative="0">
      <w:start w:val="1"/>
      <w:numFmt w:val="decimal"/>
      <w:isLgl/>
      <w:lvlText w:val="%1.%2.%3.%4.%5.%6.%7.%8.%9"/>
      <w:lvlJc w:val="left"/>
      <w:pPr>
        <w:ind w:left="6208" w:hanging="1800"/>
      </w:pPr>
      <w:rPr>
        <w:rFonts w:hint="default"/>
        <w:b/>
      </w:rPr>
    </w:lvl>
  </w:abstractNum>
  <w:abstractNum w:abstractNumId="21">
    <w:nsid w:val="1F3DAC3E"/>
    <w:multiLevelType w:val="singleLevel"/>
    <w:tmpl w:val="1F3DAC3E"/>
    <w:lvl w:ilvl="0" w:tentative="0">
      <w:start w:val="1"/>
      <w:numFmt w:val="decimal"/>
      <w:suff w:val="space"/>
      <w:lvlText w:val="%1."/>
      <w:lvlJc w:val="left"/>
    </w:lvl>
  </w:abstractNum>
  <w:abstractNum w:abstractNumId="22">
    <w:nsid w:val="216142D1"/>
    <w:multiLevelType w:val="multilevel"/>
    <w:tmpl w:val="216142D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6A9D0D4"/>
    <w:multiLevelType w:val="singleLevel"/>
    <w:tmpl w:val="26A9D0D4"/>
    <w:lvl w:ilvl="0" w:tentative="0">
      <w:start w:val="1"/>
      <w:numFmt w:val="decimal"/>
      <w:suff w:val="space"/>
      <w:lvlText w:val="%1."/>
      <w:lvlJc w:val="left"/>
    </w:lvl>
  </w:abstractNum>
  <w:abstractNum w:abstractNumId="24">
    <w:nsid w:val="2AE96578"/>
    <w:multiLevelType w:val="multilevel"/>
    <w:tmpl w:val="2AE96578"/>
    <w:lvl w:ilvl="0" w:tentative="0">
      <w:start w:val="1"/>
      <w:numFmt w:val="decimal"/>
      <w:lvlText w:val="%1)"/>
      <w:lvlJc w:val="left"/>
      <w:pPr>
        <w:ind w:left="845" w:firstLine="0"/>
      </w:pPr>
      <w:rPr>
        <w:rFonts w:ascii="Calibri" w:hAnsi="Calibri" w:eastAsia="Calibri" w:cs="Calibri"/>
        <w:b w:val="0"/>
        <w:i w:val="0"/>
        <w:strike w:val="0"/>
        <w:dstrike w:val="0"/>
        <w:color w:val="000000"/>
        <w:sz w:val="23"/>
        <w:szCs w:val="23"/>
        <w:u w:val="none" w:color="000000"/>
        <w:vertAlign w:val="baseline"/>
      </w:rPr>
    </w:lvl>
    <w:lvl w:ilvl="1" w:tentative="0">
      <w:start w:val="1"/>
      <w:numFmt w:val="lowerLetter"/>
      <w:lvlText w:val="%2"/>
      <w:lvlJc w:val="left"/>
      <w:pPr>
        <w:ind w:left="1586" w:firstLine="0"/>
      </w:pPr>
      <w:rPr>
        <w:rFonts w:ascii="Calibri" w:hAnsi="Calibri" w:eastAsia="Calibri" w:cs="Calibri"/>
        <w:b w:val="0"/>
        <w:i w:val="0"/>
        <w:strike w:val="0"/>
        <w:dstrike w:val="0"/>
        <w:color w:val="000000"/>
        <w:sz w:val="23"/>
        <w:szCs w:val="23"/>
        <w:u w:val="none" w:color="000000"/>
        <w:vertAlign w:val="baseline"/>
      </w:rPr>
    </w:lvl>
    <w:lvl w:ilvl="2" w:tentative="0">
      <w:start w:val="1"/>
      <w:numFmt w:val="lowerRoman"/>
      <w:lvlText w:val="%3"/>
      <w:lvlJc w:val="left"/>
      <w:pPr>
        <w:ind w:left="2306" w:firstLine="0"/>
      </w:pPr>
      <w:rPr>
        <w:rFonts w:ascii="Calibri" w:hAnsi="Calibri" w:eastAsia="Calibri" w:cs="Calibri"/>
        <w:b w:val="0"/>
        <w:i w:val="0"/>
        <w:strike w:val="0"/>
        <w:dstrike w:val="0"/>
        <w:color w:val="000000"/>
        <w:sz w:val="23"/>
        <w:szCs w:val="23"/>
        <w:u w:val="none" w:color="000000"/>
        <w:vertAlign w:val="baseline"/>
      </w:rPr>
    </w:lvl>
    <w:lvl w:ilvl="3" w:tentative="0">
      <w:start w:val="1"/>
      <w:numFmt w:val="decimal"/>
      <w:lvlText w:val="%4"/>
      <w:lvlJc w:val="left"/>
      <w:pPr>
        <w:ind w:left="3026" w:firstLine="0"/>
      </w:pPr>
      <w:rPr>
        <w:rFonts w:ascii="Calibri" w:hAnsi="Calibri" w:eastAsia="Calibri" w:cs="Calibri"/>
        <w:b w:val="0"/>
        <w:i w:val="0"/>
        <w:strike w:val="0"/>
        <w:dstrike w:val="0"/>
        <w:color w:val="000000"/>
        <w:sz w:val="23"/>
        <w:szCs w:val="23"/>
        <w:u w:val="none" w:color="000000"/>
        <w:vertAlign w:val="baseline"/>
      </w:rPr>
    </w:lvl>
    <w:lvl w:ilvl="4" w:tentative="0">
      <w:start w:val="1"/>
      <w:numFmt w:val="lowerLetter"/>
      <w:lvlText w:val="%5"/>
      <w:lvlJc w:val="left"/>
      <w:pPr>
        <w:ind w:left="3746" w:firstLine="0"/>
      </w:pPr>
      <w:rPr>
        <w:rFonts w:ascii="Calibri" w:hAnsi="Calibri" w:eastAsia="Calibri" w:cs="Calibri"/>
        <w:b w:val="0"/>
        <w:i w:val="0"/>
        <w:strike w:val="0"/>
        <w:dstrike w:val="0"/>
        <w:color w:val="000000"/>
        <w:sz w:val="23"/>
        <w:szCs w:val="23"/>
        <w:u w:val="none" w:color="000000"/>
        <w:vertAlign w:val="baseline"/>
      </w:rPr>
    </w:lvl>
    <w:lvl w:ilvl="5" w:tentative="0">
      <w:start w:val="1"/>
      <w:numFmt w:val="lowerRoman"/>
      <w:lvlText w:val="%6"/>
      <w:lvlJc w:val="left"/>
      <w:pPr>
        <w:ind w:left="4466" w:firstLine="0"/>
      </w:pPr>
      <w:rPr>
        <w:rFonts w:ascii="Calibri" w:hAnsi="Calibri" w:eastAsia="Calibri" w:cs="Calibri"/>
        <w:b w:val="0"/>
        <w:i w:val="0"/>
        <w:strike w:val="0"/>
        <w:dstrike w:val="0"/>
        <w:color w:val="000000"/>
        <w:sz w:val="23"/>
        <w:szCs w:val="23"/>
        <w:u w:val="none" w:color="000000"/>
        <w:vertAlign w:val="baseline"/>
      </w:rPr>
    </w:lvl>
    <w:lvl w:ilvl="6" w:tentative="0">
      <w:start w:val="1"/>
      <w:numFmt w:val="decimal"/>
      <w:lvlText w:val="%7"/>
      <w:lvlJc w:val="left"/>
      <w:pPr>
        <w:ind w:left="5186" w:firstLine="0"/>
      </w:pPr>
      <w:rPr>
        <w:rFonts w:ascii="Calibri" w:hAnsi="Calibri" w:eastAsia="Calibri" w:cs="Calibri"/>
        <w:b w:val="0"/>
        <w:i w:val="0"/>
        <w:strike w:val="0"/>
        <w:dstrike w:val="0"/>
        <w:color w:val="000000"/>
        <w:sz w:val="23"/>
        <w:szCs w:val="23"/>
        <w:u w:val="none" w:color="000000"/>
        <w:vertAlign w:val="baseline"/>
      </w:rPr>
    </w:lvl>
    <w:lvl w:ilvl="7" w:tentative="0">
      <w:start w:val="1"/>
      <w:numFmt w:val="lowerLetter"/>
      <w:lvlText w:val="%8"/>
      <w:lvlJc w:val="left"/>
      <w:pPr>
        <w:ind w:left="5906" w:firstLine="0"/>
      </w:pPr>
      <w:rPr>
        <w:rFonts w:ascii="Calibri" w:hAnsi="Calibri" w:eastAsia="Calibri" w:cs="Calibri"/>
        <w:b w:val="0"/>
        <w:i w:val="0"/>
        <w:strike w:val="0"/>
        <w:dstrike w:val="0"/>
        <w:color w:val="000000"/>
        <w:sz w:val="23"/>
        <w:szCs w:val="23"/>
        <w:u w:val="none" w:color="000000"/>
        <w:vertAlign w:val="baseline"/>
      </w:rPr>
    </w:lvl>
    <w:lvl w:ilvl="8" w:tentative="0">
      <w:start w:val="1"/>
      <w:numFmt w:val="lowerRoman"/>
      <w:lvlText w:val="%9"/>
      <w:lvlJc w:val="left"/>
      <w:pPr>
        <w:ind w:left="6626" w:firstLine="0"/>
      </w:pPr>
      <w:rPr>
        <w:rFonts w:ascii="Calibri" w:hAnsi="Calibri" w:eastAsia="Calibri" w:cs="Calibri"/>
        <w:b w:val="0"/>
        <w:i w:val="0"/>
        <w:strike w:val="0"/>
        <w:dstrike w:val="0"/>
        <w:color w:val="000000"/>
        <w:sz w:val="23"/>
        <w:szCs w:val="23"/>
        <w:u w:val="none" w:color="000000"/>
        <w:vertAlign w:val="baseline"/>
      </w:rPr>
    </w:lvl>
  </w:abstractNum>
  <w:abstractNum w:abstractNumId="25">
    <w:nsid w:val="2D9F571B"/>
    <w:multiLevelType w:val="multilevel"/>
    <w:tmpl w:val="2D9F571B"/>
    <w:lvl w:ilvl="0" w:tentative="0">
      <w:start w:val="1"/>
      <w:numFmt w:val="decimal"/>
      <w:lvlText w:val="%1)"/>
      <w:lvlJc w:val="left"/>
      <w:pPr>
        <w:ind w:left="845" w:firstLine="0"/>
      </w:pPr>
      <w:rPr>
        <w:rFonts w:ascii="Calibri" w:hAnsi="Calibri" w:eastAsia="Calibri" w:cs="Calibri"/>
        <w:b w:val="0"/>
        <w:i w:val="0"/>
        <w:strike w:val="0"/>
        <w:dstrike w:val="0"/>
        <w:color w:val="000000"/>
        <w:sz w:val="23"/>
        <w:szCs w:val="23"/>
        <w:u w:val="none" w:color="000000"/>
        <w:vertAlign w:val="baseline"/>
      </w:rPr>
    </w:lvl>
    <w:lvl w:ilvl="1" w:tentative="0">
      <w:start w:val="1"/>
      <w:numFmt w:val="lowerLetter"/>
      <w:lvlText w:val="%2"/>
      <w:lvlJc w:val="left"/>
      <w:pPr>
        <w:ind w:left="1586" w:firstLine="0"/>
      </w:pPr>
      <w:rPr>
        <w:rFonts w:ascii="Calibri" w:hAnsi="Calibri" w:eastAsia="Calibri" w:cs="Calibri"/>
        <w:b w:val="0"/>
        <w:i w:val="0"/>
        <w:strike w:val="0"/>
        <w:dstrike w:val="0"/>
        <w:color w:val="000000"/>
        <w:sz w:val="23"/>
        <w:szCs w:val="23"/>
        <w:u w:val="none" w:color="000000"/>
        <w:vertAlign w:val="baseline"/>
      </w:rPr>
    </w:lvl>
    <w:lvl w:ilvl="2" w:tentative="0">
      <w:start w:val="1"/>
      <w:numFmt w:val="lowerRoman"/>
      <w:lvlText w:val="%3"/>
      <w:lvlJc w:val="left"/>
      <w:pPr>
        <w:ind w:left="2306" w:firstLine="0"/>
      </w:pPr>
      <w:rPr>
        <w:rFonts w:ascii="Calibri" w:hAnsi="Calibri" w:eastAsia="Calibri" w:cs="Calibri"/>
        <w:b w:val="0"/>
        <w:i w:val="0"/>
        <w:strike w:val="0"/>
        <w:dstrike w:val="0"/>
        <w:color w:val="000000"/>
        <w:sz w:val="23"/>
        <w:szCs w:val="23"/>
        <w:u w:val="none" w:color="000000"/>
        <w:vertAlign w:val="baseline"/>
      </w:rPr>
    </w:lvl>
    <w:lvl w:ilvl="3" w:tentative="0">
      <w:start w:val="1"/>
      <w:numFmt w:val="decimal"/>
      <w:lvlText w:val="%4"/>
      <w:lvlJc w:val="left"/>
      <w:pPr>
        <w:ind w:left="3026" w:firstLine="0"/>
      </w:pPr>
      <w:rPr>
        <w:rFonts w:ascii="Calibri" w:hAnsi="Calibri" w:eastAsia="Calibri" w:cs="Calibri"/>
        <w:b w:val="0"/>
        <w:i w:val="0"/>
        <w:strike w:val="0"/>
        <w:dstrike w:val="0"/>
        <w:color w:val="000000"/>
        <w:sz w:val="23"/>
        <w:szCs w:val="23"/>
        <w:u w:val="none" w:color="000000"/>
        <w:vertAlign w:val="baseline"/>
      </w:rPr>
    </w:lvl>
    <w:lvl w:ilvl="4" w:tentative="0">
      <w:start w:val="1"/>
      <w:numFmt w:val="lowerLetter"/>
      <w:lvlText w:val="%5"/>
      <w:lvlJc w:val="left"/>
      <w:pPr>
        <w:ind w:left="3746" w:firstLine="0"/>
      </w:pPr>
      <w:rPr>
        <w:rFonts w:ascii="Calibri" w:hAnsi="Calibri" w:eastAsia="Calibri" w:cs="Calibri"/>
        <w:b w:val="0"/>
        <w:i w:val="0"/>
        <w:strike w:val="0"/>
        <w:dstrike w:val="0"/>
        <w:color w:val="000000"/>
        <w:sz w:val="23"/>
        <w:szCs w:val="23"/>
        <w:u w:val="none" w:color="000000"/>
        <w:vertAlign w:val="baseline"/>
      </w:rPr>
    </w:lvl>
    <w:lvl w:ilvl="5" w:tentative="0">
      <w:start w:val="1"/>
      <w:numFmt w:val="lowerRoman"/>
      <w:lvlText w:val="%6"/>
      <w:lvlJc w:val="left"/>
      <w:pPr>
        <w:ind w:left="4466" w:firstLine="0"/>
      </w:pPr>
      <w:rPr>
        <w:rFonts w:ascii="Calibri" w:hAnsi="Calibri" w:eastAsia="Calibri" w:cs="Calibri"/>
        <w:b w:val="0"/>
        <w:i w:val="0"/>
        <w:strike w:val="0"/>
        <w:dstrike w:val="0"/>
        <w:color w:val="000000"/>
        <w:sz w:val="23"/>
        <w:szCs w:val="23"/>
        <w:u w:val="none" w:color="000000"/>
        <w:vertAlign w:val="baseline"/>
      </w:rPr>
    </w:lvl>
    <w:lvl w:ilvl="6" w:tentative="0">
      <w:start w:val="1"/>
      <w:numFmt w:val="decimal"/>
      <w:lvlText w:val="%7"/>
      <w:lvlJc w:val="left"/>
      <w:pPr>
        <w:ind w:left="5186" w:firstLine="0"/>
      </w:pPr>
      <w:rPr>
        <w:rFonts w:ascii="Calibri" w:hAnsi="Calibri" w:eastAsia="Calibri" w:cs="Calibri"/>
        <w:b w:val="0"/>
        <w:i w:val="0"/>
        <w:strike w:val="0"/>
        <w:dstrike w:val="0"/>
        <w:color w:val="000000"/>
        <w:sz w:val="23"/>
        <w:szCs w:val="23"/>
        <w:u w:val="none" w:color="000000"/>
        <w:vertAlign w:val="baseline"/>
      </w:rPr>
    </w:lvl>
    <w:lvl w:ilvl="7" w:tentative="0">
      <w:start w:val="1"/>
      <w:numFmt w:val="lowerLetter"/>
      <w:lvlText w:val="%8"/>
      <w:lvlJc w:val="left"/>
      <w:pPr>
        <w:ind w:left="5906" w:firstLine="0"/>
      </w:pPr>
      <w:rPr>
        <w:rFonts w:ascii="Calibri" w:hAnsi="Calibri" w:eastAsia="Calibri" w:cs="Calibri"/>
        <w:b w:val="0"/>
        <w:i w:val="0"/>
        <w:strike w:val="0"/>
        <w:dstrike w:val="0"/>
        <w:color w:val="000000"/>
        <w:sz w:val="23"/>
        <w:szCs w:val="23"/>
        <w:u w:val="none" w:color="000000"/>
        <w:vertAlign w:val="baseline"/>
      </w:rPr>
    </w:lvl>
    <w:lvl w:ilvl="8" w:tentative="0">
      <w:start w:val="1"/>
      <w:numFmt w:val="lowerRoman"/>
      <w:lvlText w:val="%9"/>
      <w:lvlJc w:val="left"/>
      <w:pPr>
        <w:ind w:left="6626" w:firstLine="0"/>
      </w:pPr>
      <w:rPr>
        <w:rFonts w:ascii="Calibri" w:hAnsi="Calibri" w:eastAsia="Calibri" w:cs="Calibri"/>
        <w:b w:val="0"/>
        <w:i w:val="0"/>
        <w:strike w:val="0"/>
        <w:dstrike w:val="0"/>
        <w:color w:val="000000"/>
        <w:sz w:val="23"/>
        <w:szCs w:val="23"/>
        <w:u w:val="none" w:color="000000"/>
        <w:vertAlign w:val="baseline"/>
      </w:rPr>
    </w:lvl>
  </w:abstractNum>
  <w:abstractNum w:abstractNumId="26">
    <w:nsid w:val="34C824CE"/>
    <w:multiLevelType w:val="multilevel"/>
    <w:tmpl w:val="34C824CE"/>
    <w:lvl w:ilvl="0" w:tentative="0">
      <w:start w:val="2"/>
      <w:numFmt w:val="lowerLetter"/>
      <w:lvlText w:val="%1."/>
      <w:lvlJc w:val="left"/>
      <w:pPr>
        <w:tabs>
          <w:tab w:val="left" w:pos="720"/>
        </w:tabs>
        <w:ind w:left="720" w:hanging="360"/>
      </w:pPr>
      <w:rPr>
        <w:rFonts w:hint="default"/>
      </w:rPr>
    </w:lvl>
    <w:lvl w:ilvl="1" w:tentative="0">
      <w:start w:val="2"/>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
    <w:nsid w:val="3C5B7170"/>
    <w:multiLevelType w:val="singleLevel"/>
    <w:tmpl w:val="3C5B7170"/>
    <w:lvl w:ilvl="0" w:tentative="0">
      <w:start w:val="1"/>
      <w:numFmt w:val="lowerLetter"/>
      <w:suff w:val="space"/>
      <w:lvlText w:val="%1."/>
      <w:lvlJc w:val="left"/>
    </w:lvl>
  </w:abstractNum>
  <w:abstractNum w:abstractNumId="28">
    <w:nsid w:val="3CCF1C55"/>
    <w:multiLevelType w:val="multilevel"/>
    <w:tmpl w:val="3CCF1C55"/>
    <w:lvl w:ilvl="0" w:tentative="0">
      <w:start w:val="1"/>
      <w:numFmt w:val="decimal"/>
      <w:lvlText w:val="%1."/>
      <w:lvlJc w:val="left"/>
      <w:pPr>
        <w:ind w:left="798" w:hanging="360"/>
      </w:pPr>
      <w:rPr>
        <w:rFonts w:hint="default"/>
      </w:rPr>
    </w:lvl>
    <w:lvl w:ilvl="1" w:tentative="0">
      <w:start w:val="1"/>
      <w:numFmt w:val="decimal"/>
      <w:isLgl/>
      <w:lvlText w:val="%1.%2."/>
      <w:lvlJc w:val="left"/>
      <w:pPr>
        <w:ind w:left="798" w:hanging="360"/>
      </w:pPr>
      <w:rPr>
        <w:rFonts w:hint="default"/>
        <w:b/>
      </w:rPr>
    </w:lvl>
    <w:lvl w:ilvl="2" w:tentative="0">
      <w:start w:val="1"/>
      <w:numFmt w:val="decimal"/>
      <w:isLgl/>
      <w:lvlText w:val="%1.%2.%3."/>
      <w:lvlJc w:val="left"/>
      <w:pPr>
        <w:ind w:left="1158" w:hanging="720"/>
      </w:pPr>
      <w:rPr>
        <w:rFonts w:hint="default"/>
        <w:b/>
      </w:rPr>
    </w:lvl>
    <w:lvl w:ilvl="3" w:tentative="0">
      <w:start w:val="1"/>
      <w:numFmt w:val="decimal"/>
      <w:isLgl/>
      <w:lvlText w:val="%1.%2.%3.%4."/>
      <w:lvlJc w:val="left"/>
      <w:pPr>
        <w:ind w:left="1158" w:hanging="720"/>
      </w:pPr>
      <w:rPr>
        <w:rFonts w:hint="default"/>
        <w:b/>
      </w:rPr>
    </w:lvl>
    <w:lvl w:ilvl="4" w:tentative="0">
      <w:start w:val="1"/>
      <w:numFmt w:val="decimal"/>
      <w:isLgl/>
      <w:lvlText w:val="%1.%2.%3.%4.%5."/>
      <w:lvlJc w:val="left"/>
      <w:pPr>
        <w:ind w:left="1518" w:hanging="1080"/>
      </w:pPr>
      <w:rPr>
        <w:rFonts w:hint="default"/>
        <w:b/>
      </w:rPr>
    </w:lvl>
    <w:lvl w:ilvl="5" w:tentative="0">
      <w:start w:val="1"/>
      <w:numFmt w:val="decimal"/>
      <w:isLgl/>
      <w:lvlText w:val="%1.%2.%3.%4.%5.%6."/>
      <w:lvlJc w:val="left"/>
      <w:pPr>
        <w:ind w:left="1518" w:hanging="1080"/>
      </w:pPr>
      <w:rPr>
        <w:rFonts w:hint="default"/>
        <w:b/>
      </w:rPr>
    </w:lvl>
    <w:lvl w:ilvl="6" w:tentative="0">
      <w:start w:val="1"/>
      <w:numFmt w:val="decimal"/>
      <w:isLgl/>
      <w:lvlText w:val="%1.%2.%3.%4.%5.%6.%7."/>
      <w:lvlJc w:val="left"/>
      <w:pPr>
        <w:ind w:left="1518" w:hanging="1080"/>
      </w:pPr>
      <w:rPr>
        <w:rFonts w:hint="default"/>
        <w:b/>
      </w:rPr>
    </w:lvl>
    <w:lvl w:ilvl="7" w:tentative="0">
      <w:start w:val="1"/>
      <w:numFmt w:val="decimal"/>
      <w:isLgl/>
      <w:lvlText w:val="%1.%2.%3.%4.%5.%6.%7.%8."/>
      <w:lvlJc w:val="left"/>
      <w:pPr>
        <w:ind w:left="1878" w:hanging="1440"/>
      </w:pPr>
      <w:rPr>
        <w:rFonts w:hint="default"/>
        <w:b/>
      </w:rPr>
    </w:lvl>
    <w:lvl w:ilvl="8" w:tentative="0">
      <w:start w:val="1"/>
      <w:numFmt w:val="decimal"/>
      <w:isLgl/>
      <w:lvlText w:val="%1.%2.%3.%4.%5.%6.%7.%8.%9."/>
      <w:lvlJc w:val="left"/>
      <w:pPr>
        <w:ind w:left="1878" w:hanging="1440"/>
      </w:pPr>
      <w:rPr>
        <w:rFonts w:hint="default"/>
        <w:b/>
      </w:rPr>
    </w:lvl>
  </w:abstractNum>
  <w:abstractNum w:abstractNumId="29">
    <w:nsid w:val="3EE64FBF"/>
    <w:multiLevelType w:val="multilevel"/>
    <w:tmpl w:val="3EE64FBF"/>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F637038"/>
    <w:multiLevelType w:val="multilevel"/>
    <w:tmpl w:val="3F637038"/>
    <w:lvl w:ilvl="0" w:tentative="0">
      <w:start w:val="1"/>
      <w:numFmt w:val="decimal"/>
      <w:lvlText w:val="%1."/>
      <w:lvlJc w:val="left"/>
      <w:pPr>
        <w:ind w:left="720" w:hanging="360"/>
      </w:pPr>
      <w:rPr>
        <w:rFonts w:hint="default"/>
        <w:b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5BD218A"/>
    <w:multiLevelType w:val="multilevel"/>
    <w:tmpl w:val="45BD218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6DADAF0"/>
    <w:multiLevelType w:val="singleLevel"/>
    <w:tmpl w:val="46DADAF0"/>
    <w:lvl w:ilvl="0" w:tentative="0">
      <w:start w:val="3"/>
      <w:numFmt w:val="decimal"/>
      <w:suff w:val="space"/>
      <w:lvlText w:val="%1)"/>
      <w:lvlJc w:val="left"/>
    </w:lvl>
  </w:abstractNum>
  <w:abstractNum w:abstractNumId="33">
    <w:nsid w:val="4ED3352B"/>
    <w:multiLevelType w:val="multilevel"/>
    <w:tmpl w:val="4ED3352B"/>
    <w:lvl w:ilvl="0" w:tentative="0">
      <w:start w:val="2"/>
      <w:numFmt w:val="decimal"/>
      <w:lvlText w:val="%1."/>
      <w:lvlJc w:val="left"/>
      <w:pPr>
        <w:ind w:left="720" w:hanging="360"/>
      </w:pPr>
      <w:rPr>
        <w:rFonts w:hint="default"/>
        <w:b/>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1BB3853"/>
    <w:multiLevelType w:val="multilevel"/>
    <w:tmpl w:val="51BB3853"/>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39261E6"/>
    <w:multiLevelType w:val="singleLevel"/>
    <w:tmpl w:val="539261E6"/>
    <w:lvl w:ilvl="0" w:tentative="0">
      <w:start w:val="1"/>
      <w:numFmt w:val="decimal"/>
      <w:suff w:val="space"/>
      <w:lvlText w:val="%1."/>
      <w:lvlJc w:val="left"/>
    </w:lvl>
  </w:abstractNum>
  <w:abstractNum w:abstractNumId="36">
    <w:nsid w:val="5638E70F"/>
    <w:multiLevelType w:val="multilevel"/>
    <w:tmpl w:val="5638E70F"/>
    <w:lvl w:ilvl="0" w:tentative="0">
      <w:start w:val="3"/>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7">
    <w:nsid w:val="5C892F87"/>
    <w:multiLevelType w:val="multilevel"/>
    <w:tmpl w:val="5C892F8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677C5655"/>
    <w:multiLevelType w:val="multilevel"/>
    <w:tmpl w:val="677C56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68CA6C5F"/>
    <w:multiLevelType w:val="singleLevel"/>
    <w:tmpl w:val="68CA6C5F"/>
    <w:lvl w:ilvl="0" w:tentative="0">
      <w:start w:val="1"/>
      <w:numFmt w:val="decimal"/>
      <w:suff w:val="space"/>
      <w:lvlText w:val="%1."/>
      <w:lvlJc w:val="left"/>
    </w:lvl>
  </w:abstractNum>
  <w:abstractNum w:abstractNumId="40">
    <w:nsid w:val="6B88CF02"/>
    <w:multiLevelType w:val="multilevel"/>
    <w:tmpl w:val="6B88CF02"/>
    <w:lvl w:ilvl="0" w:tentative="0">
      <w:start w:val="1"/>
      <w:numFmt w:val="decimal"/>
      <w:lvlText w:val="%1."/>
      <w:lvlJc w:val="left"/>
      <w:pPr>
        <w:tabs>
          <w:tab w:val="left" w:pos="5"/>
        </w:tabs>
        <w:ind w:left="5" w:hanging="65"/>
      </w:pPr>
      <w:rPr>
        <w:rFonts w:hint="default"/>
      </w:rPr>
    </w:lvl>
    <w:lvl w:ilvl="1" w:tentative="0">
      <w:start w:val="1"/>
      <w:numFmt w:val="lowerLetter"/>
      <w:lvlText w:val="%2."/>
      <w:lvlJc w:val="left"/>
      <w:pPr>
        <w:tabs>
          <w:tab w:val="left" w:pos="5"/>
        </w:tabs>
        <w:ind w:left="5" w:firstLine="655"/>
      </w:pPr>
      <w:rPr>
        <w:rFonts w:hint="default"/>
      </w:rPr>
    </w:lvl>
    <w:lvl w:ilvl="2" w:tentative="0">
      <w:start w:val="1"/>
      <w:numFmt w:val="lowerRoman"/>
      <w:lvlText w:val="%3."/>
      <w:lvlJc w:val="left"/>
      <w:pPr>
        <w:tabs>
          <w:tab w:val="left" w:pos="5"/>
        </w:tabs>
        <w:ind w:left="5" w:firstLine="1375"/>
      </w:pPr>
      <w:rPr>
        <w:rFonts w:hint="default"/>
      </w:rPr>
    </w:lvl>
    <w:lvl w:ilvl="3" w:tentative="0">
      <w:start w:val="1"/>
      <w:numFmt w:val="decimal"/>
      <w:lvlText w:val="%4."/>
      <w:lvlJc w:val="left"/>
      <w:pPr>
        <w:tabs>
          <w:tab w:val="left" w:pos="5"/>
        </w:tabs>
        <w:ind w:left="5" w:firstLine="2095"/>
      </w:pPr>
      <w:rPr>
        <w:rFonts w:hint="default"/>
      </w:rPr>
    </w:lvl>
    <w:lvl w:ilvl="4" w:tentative="0">
      <w:start w:val="1"/>
      <w:numFmt w:val="lowerLetter"/>
      <w:lvlText w:val="%5."/>
      <w:lvlJc w:val="left"/>
      <w:pPr>
        <w:tabs>
          <w:tab w:val="left" w:pos="5"/>
        </w:tabs>
        <w:ind w:left="5" w:firstLine="2815"/>
      </w:pPr>
      <w:rPr>
        <w:rFonts w:hint="default"/>
      </w:rPr>
    </w:lvl>
    <w:lvl w:ilvl="5" w:tentative="0">
      <w:start w:val="1"/>
      <w:numFmt w:val="lowerRoman"/>
      <w:lvlText w:val="%6."/>
      <w:lvlJc w:val="left"/>
      <w:pPr>
        <w:tabs>
          <w:tab w:val="left" w:pos="5"/>
        </w:tabs>
        <w:ind w:left="5" w:firstLine="3535"/>
      </w:pPr>
      <w:rPr>
        <w:rFonts w:hint="default"/>
      </w:rPr>
    </w:lvl>
    <w:lvl w:ilvl="6" w:tentative="0">
      <w:start w:val="1"/>
      <w:numFmt w:val="decimal"/>
      <w:lvlText w:val="%7."/>
      <w:lvlJc w:val="left"/>
      <w:pPr>
        <w:tabs>
          <w:tab w:val="left" w:pos="5"/>
        </w:tabs>
        <w:ind w:left="5" w:firstLine="4255"/>
      </w:pPr>
      <w:rPr>
        <w:rFonts w:hint="default"/>
      </w:rPr>
    </w:lvl>
    <w:lvl w:ilvl="7" w:tentative="0">
      <w:start w:val="1"/>
      <w:numFmt w:val="lowerLetter"/>
      <w:lvlText w:val="%8."/>
      <w:lvlJc w:val="left"/>
      <w:pPr>
        <w:tabs>
          <w:tab w:val="left" w:pos="5"/>
        </w:tabs>
        <w:ind w:left="5" w:firstLine="4975"/>
      </w:pPr>
      <w:rPr>
        <w:rFonts w:hint="default"/>
      </w:rPr>
    </w:lvl>
    <w:lvl w:ilvl="8" w:tentative="0">
      <w:start w:val="1"/>
      <w:numFmt w:val="lowerRoman"/>
      <w:lvlText w:val="%9."/>
      <w:lvlJc w:val="left"/>
      <w:pPr>
        <w:tabs>
          <w:tab w:val="left" w:pos="5"/>
        </w:tabs>
        <w:ind w:left="5" w:firstLine="5695"/>
      </w:pPr>
      <w:rPr>
        <w:rFonts w:hint="default"/>
      </w:rPr>
    </w:lvl>
  </w:abstractNum>
  <w:abstractNum w:abstractNumId="41">
    <w:nsid w:val="705E0BAB"/>
    <w:multiLevelType w:val="multilevel"/>
    <w:tmpl w:val="705E0BAB"/>
    <w:lvl w:ilvl="0" w:tentative="0">
      <w:start w:val="4"/>
      <w:numFmt w:val="decimal"/>
      <w:lvlText w:val="%1."/>
      <w:lvlJc w:val="left"/>
      <w:pPr>
        <w:ind w:left="720" w:hanging="360"/>
      </w:pPr>
      <w:rPr>
        <w:rFonts w:hint="default" w:ascii="Times New Roman" w:hAnsi="Times New Roman" w:cs="Times New Roman"/>
        <w:b/>
        <w:color w:val="000000"/>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719C4B3C"/>
    <w:multiLevelType w:val="singleLevel"/>
    <w:tmpl w:val="719C4B3C"/>
    <w:lvl w:ilvl="0" w:tentative="0">
      <w:start w:val="1"/>
      <w:numFmt w:val="lowerLetter"/>
      <w:lvlText w:val="%1."/>
      <w:lvlJc w:val="left"/>
      <w:pPr>
        <w:tabs>
          <w:tab w:val="left" w:pos="425"/>
        </w:tabs>
        <w:ind w:left="425" w:hanging="425"/>
      </w:pPr>
      <w:rPr>
        <w:rFonts w:hint="default"/>
      </w:rPr>
    </w:lvl>
  </w:abstractNum>
  <w:abstractNum w:abstractNumId="43">
    <w:nsid w:val="72D0074B"/>
    <w:multiLevelType w:val="singleLevel"/>
    <w:tmpl w:val="72D0074B"/>
    <w:lvl w:ilvl="0" w:tentative="0">
      <w:start w:val="1"/>
      <w:numFmt w:val="decimal"/>
      <w:suff w:val="space"/>
      <w:lvlText w:val="%1."/>
      <w:lvlJc w:val="left"/>
    </w:lvl>
  </w:abstractNum>
  <w:num w:numId="1">
    <w:abstractNumId w:val="1"/>
  </w:num>
  <w:num w:numId="2">
    <w:abstractNumId w:val="14"/>
  </w:num>
  <w:num w:numId="3">
    <w:abstractNumId w:val="29"/>
  </w:num>
  <w:num w:numId="4">
    <w:abstractNumId w:val="20"/>
  </w:num>
  <w:num w:numId="5">
    <w:abstractNumId w:val="3"/>
  </w:num>
  <w:num w:numId="6">
    <w:abstractNumId w:val="9"/>
  </w:num>
  <w:num w:numId="7">
    <w:abstractNumId w:val="3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6"/>
  </w:num>
  <w:num w:numId="12">
    <w:abstractNumId w:val="11"/>
  </w:num>
  <w:num w:numId="13">
    <w:abstractNumId w:val="42"/>
  </w:num>
  <w:num w:numId="14">
    <w:abstractNumId w:val="5"/>
  </w:num>
  <w:num w:numId="15">
    <w:abstractNumId w:val="4"/>
  </w:num>
  <w:num w:numId="16">
    <w:abstractNumId w:val="13"/>
  </w:num>
  <w:num w:numId="17">
    <w:abstractNumId w:val="23"/>
  </w:num>
  <w:num w:numId="18">
    <w:abstractNumId w:val="43"/>
  </w:num>
  <w:num w:numId="19">
    <w:abstractNumId w:val="19"/>
  </w:num>
  <w:num w:numId="20">
    <w:abstractNumId w:val="0"/>
  </w:num>
  <w:num w:numId="21">
    <w:abstractNumId w:val="17"/>
  </w:num>
  <w:num w:numId="22">
    <w:abstractNumId w:val="21"/>
  </w:num>
  <w:num w:numId="23">
    <w:abstractNumId w:val="8"/>
  </w:num>
  <w:num w:numId="24">
    <w:abstractNumId w:val="12"/>
  </w:num>
  <w:num w:numId="25">
    <w:abstractNumId w:val="34"/>
  </w:num>
  <w:num w:numId="26">
    <w:abstractNumId w:val="31"/>
  </w:num>
  <w:num w:numId="27">
    <w:abstractNumId w:val="22"/>
  </w:num>
  <w:num w:numId="28">
    <w:abstractNumId w:val="2"/>
  </w:num>
  <w:num w:numId="29">
    <w:abstractNumId w:val="39"/>
  </w:num>
  <w:num w:numId="30">
    <w:abstractNumId w:val="26"/>
  </w:num>
  <w:num w:numId="31">
    <w:abstractNumId w:val="28"/>
  </w:num>
  <w:num w:numId="32">
    <w:abstractNumId w:val="38"/>
  </w:num>
  <w:num w:numId="33">
    <w:abstractNumId w:val="30"/>
  </w:num>
  <w:num w:numId="34">
    <w:abstractNumId w:val="7"/>
  </w:num>
  <w:num w:numId="35">
    <w:abstractNumId w:val="10"/>
  </w:num>
  <w:num w:numId="36">
    <w:abstractNumId w:val="6"/>
  </w:num>
  <w:num w:numId="37">
    <w:abstractNumId w:val="27"/>
  </w:num>
  <w:num w:numId="38">
    <w:abstractNumId w:val="16"/>
  </w:num>
  <w:num w:numId="39">
    <w:abstractNumId w:val="37"/>
  </w:num>
  <w:num w:numId="40">
    <w:abstractNumId w:val="40"/>
  </w:num>
  <w:num w:numId="41">
    <w:abstractNumId w:val="35"/>
  </w:num>
  <w:num w:numId="42">
    <w:abstractNumId w:val="33"/>
  </w:num>
  <w:num w:numId="43">
    <w:abstractNumId w:val="18"/>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390CBF"/>
    <w:rsid w:val="00012CAB"/>
    <w:rsid w:val="000442C1"/>
    <w:rsid w:val="0004655A"/>
    <w:rsid w:val="000469B2"/>
    <w:rsid w:val="0006415A"/>
    <w:rsid w:val="000702D2"/>
    <w:rsid w:val="0007552B"/>
    <w:rsid w:val="00091C80"/>
    <w:rsid w:val="000B2AC1"/>
    <w:rsid w:val="000C36D4"/>
    <w:rsid w:val="000E10EF"/>
    <w:rsid w:val="00121C37"/>
    <w:rsid w:val="00165826"/>
    <w:rsid w:val="00192150"/>
    <w:rsid w:val="001A4463"/>
    <w:rsid w:val="001B1E84"/>
    <w:rsid w:val="001B3000"/>
    <w:rsid w:val="001B39C3"/>
    <w:rsid w:val="001D2572"/>
    <w:rsid w:val="001E39D2"/>
    <w:rsid w:val="0020609C"/>
    <w:rsid w:val="0021508F"/>
    <w:rsid w:val="002307FE"/>
    <w:rsid w:val="00237B5D"/>
    <w:rsid w:val="002955EB"/>
    <w:rsid w:val="002A02CE"/>
    <w:rsid w:val="002B2006"/>
    <w:rsid w:val="002B4761"/>
    <w:rsid w:val="002C7796"/>
    <w:rsid w:val="002E1C8B"/>
    <w:rsid w:val="002E2AEA"/>
    <w:rsid w:val="002E6E78"/>
    <w:rsid w:val="0030202D"/>
    <w:rsid w:val="003046FA"/>
    <w:rsid w:val="00314BD6"/>
    <w:rsid w:val="00331754"/>
    <w:rsid w:val="00336419"/>
    <w:rsid w:val="0035312A"/>
    <w:rsid w:val="003659C6"/>
    <w:rsid w:val="003849E6"/>
    <w:rsid w:val="00393D7C"/>
    <w:rsid w:val="003B0319"/>
    <w:rsid w:val="003B7FF6"/>
    <w:rsid w:val="003C32AF"/>
    <w:rsid w:val="00402519"/>
    <w:rsid w:val="00433B96"/>
    <w:rsid w:val="00437603"/>
    <w:rsid w:val="004500D3"/>
    <w:rsid w:val="004541B5"/>
    <w:rsid w:val="00460573"/>
    <w:rsid w:val="004E17DA"/>
    <w:rsid w:val="004F31BF"/>
    <w:rsid w:val="004F7C8C"/>
    <w:rsid w:val="00511254"/>
    <w:rsid w:val="00527D96"/>
    <w:rsid w:val="005308F9"/>
    <w:rsid w:val="00551590"/>
    <w:rsid w:val="00571426"/>
    <w:rsid w:val="00586772"/>
    <w:rsid w:val="005A1C9B"/>
    <w:rsid w:val="005C5895"/>
    <w:rsid w:val="005D309E"/>
    <w:rsid w:val="00602D3C"/>
    <w:rsid w:val="00631B4C"/>
    <w:rsid w:val="006500FE"/>
    <w:rsid w:val="0068090E"/>
    <w:rsid w:val="006816C4"/>
    <w:rsid w:val="00681CFE"/>
    <w:rsid w:val="006B2324"/>
    <w:rsid w:val="006B524F"/>
    <w:rsid w:val="006D75FC"/>
    <w:rsid w:val="007040C2"/>
    <w:rsid w:val="00715461"/>
    <w:rsid w:val="00735449"/>
    <w:rsid w:val="007377FF"/>
    <w:rsid w:val="00764C64"/>
    <w:rsid w:val="007733E9"/>
    <w:rsid w:val="007902C3"/>
    <w:rsid w:val="007A7CF1"/>
    <w:rsid w:val="007B45E7"/>
    <w:rsid w:val="007D27F3"/>
    <w:rsid w:val="007F02B2"/>
    <w:rsid w:val="007F692A"/>
    <w:rsid w:val="008040C6"/>
    <w:rsid w:val="00807115"/>
    <w:rsid w:val="00825F08"/>
    <w:rsid w:val="008275FA"/>
    <w:rsid w:val="00852B0E"/>
    <w:rsid w:val="008547C5"/>
    <w:rsid w:val="008553EC"/>
    <w:rsid w:val="00892093"/>
    <w:rsid w:val="008A1730"/>
    <w:rsid w:val="008B7BEA"/>
    <w:rsid w:val="009254C6"/>
    <w:rsid w:val="00952CE3"/>
    <w:rsid w:val="00962432"/>
    <w:rsid w:val="009B3D6C"/>
    <w:rsid w:val="009E45B4"/>
    <w:rsid w:val="009F4D7E"/>
    <w:rsid w:val="00A00BEB"/>
    <w:rsid w:val="00A255BD"/>
    <w:rsid w:val="00A70FFC"/>
    <w:rsid w:val="00A9588B"/>
    <w:rsid w:val="00AA5485"/>
    <w:rsid w:val="00AD6F4C"/>
    <w:rsid w:val="00B206A2"/>
    <w:rsid w:val="00B259FF"/>
    <w:rsid w:val="00B27400"/>
    <w:rsid w:val="00B34025"/>
    <w:rsid w:val="00B37858"/>
    <w:rsid w:val="00B848F8"/>
    <w:rsid w:val="00B94E4F"/>
    <w:rsid w:val="00BE3F2C"/>
    <w:rsid w:val="00BE49D2"/>
    <w:rsid w:val="00C01FF2"/>
    <w:rsid w:val="00C038E1"/>
    <w:rsid w:val="00C06270"/>
    <w:rsid w:val="00C36860"/>
    <w:rsid w:val="00C43500"/>
    <w:rsid w:val="00C56A06"/>
    <w:rsid w:val="00C73F6E"/>
    <w:rsid w:val="00CC1934"/>
    <w:rsid w:val="00CC2A69"/>
    <w:rsid w:val="00CD2575"/>
    <w:rsid w:val="00CD2CA3"/>
    <w:rsid w:val="00CE2179"/>
    <w:rsid w:val="00CF0203"/>
    <w:rsid w:val="00CF1A0C"/>
    <w:rsid w:val="00CF2EA8"/>
    <w:rsid w:val="00D12292"/>
    <w:rsid w:val="00D3621D"/>
    <w:rsid w:val="00D61013"/>
    <w:rsid w:val="00D80F9A"/>
    <w:rsid w:val="00D85177"/>
    <w:rsid w:val="00D86D60"/>
    <w:rsid w:val="00DC213A"/>
    <w:rsid w:val="00DE3D5C"/>
    <w:rsid w:val="00DF2DA5"/>
    <w:rsid w:val="00E0464E"/>
    <w:rsid w:val="00E13963"/>
    <w:rsid w:val="00E1761B"/>
    <w:rsid w:val="00E40D9D"/>
    <w:rsid w:val="00E4642F"/>
    <w:rsid w:val="00E6647A"/>
    <w:rsid w:val="00E66CC7"/>
    <w:rsid w:val="00E717E3"/>
    <w:rsid w:val="00E77DFC"/>
    <w:rsid w:val="00E927D5"/>
    <w:rsid w:val="00E96487"/>
    <w:rsid w:val="00EB6D3F"/>
    <w:rsid w:val="00EC2A0D"/>
    <w:rsid w:val="00EF1281"/>
    <w:rsid w:val="00F02701"/>
    <w:rsid w:val="00F05193"/>
    <w:rsid w:val="00F06EB4"/>
    <w:rsid w:val="00FE29FA"/>
    <w:rsid w:val="013F7199"/>
    <w:rsid w:val="014334B1"/>
    <w:rsid w:val="015B0FE4"/>
    <w:rsid w:val="016862CB"/>
    <w:rsid w:val="01895F1E"/>
    <w:rsid w:val="01B27AF2"/>
    <w:rsid w:val="01CE6B7C"/>
    <w:rsid w:val="01E57896"/>
    <w:rsid w:val="01ED0CD7"/>
    <w:rsid w:val="01F021C7"/>
    <w:rsid w:val="020271AC"/>
    <w:rsid w:val="020628FD"/>
    <w:rsid w:val="02143AB3"/>
    <w:rsid w:val="021C0C49"/>
    <w:rsid w:val="02315CB1"/>
    <w:rsid w:val="026D3D05"/>
    <w:rsid w:val="02796F49"/>
    <w:rsid w:val="02B34F47"/>
    <w:rsid w:val="02F62F6B"/>
    <w:rsid w:val="03171DC2"/>
    <w:rsid w:val="031F4D18"/>
    <w:rsid w:val="034D33F8"/>
    <w:rsid w:val="03591198"/>
    <w:rsid w:val="039D720E"/>
    <w:rsid w:val="03B02AD2"/>
    <w:rsid w:val="03C8232E"/>
    <w:rsid w:val="03D32A7A"/>
    <w:rsid w:val="03E67D3F"/>
    <w:rsid w:val="0423253A"/>
    <w:rsid w:val="042D14BF"/>
    <w:rsid w:val="043656DB"/>
    <w:rsid w:val="04493BA4"/>
    <w:rsid w:val="044F44FD"/>
    <w:rsid w:val="04661CFF"/>
    <w:rsid w:val="049678C6"/>
    <w:rsid w:val="04C275B6"/>
    <w:rsid w:val="0507196C"/>
    <w:rsid w:val="05120F01"/>
    <w:rsid w:val="053335BA"/>
    <w:rsid w:val="055A4EA5"/>
    <w:rsid w:val="0590016D"/>
    <w:rsid w:val="05973847"/>
    <w:rsid w:val="05BC28BE"/>
    <w:rsid w:val="05D87A45"/>
    <w:rsid w:val="06600566"/>
    <w:rsid w:val="069A612E"/>
    <w:rsid w:val="06B46BA4"/>
    <w:rsid w:val="06B8089F"/>
    <w:rsid w:val="06C95328"/>
    <w:rsid w:val="06CE1486"/>
    <w:rsid w:val="06E823F7"/>
    <w:rsid w:val="06EB3C9D"/>
    <w:rsid w:val="070B66D1"/>
    <w:rsid w:val="074A0A8E"/>
    <w:rsid w:val="07591DB0"/>
    <w:rsid w:val="079A44D2"/>
    <w:rsid w:val="07B15DD0"/>
    <w:rsid w:val="07E26BAF"/>
    <w:rsid w:val="08416757"/>
    <w:rsid w:val="08666446"/>
    <w:rsid w:val="0886234F"/>
    <w:rsid w:val="088B2A93"/>
    <w:rsid w:val="089260CD"/>
    <w:rsid w:val="08AC7C46"/>
    <w:rsid w:val="09095013"/>
    <w:rsid w:val="09295AC1"/>
    <w:rsid w:val="09704403"/>
    <w:rsid w:val="097C3302"/>
    <w:rsid w:val="099E1BFB"/>
    <w:rsid w:val="09EB72E2"/>
    <w:rsid w:val="0A060D36"/>
    <w:rsid w:val="0A6F2184"/>
    <w:rsid w:val="0A8B7300"/>
    <w:rsid w:val="0AE43DF7"/>
    <w:rsid w:val="0AFE67DF"/>
    <w:rsid w:val="0B4F3F25"/>
    <w:rsid w:val="0B763AB8"/>
    <w:rsid w:val="0B9212B8"/>
    <w:rsid w:val="0B9E0365"/>
    <w:rsid w:val="0BA8405F"/>
    <w:rsid w:val="0C605FF4"/>
    <w:rsid w:val="0C9F4200"/>
    <w:rsid w:val="0CE410F3"/>
    <w:rsid w:val="0CED1906"/>
    <w:rsid w:val="0CF24130"/>
    <w:rsid w:val="0D050BEA"/>
    <w:rsid w:val="0D164284"/>
    <w:rsid w:val="0D4A71F0"/>
    <w:rsid w:val="0D5F1E5D"/>
    <w:rsid w:val="0D6F16B2"/>
    <w:rsid w:val="0DB51235"/>
    <w:rsid w:val="0DD85BD9"/>
    <w:rsid w:val="0DE94515"/>
    <w:rsid w:val="0DF62072"/>
    <w:rsid w:val="0DFD69F9"/>
    <w:rsid w:val="0E480662"/>
    <w:rsid w:val="0E646A49"/>
    <w:rsid w:val="0E6B1E78"/>
    <w:rsid w:val="0EA43B14"/>
    <w:rsid w:val="0EB83D56"/>
    <w:rsid w:val="0EC61EFE"/>
    <w:rsid w:val="0EE51350"/>
    <w:rsid w:val="0F232981"/>
    <w:rsid w:val="0F3B60DF"/>
    <w:rsid w:val="0FC65152"/>
    <w:rsid w:val="0FF04489"/>
    <w:rsid w:val="10125F3C"/>
    <w:rsid w:val="103B1AA1"/>
    <w:rsid w:val="10864F29"/>
    <w:rsid w:val="10A104E0"/>
    <w:rsid w:val="10B17C43"/>
    <w:rsid w:val="10C752F3"/>
    <w:rsid w:val="1100791D"/>
    <w:rsid w:val="11080996"/>
    <w:rsid w:val="11234E1A"/>
    <w:rsid w:val="11295474"/>
    <w:rsid w:val="113E18A3"/>
    <w:rsid w:val="115A3E07"/>
    <w:rsid w:val="11C93BD0"/>
    <w:rsid w:val="11EB43D9"/>
    <w:rsid w:val="120365ED"/>
    <w:rsid w:val="12364186"/>
    <w:rsid w:val="125029CE"/>
    <w:rsid w:val="12751521"/>
    <w:rsid w:val="129A018C"/>
    <w:rsid w:val="129A2E16"/>
    <w:rsid w:val="12B96BBB"/>
    <w:rsid w:val="12BA625C"/>
    <w:rsid w:val="12D9035C"/>
    <w:rsid w:val="12EF499F"/>
    <w:rsid w:val="12F23BEA"/>
    <w:rsid w:val="13222569"/>
    <w:rsid w:val="1341425C"/>
    <w:rsid w:val="135206EF"/>
    <w:rsid w:val="135C56FD"/>
    <w:rsid w:val="13864AB2"/>
    <w:rsid w:val="13A14EA7"/>
    <w:rsid w:val="14037D7F"/>
    <w:rsid w:val="14253D73"/>
    <w:rsid w:val="14271147"/>
    <w:rsid w:val="14291DC3"/>
    <w:rsid w:val="14487508"/>
    <w:rsid w:val="14B351E4"/>
    <w:rsid w:val="14C07C6E"/>
    <w:rsid w:val="14DB0B63"/>
    <w:rsid w:val="14E959F4"/>
    <w:rsid w:val="1540299E"/>
    <w:rsid w:val="156A77CC"/>
    <w:rsid w:val="1570654C"/>
    <w:rsid w:val="15C0145E"/>
    <w:rsid w:val="15C13B24"/>
    <w:rsid w:val="160258E9"/>
    <w:rsid w:val="16077DFA"/>
    <w:rsid w:val="16165BBA"/>
    <w:rsid w:val="16430102"/>
    <w:rsid w:val="166009EC"/>
    <w:rsid w:val="16600C1D"/>
    <w:rsid w:val="16867D74"/>
    <w:rsid w:val="16DA10F8"/>
    <w:rsid w:val="16EE0D4A"/>
    <w:rsid w:val="16F646D5"/>
    <w:rsid w:val="173001E3"/>
    <w:rsid w:val="17316B43"/>
    <w:rsid w:val="17384016"/>
    <w:rsid w:val="17475B22"/>
    <w:rsid w:val="17487B86"/>
    <w:rsid w:val="177C1EC6"/>
    <w:rsid w:val="179459B2"/>
    <w:rsid w:val="17AD3161"/>
    <w:rsid w:val="17F332E0"/>
    <w:rsid w:val="18544E0B"/>
    <w:rsid w:val="18834237"/>
    <w:rsid w:val="18A41588"/>
    <w:rsid w:val="18F409C8"/>
    <w:rsid w:val="190A39B8"/>
    <w:rsid w:val="191563CB"/>
    <w:rsid w:val="19533F4E"/>
    <w:rsid w:val="19816CE0"/>
    <w:rsid w:val="198F619C"/>
    <w:rsid w:val="19D06CD5"/>
    <w:rsid w:val="19E07C24"/>
    <w:rsid w:val="1A330D03"/>
    <w:rsid w:val="1A560BA7"/>
    <w:rsid w:val="1A6B1A27"/>
    <w:rsid w:val="1A6D5CE8"/>
    <w:rsid w:val="1A98375B"/>
    <w:rsid w:val="1A9A59DD"/>
    <w:rsid w:val="1AB3267B"/>
    <w:rsid w:val="1B1F0E09"/>
    <w:rsid w:val="1B206462"/>
    <w:rsid w:val="1B850D33"/>
    <w:rsid w:val="1B977E3A"/>
    <w:rsid w:val="1BC6201C"/>
    <w:rsid w:val="1BC63E95"/>
    <w:rsid w:val="1BD90691"/>
    <w:rsid w:val="1BED7512"/>
    <w:rsid w:val="1BFE4075"/>
    <w:rsid w:val="1C1B341F"/>
    <w:rsid w:val="1C31664D"/>
    <w:rsid w:val="1C431F40"/>
    <w:rsid w:val="1C5D5C08"/>
    <w:rsid w:val="1C6A5951"/>
    <w:rsid w:val="1C7D1AD2"/>
    <w:rsid w:val="1CBE469C"/>
    <w:rsid w:val="1CDA3DC5"/>
    <w:rsid w:val="1D5A5293"/>
    <w:rsid w:val="1D743987"/>
    <w:rsid w:val="1D747780"/>
    <w:rsid w:val="1D7F0972"/>
    <w:rsid w:val="1D8C6D72"/>
    <w:rsid w:val="1DAD378C"/>
    <w:rsid w:val="1DB33948"/>
    <w:rsid w:val="1DD620F1"/>
    <w:rsid w:val="1DE74DB7"/>
    <w:rsid w:val="1DEB00B7"/>
    <w:rsid w:val="1DF659A4"/>
    <w:rsid w:val="1E78456A"/>
    <w:rsid w:val="1EA77674"/>
    <w:rsid w:val="1EBD5262"/>
    <w:rsid w:val="1F036D57"/>
    <w:rsid w:val="1F0E21F1"/>
    <w:rsid w:val="1F2A2154"/>
    <w:rsid w:val="1F415494"/>
    <w:rsid w:val="1F60356E"/>
    <w:rsid w:val="1F806E71"/>
    <w:rsid w:val="1FA219C1"/>
    <w:rsid w:val="1FAD49F5"/>
    <w:rsid w:val="1FB565B4"/>
    <w:rsid w:val="1FC93BF4"/>
    <w:rsid w:val="1FD65291"/>
    <w:rsid w:val="1FF23FDB"/>
    <w:rsid w:val="1FFE2F08"/>
    <w:rsid w:val="20003D20"/>
    <w:rsid w:val="20016A6E"/>
    <w:rsid w:val="201D2F55"/>
    <w:rsid w:val="20263247"/>
    <w:rsid w:val="202C2FB5"/>
    <w:rsid w:val="208E0AD7"/>
    <w:rsid w:val="20987117"/>
    <w:rsid w:val="209D3D3F"/>
    <w:rsid w:val="20D2718C"/>
    <w:rsid w:val="20E142A3"/>
    <w:rsid w:val="20EC7D9E"/>
    <w:rsid w:val="21063DF6"/>
    <w:rsid w:val="21411FF0"/>
    <w:rsid w:val="21820804"/>
    <w:rsid w:val="21B34EE3"/>
    <w:rsid w:val="21C72295"/>
    <w:rsid w:val="21EC005A"/>
    <w:rsid w:val="21FD1635"/>
    <w:rsid w:val="220370B3"/>
    <w:rsid w:val="223367D0"/>
    <w:rsid w:val="228D542F"/>
    <w:rsid w:val="22D459DD"/>
    <w:rsid w:val="22E775BC"/>
    <w:rsid w:val="23321AFA"/>
    <w:rsid w:val="233C492F"/>
    <w:rsid w:val="234F69E6"/>
    <w:rsid w:val="23654F5A"/>
    <w:rsid w:val="23722F25"/>
    <w:rsid w:val="238D7D33"/>
    <w:rsid w:val="239D19A2"/>
    <w:rsid w:val="23A35F6B"/>
    <w:rsid w:val="23BA5EA4"/>
    <w:rsid w:val="23E12741"/>
    <w:rsid w:val="23ED0E4C"/>
    <w:rsid w:val="24010B9C"/>
    <w:rsid w:val="241C1D4C"/>
    <w:rsid w:val="24290022"/>
    <w:rsid w:val="243D0C07"/>
    <w:rsid w:val="248577D0"/>
    <w:rsid w:val="24860E69"/>
    <w:rsid w:val="24A60807"/>
    <w:rsid w:val="24D831A3"/>
    <w:rsid w:val="24DB1EA0"/>
    <w:rsid w:val="24E85E89"/>
    <w:rsid w:val="25001C98"/>
    <w:rsid w:val="251344EB"/>
    <w:rsid w:val="251E7C57"/>
    <w:rsid w:val="252C59DA"/>
    <w:rsid w:val="25612015"/>
    <w:rsid w:val="25813429"/>
    <w:rsid w:val="258F52B7"/>
    <w:rsid w:val="25AC595B"/>
    <w:rsid w:val="25B03C20"/>
    <w:rsid w:val="25CB56CE"/>
    <w:rsid w:val="25F73BBE"/>
    <w:rsid w:val="26004C00"/>
    <w:rsid w:val="260835E1"/>
    <w:rsid w:val="26251750"/>
    <w:rsid w:val="267A5C82"/>
    <w:rsid w:val="269B26CB"/>
    <w:rsid w:val="26A97632"/>
    <w:rsid w:val="26CE5824"/>
    <w:rsid w:val="27112ED2"/>
    <w:rsid w:val="2747317E"/>
    <w:rsid w:val="276D42F6"/>
    <w:rsid w:val="277949EB"/>
    <w:rsid w:val="27AB5F8E"/>
    <w:rsid w:val="27C42F91"/>
    <w:rsid w:val="27CC3222"/>
    <w:rsid w:val="27D9712B"/>
    <w:rsid w:val="27DA563E"/>
    <w:rsid w:val="27F0584E"/>
    <w:rsid w:val="28125EF7"/>
    <w:rsid w:val="284B0689"/>
    <w:rsid w:val="285B478F"/>
    <w:rsid w:val="285C772C"/>
    <w:rsid w:val="28710CF2"/>
    <w:rsid w:val="2893575A"/>
    <w:rsid w:val="28D94552"/>
    <w:rsid w:val="28DD7DAD"/>
    <w:rsid w:val="28E34499"/>
    <w:rsid w:val="292229A0"/>
    <w:rsid w:val="2927331A"/>
    <w:rsid w:val="29322AAD"/>
    <w:rsid w:val="296066D3"/>
    <w:rsid w:val="29631A53"/>
    <w:rsid w:val="296C1AC0"/>
    <w:rsid w:val="296E0680"/>
    <w:rsid w:val="297C5E0C"/>
    <w:rsid w:val="29B56934"/>
    <w:rsid w:val="29DD5E85"/>
    <w:rsid w:val="29E20A08"/>
    <w:rsid w:val="29F8735E"/>
    <w:rsid w:val="29FC13BD"/>
    <w:rsid w:val="2A005144"/>
    <w:rsid w:val="2A1271A5"/>
    <w:rsid w:val="2A155DD7"/>
    <w:rsid w:val="2A1B5DA5"/>
    <w:rsid w:val="2A293488"/>
    <w:rsid w:val="2A390CBF"/>
    <w:rsid w:val="2A522840"/>
    <w:rsid w:val="2A797094"/>
    <w:rsid w:val="2A8C0A7F"/>
    <w:rsid w:val="2AB12762"/>
    <w:rsid w:val="2AF11704"/>
    <w:rsid w:val="2B097E1A"/>
    <w:rsid w:val="2B1152F1"/>
    <w:rsid w:val="2B124BB6"/>
    <w:rsid w:val="2B38060C"/>
    <w:rsid w:val="2B3A146C"/>
    <w:rsid w:val="2B5D0690"/>
    <w:rsid w:val="2B692A8D"/>
    <w:rsid w:val="2B785626"/>
    <w:rsid w:val="2B8D69A7"/>
    <w:rsid w:val="2B8F5955"/>
    <w:rsid w:val="2BF17FEB"/>
    <w:rsid w:val="2C1018AC"/>
    <w:rsid w:val="2C141B58"/>
    <w:rsid w:val="2C1C0CEF"/>
    <w:rsid w:val="2C345BD0"/>
    <w:rsid w:val="2C390FB4"/>
    <w:rsid w:val="2C4E347E"/>
    <w:rsid w:val="2CD6539F"/>
    <w:rsid w:val="2CF86614"/>
    <w:rsid w:val="2D3A60C4"/>
    <w:rsid w:val="2D456B24"/>
    <w:rsid w:val="2D4C6B0D"/>
    <w:rsid w:val="2D512B4D"/>
    <w:rsid w:val="2D615BBC"/>
    <w:rsid w:val="2E180DFD"/>
    <w:rsid w:val="2E342863"/>
    <w:rsid w:val="2E4B6D29"/>
    <w:rsid w:val="2E5232BA"/>
    <w:rsid w:val="2E5C439D"/>
    <w:rsid w:val="2E831EE0"/>
    <w:rsid w:val="2E8B5155"/>
    <w:rsid w:val="2E8F6D52"/>
    <w:rsid w:val="2F4C1370"/>
    <w:rsid w:val="2F4C5ABA"/>
    <w:rsid w:val="2F50632C"/>
    <w:rsid w:val="2F596CC8"/>
    <w:rsid w:val="2F965259"/>
    <w:rsid w:val="2FAF4E45"/>
    <w:rsid w:val="2FF41AE1"/>
    <w:rsid w:val="2FFA6EFA"/>
    <w:rsid w:val="3004423F"/>
    <w:rsid w:val="303C49F4"/>
    <w:rsid w:val="30400FF3"/>
    <w:rsid w:val="304D1680"/>
    <w:rsid w:val="306709C4"/>
    <w:rsid w:val="30671C81"/>
    <w:rsid w:val="30BA14CF"/>
    <w:rsid w:val="30DF4A79"/>
    <w:rsid w:val="30F843D7"/>
    <w:rsid w:val="30FB3063"/>
    <w:rsid w:val="3120460D"/>
    <w:rsid w:val="312E4582"/>
    <w:rsid w:val="313C24C5"/>
    <w:rsid w:val="313C72A1"/>
    <w:rsid w:val="317A0180"/>
    <w:rsid w:val="31C40A99"/>
    <w:rsid w:val="31C56DD8"/>
    <w:rsid w:val="320F61B0"/>
    <w:rsid w:val="32221229"/>
    <w:rsid w:val="322E234B"/>
    <w:rsid w:val="328C1D53"/>
    <w:rsid w:val="32AB3F40"/>
    <w:rsid w:val="32B178C4"/>
    <w:rsid w:val="32CC41BE"/>
    <w:rsid w:val="32E63E0D"/>
    <w:rsid w:val="32EA188F"/>
    <w:rsid w:val="331D3E61"/>
    <w:rsid w:val="333251D2"/>
    <w:rsid w:val="33493FE7"/>
    <w:rsid w:val="33674F46"/>
    <w:rsid w:val="339110E6"/>
    <w:rsid w:val="339F7FB9"/>
    <w:rsid w:val="33B629ED"/>
    <w:rsid w:val="33BA7585"/>
    <w:rsid w:val="33D83721"/>
    <w:rsid w:val="33DA08CC"/>
    <w:rsid w:val="33E032B0"/>
    <w:rsid w:val="34682475"/>
    <w:rsid w:val="34856AE1"/>
    <w:rsid w:val="34B45174"/>
    <w:rsid w:val="34C27693"/>
    <w:rsid w:val="34C940EB"/>
    <w:rsid w:val="34DB76EA"/>
    <w:rsid w:val="34EC0D75"/>
    <w:rsid w:val="34F72CBD"/>
    <w:rsid w:val="354A6425"/>
    <w:rsid w:val="355B10A1"/>
    <w:rsid w:val="358108D5"/>
    <w:rsid w:val="358273F9"/>
    <w:rsid w:val="35947E27"/>
    <w:rsid w:val="36155CE4"/>
    <w:rsid w:val="36472E52"/>
    <w:rsid w:val="366340B7"/>
    <w:rsid w:val="3689554B"/>
    <w:rsid w:val="36A25BF2"/>
    <w:rsid w:val="36E01726"/>
    <w:rsid w:val="36F43B22"/>
    <w:rsid w:val="3702059B"/>
    <w:rsid w:val="372A2C31"/>
    <w:rsid w:val="374A0D57"/>
    <w:rsid w:val="3758629B"/>
    <w:rsid w:val="378E6DC1"/>
    <w:rsid w:val="37AA720C"/>
    <w:rsid w:val="37AC182D"/>
    <w:rsid w:val="37D45D8D"/>
    <w:rsid w:val="37DF1AE2"/>
    <w:rsid w:val="38445AF8"/>
    <w:rsid w:val="389250AE"/>
    <w:rsid w:val="38BA434A"/>
    <w:rsid w:val="38E17D9C"/>
    <w:rsid w:val="38E933A1"/>
    <w:rsid w:val="390A495D"/>
    <w:rsid w:val="392E028C"/>
    <w:rsid w:val="392E48A4"/>
    <w:rsid w:val="39914C9B"/>
    <w:rsid w:val="39B21CFF"/>
    <w:rsid w:val="39F62186"/>
    <w:rsid w:val="3A036E44"/>
    <w:rsid w:val="3A336C4F"/>
    <w:rsid w:val="3A4039E7"/>
    <w:rsid w:val="3A7E48AF"/>
    <w:rsid w:val="3B213CC6"/>
    <w:rsid w:val="3B411486"/>
    <w:rsid w:val="3B4A00D8"/>
    <w:rsid w:val="3B571D35"/>
    <w:rsid w:val="3B66752F"/>
    <w:rsid w:val="3BCF1EC6"/>
    <w:rsid w:val="3BEC7ABC"/>
    <w:rsid w:val="3BFC0A5D"/>
    <w:rsid w:val="3C022994"/>
    <w:rsid w:val="3CD663E5"/>
    <w:rsid w:val="3CDB0170"/>
    <w:rsid w:val="3CED5049"/>
    <w:rsid w:val="3CEE4036"/>
    <w:rsid w:val="3CF13597"/>
    <w:rsid w:val="3D423559"/>
    <w:rsid w:val="3D784E5A"/>
    <w:rsid w:val="3D956EE9"/>
    <w:rsid w:val="3DC8719F"/>
    <w:rsid w:val="3DD55BFF"/>
    <w:rsid w:val="3E0A235A"/>
    <w:rsid w:val="3E103816"/>
    <w:rsid w:val="3E4056B9"/>
    <w:rsid w:val="3E694A23"/>
    <w:rsid w:val="3E7C66FE"/>
    <w:rsid w:val="3E917B8E"/>
    <w:rsid w:val="3E9E2742"/>
    <w:rsid w:val="3EA272E2"/>
    <w:rsid w:val="3EBE6432"/>
    <w:rsid w:val="3ECC3C31"/>
    <w:rsid w:val="3EF04F50"/>
    <w:rsid w:val="3EFB3BF0"/>
    <w:rsid w:val="3EFE3A7F"/>
    <w:rsid w:val="3F1D26CE"/>
    <w:rsid w:val="3F227626"/>
    <w:rsid w:val="3F594083"/>
    <w:rsid w:val="3F7972CC"/>
    <w:rsid w:val="3F9E3613"/>
    <w:rsid w:val="3FA45F1A"/>
    <w:rsid w:val="3FA519DE"/>
    <w:rsid w:val="40083074"/>
    <w:rsid w:val="40533BC0"/>
    <w:rsid w:val="405A6AE0"/>
    <w:rsid w:val="405D6B0D"/>
    <w:rsid w:val="40635B31"/>
    <w:rsid w:val="40810186"/>
    <w:rsid w:val="412B61F9"/>
    <w:rsid w:val="41322979"/>
    <w:rsid w:val="41C4457A"/>
    <w:rsid w:val="420E49DC"/>
    <w:rsid w:val="42276CF7"/>
    <w:rsid w:val="42562B19"/>
    <w:rsid w:val="42576CB5"/>
    <w:rsid w:val="428B624A"/>
    <w:rsid w:val="42A16A83"/>
    <w:rsid w:val="42CD60B9"/>
    <w:rsid w:val="42CE2B01"/>
    <w:rsid w:val="42CF32FC"/>
    <w:rsid w:val="42E02D63"/>
    <w:rsid w:val="42F626BC"/>
    <w:rsid w:val="42FD5D71"/>
    <w:rsid w:val="431D3B0B"/>
    <w:rsid w:val="432C5F38"/>
    <w:rsid w:val="43445E71"/>
    <w:rsid w:val="435B6F55"/>
    <w:rsid w:val="435F0914"/>
    <w:rsid w:val="436A100D"/>
    <w:rsid w:val="4382482C"/>
    <w:rsid w:val="439C268A"/>
    <w:rsid w:val="43B10CE7"/>
    <w:rsid w:val="43F27BA7"/>
    <w:rsid w:val="4429489A"/>
    <w:rsid w:val="442E1B8B"/>
    <w:rsid w:val="44700BB4"/>
    <w:rsid w:val="447C700B"/>
    <w:rsid w:val="44996CB0"/>
    <w:rsid w:val="44A57242"/>
    <w:rsid w:val="44C40855"/>
    <w:rsid w:val="44C823D7"/>
    <w:rsid w:val="44EE2C77"/>
    <w:rsid w:val="44F6785A"/>
    <w:rsid w:val="45134CD7"/>
    <w:rsid w:val="452B5EBF"/>
    <w:rsid w:val="458C452E"/>
    <w:rsid w:val="45952D2F"/>
    <w:rsid w:val="459638BA"/>
    <w:rsid w:val="45F46C68"/>
    <w:rsid w:val="460167BC"/>
    <w:rsid w:val="4610786D"/>
    <w:rsid w:val="46482527"/>
    <w:rsid w:val="46726CC6"/>
    <w:rsid w:val="46742D90"/>
    <w:rsid w:val="46795D0C"/>
    <w:rsid w:val="46814996"/>
    <w:rsid w:val="46992ACB"/>
    <w:rsid w:val="46DC1C4B"/>
    <w:rsid w:val="473666BB"/>
    <w:rsid w:val="47626A26"/>
    <w:rsid w:val="47A87202"/>
    <w:rsid w:val="47BF1714"/>
    <w:rsid w:val="47D051DD"/>
    <w:rsid w:val="47D464DD"/>
    <w:rsid w:val="484B00D1"/>
    <w:rsid w:val="48BE030B"/>
    <w:rsid w:val="48C412E3"/>
    <w:rsid w:val="48DD60BA"/>
    <w:rsid w:val="48E9238A"/>
    <w:rsid w:val="49514C3A"/>
    <w:rsid w:val="495F03F2"/>
    <w:rsid w:val="496E6DCD"/>
    <w:rsid w:val="49E711EC"/>
    <w:rsid w:val="4A2108DE"/>
    <w:rsid w:val="4A324227"/>
    <w:rsid w:val="4A366EC6"/>
    <w:rsid w:val="4A6F5CAC"/>
    <w:rsid w:val="4ABF14BD"/>
    <w:rsid w:val="4B117740"/>
    <w:rsid w:val="4B716020"/>
    <w:rsid w:val="4B883747"/>
    <w:rsid w:val="4BC257BA"/>
    <w:rsid w:val="4BF25B85"/>
    <w:rsid w:val="4C144FB6"/>
    <w:rsid w:val="4C422556"/>
    <w:rsid w:val="4C563668"/>
    <w:rsid w:val="4C913D53"/>
    <w:rsid w:val="4C92169E"/>
    <w:rsid w:val="4CB91411"/>
    <w:rsid w:val="4CF16D9F"/>
    <w:rsid w:val="4D1A6533"/>
    <w:rsid w:val="4D2C6AA4"/>
    <w:rsid w:val="4D4557D4"/>
    <w:rsid w:val="4D530A51"/>
    <w:rsid w:val="4D7271FC"/>
    <w:rsid w:val="4D760095"/>
    <w:rsid w:val="4DA85272"/>
    <w:rsid w:val="4DB1279A"/>
    <w:rsid w:val="4DCA1466"/>
    <w:rsid w:val="4DF14C7C"/>
    <w:rsid w:val="4DFF1218"/>
    <w:rsid w:val="4E235799"/>
    <w:rsid w:val="4E3218D8"/>
    <w:rsid w:val="4E411256"/>
    <w:rsid w:val="4E5645FB"/>
    <w:rsid w:val="4E665288"/>
    <w:rsid w:val="4E6A00A8"/>
    <w:rsid w:val="4E701898"/>
    <w:rsid w:val="4E701E3F"/>
    <w:rsid w:val="4EF82059"/>
    <w:rsid w:val="4F0F5C20"/>
    <w:rsid w:val="4F291A65"/>
    <w:rsid w:val="4F3F3F8B"/>
    <w:rsid w:val="4F4C37EE"/>
    <w:rsid w:val="4F864840"/>
    <w:rsid w:val="4FB178A2"/>
    <w:rsid w:val="4FBD6CC3"/>
    <w:rsid w:val="4FC11441"/>
    <w:rsid w:val="4FCF750F"/>
    <w:rsid w:val="4FE3458C"/>
    <w:rsid w:val="4FED0D7A"/>
    <w:rsid w:val="50146B59"/>
    <w:rsid w:val="503B30A5"/>
    <w:rsid w:val="504C77A8"/>
    <w:rsid w:val="50711D35"/>
    <w:rsid w:val="50883CC0"/>
    <w:rsid w:val="50AE7229"/>
    <w:rsid w:val="50F65124"/>
    <w:rsid w:val="51154582"/>
    <w:rsid w:val="51754C40"/>
    <w:rsid w:val="51AB268B"/>
    <w:rsid w:val="51B84CF6"/>
    <w:rsid w:val="527866FC"/>
    <w:rsid w:val="527A2645"/>
    <w:rsid w:val="5280410B"/>
    <w:rsid w:val="52902AAA"/>
    <w:rsid w:val="529D5A17"/>
    <w:rsid w:val="52D1352F"/>
    <w:rsid w:val="52E45242"/>
    <w:rsid w:val="52E640AB"/>
    <w:rsid w:val="530E0B5D"/>
    <w:rsid w:val="533D4D70"/>
    <w:rsid w:val="537B5F01"/>
    <w:rsid w:val="537F56CD"/>
    <w:rsid w:val="538E4D6D"/>
    <w:rsid w:val="53A358E1"/>
    <w:rsid w:val="53D15722"/>
    <w:rsid w:val="54563115"/>
    <w:rsid w:val="54615A45"/>
    <w:rsid w:val="546A3EFF"/>
    <w:rsid w:val="546E3D72"/>
    <w:rsid w:val="548A5756"/>
    <w:rsid w:val="548D267A"/>
    <w:rsid w:val="54B249DC"/>
    <w:rsid w:val="54C903FB"/>
    <w:rsid w:val="54CD101F"/>
    <w:rsid w:val="551158B9"/>
    <w:rsid w:val="551C16D0"/>
    <w:rsid w:val="55586606"/>
    <w:rsid w:val="55A3694F"/>
    <w:rsid w:val="55CB676B"/>
    <w:rsid w:val="55CE152B"/>
    <w:rsid w:val="56011936"/>
    <w:rsid w:val="563E0C44"/>
    <w:rsid w:val="569D74D7"/>
    <w:rsid w:val="56A76910"/>
    <w:rsid w:val="56C30E5A"/>
    <w:rsid w:val="56CA41B6"/>
    <w:rsid w:val="56E12FE0"/>
    <w:rsid w:val="570C354F"/>
    <w:rsid w:val="5719296F"/>
    <w:rsid w:val="576C2F7D"/>
    <w:rsid w:val="57752261"/>
    <w:rsid w:val="578A1AB9"/>
    <w:rsid w:val="57A953C1"/>
    <w:rsid w:val="57BA204E"/>
    <w:rsid w:val="57BA372D"/>
    <w:rsid w:val="57F74F01"/>
    <w:rsid w:val="5808462A"/>
    <w:rsid w:val="58115CFC"/>
    <w:rsid w:val="581F733C"/>
    <w:rsid w:val="58207956"/>
    <w:rsid w:val="582B35C9"/>
    <w:rsid w:val="5840385D"/>
    <w:rsid w:val="585839AA"/>
    <w:rsid w:val="58B46E1B"/>
    <w:rsid w:val="58BD1EDC"/>
    <w:rsid w:val="58C57019"/>
    <w:rsid w:val="58DF6C03"/>
    <w:rsid w:val="59417B72"/>
    <w:rsid w:val="59501D9A"/>
    <w:rsid w:val="59502382"/>
    <w:rsid w:val="597B746C"/>
    <w:rsid w:val="5A0F15C8"/>
    <w:rsid w:val="5A166E60"/>
    <w:rsid w:val="5A4D0107"/>
    <w:rsid w:val="5A607F23"/>
    <w:rsid w:val="5AA56418"/>
    <w:rsid w:val="5AF46560"/>
    <w:rsid w:val="5B0D0839"/>
    <w:rsid w:val="5B1B1A30"/>
    <w:rsid w:val="5B323E46"/>
    <w:rsid w:val="5B4844AC"/>
    <w:rsid w:val="5B507C58"/>
    <w:rsid w:val="5B637761"/>
    <w:rsid w:val="5B650DEB"/>
    <w:rsid w:val="5B7841E6"/>
    <w:rsid w:val="5B7C3CC0"/>
    <w:rsid w:val="5B8D460B"/>
    <w:rsid w:val="5BA95AB7"/>
    <w:rsid w:val="5BC96509"/>
    <w:rsid w:val="5BEC04C7"/>
    <w:rsid w:val="5C015C5C"/>
    <w:rsid w:val="5C1A7B93"/>
    <w:rsid w:val="5C327243"/>
    <w:rsid w:val="5C95168F"/>
    <w:rsid w:val="5CB222FB"/>
    <w:rsid w:val="5D0D25A6"/>
    <w:rsid w:val="5D114D38"/>
    <w:rsid w:val="5D5A3169"/>
    <w:rsid w:val="5DA3190F"/>
    <w:rsid w:val="5E0D1134"/>
    <w:rsid w:val="5E494F70"/>
    <w:rsid w:val="5E700557"/>
    <w:rsid w:val="5E8F550C"/>
    <w:rsid w:val="5E97525E"/>
    <w:rsid w:val="5EAC1027"/>
    <w:rsid w:val="5ECA0527"/>
    <w:rsid w:val="5F6460B0"/>
    <w:rsid w:val="5F7D2D8B"/>
    <w:rsid w:val="5FEC5814"/>
    <w:rsid w:val="5FF371EB"/>
    <w:rsid w:val="60882E52"/>
    <w:rsid w:val="60E707EF"/>
    <w:rsid w:val="613C2FD6"/>
    <w:rsid w:val="6147384C"/>
    <w:rsid w:val="614D1408"/>
    <w:rsid w:val="61B53D0A"/>
    <w:rsid w:val="61DB0A5C"/>
    <w:rsid w:val="61FD5ECF"/>
    <w:rsid w:val="62173A51"/>
    <w:rsid w:val="62787DA5"/>
    <w:rsid w:val="62985BF1"/>
    <w:rsid w:val="62A05F60"/>
    <w:rsid w:val="62CF5117"/>
    <w:rsid w:val="62DA0159"/>
    <w:rsid w:val="62DA6BA9"/>
    <w:rsid w:val="630C5013"/>
    <w:rsid w:val="631778E6"/>
    <w:rsid w:val="631E7A3F"/>
    <w:rsid w:val="63214684"/>
    <w:rsid w:val="632302CA"/>
    <w:rsid w:val="63282162"/>
    <w:rsid w:val="63790EE3"/>
    <w:rsid w:val="63A963C7"/>
    <w:rsid w:val="63B51F6A"/>
    <w:rsid w:val="63CE2DE9"/>
    <w:rsid w:val="640F16BB"/>
    <w:rsid w:val="64167020"/>
    <w:rsid w:val="64260D43"/>
    <w:rsid w:val="642B2613"/>
    <w:rsid w:val="64351776"/>
    <w:rsid w:val="64640F34"/>
    <w:rsid w:val="649A7B50"/>
    <w:rsid w:val="64B92D14"/>
    <w:rsid w:val="65011C16"/>
    <w:rsid w:val="650A1DE9"/>
    <w:rsid w:val="65162CE1"/>
    <w:rsid w:val="6546779B"/>
    <w:rsid w:val="65813036"/>
    <w:rsid w:val="65B0773A"/>
    <w:rsid w:val="65B2324B"/>
    <w:rsid w:val="65B41AF0"/>
    <w:rsid w:val="65CF6190"/>
    <w:rsid w:val="664369D2"/>
    <w:rsid w:val="66A9531D"/>
    <w:rsid w:val="66AE01B6"/>
    <w:rsid w:val="66DB514B"/>
    <w:rsid w:val="67032045"/>
    <w:rsid w:val="67366B69"/>
    <w:rsid w:val="67446F96"/>
    <w:rsid w:val="67504DE7"/>
    <w:rsid w:val="675872C3"/>
    <w:rsid w:val="67E10A09"/>
    <w:rsid w:val="67E20EB8"/>
    <w:rsid w:val="68256A84"/>
    <w:rsid w:val="68635E56"/>
    <w:rsid w:val="68B578F8"/>
    <w:rsid w:val="69701956"/>
    <w:rsid w:val="69793533"/>
    <w:rsid w:val="69A612B7"/>
    <w:rsid w:val="6A2258FD"/>
    <w:rsid w:val="6A353150"/>
    <w:rsid w:val="6A3C22AC"/>
    <w:rsid w:val="6A995DED"/>
    <w:rsid w:val="6A9D2277"/>
    <w:rsid w:val="6B1A5A92"/>
    <w:rsid w:val="6B222832"/>
    <w:rsid w:val="6B54336F"/>
    <w:rsid w:val="6B5D76C3"/>
    <w:rsid w:val="6B7C38D0"/>
    <w:rsid w:val="6B837B9A"/>
    <w:rsid w:val="6B8930F2"/>
    <w:rsid w:val="6BA36F8F"/>
    <w:rsid w:val="6BBE6011"/>
    <w:rsid w:val="6BCC1B7B"/>
    <w:rsid w:val="6BCE6E8E"/>
    <w:rsid w:val="6BF8689A"/>
    <w:rsid w:val="6C0D2199"/>
    <w:rsid w:val="6C17032A"/>
    <w:rsid w:val="6C2150E1"/>
    <w:rsid w:val="6C5966B8"/>
    <w:rsid w:val="6CAD65BF"/>
    <w:rsid w:val="6CAF144C"/>
    <w:rsid w:val="6CB42FE0"/>
    <w:rsid w:val="6CB46FF5"/>
    <w:rsid w:val="6CCF1A66"/>
    <w:rsid w:val="6D324DF8"/>
    <w:rsid w:val="6D4407D0"/>
    <w:rsid w:val="6D4C523F"/>
    <w:rsid w:val="6D626D2B"/>
    <w:rsid w:val="6D6C0402"/>
    <w:rsid w:val="6DA62974"/>
    <w:rsid w:val="6DA814D6"/>
    <w:rsid w:val="6DB41B20"/>
    <w:rsid w:val="6DC072BE"/>
    <w:rsid w:val="6DEC5581"/>
    <w:rsid w:val="6DFA2E3A"/>
    <w:rsid w:val="6E190503"/>
    <w:rsid w:val="6E6C3FA7"/>
    <w:rsid w:val="6E7467CD"/>
    <w:rsid w:val="6E866124"/>
    <w:rsid w:val="6E894CE8"/>
    <w:rsid w:val="6EB33468"/>
    <w:rsid w:val="6ECF245F"/>
    <w:rsid w:val="6EF55457"/>
    <w:rsid w:val="6F122813"/>
    <w:rsid w:val="6F227A87"/>
    <w:rsid w:val="6F41417B"/>
    <w:rsid w:val="6F46356A"/>
    <w:rsid w:val="6F5570D0"/>
    <w:rsid w:val="6F6830CD"/>
    <w:rsid w:val="6FB1594E"/>
    <w:rsid w:val="6FB3211F"/>
    <w:rsid w:val="6FC553EC"/>
    <w:rsid w:val="6FE565A0"/>
    <w:rsid w:val="6FFE0F47"/>
    <w:rsid w:val="70257355"/>
    <w:rsid w:val="70406220"/>
    <w:rsid w:val="70456883"/>
    <w:rsid w:val="70540B33"/>
    <w:rsid w:val="70973367"/>
    <w:rsid w:val="70DD2BCF"/>
    <w:rsid w:val="70FF603E"/>
    <w:rsid w:val="710F6655"/>
    <w:rsid w:val="712D7EAC"/>
    <w:rsid w:val="71357546"/>
    <w:rsid w:val="717B1AEA"/>
    <w:rsid w:val="71A137E7"/>
    <w:rsid w:val="71AE6939"/>
    <w:rsid w:val="71F12C57"/>
    <w:rsid w:val="72086FDE"/>
    <w:rsid w:val="723F3F89"/>
    <w:rsid w:val="72557B57"/>
    <w:rsid w:val="728E659D"/>
    <w:rsid w:val="72A37F3E"/>
    <w:rsid w:val="72B01961"/>
    <w:rsid w:val="72EF471E"/>
    <w:rsid w:val="73065348"/>
    <w:rsid w:val="73B04FF8"/>
    <w:rsid w:val="73C140E6"/>
    <w:rsid w:val="742F5B07"/>
    <w:rsid w:val="7462632E"/>
    <w:rsid w:val="74972944"/>
    <w:rsid w:val="74AC7A09"/>
    <w:rsid w:val="74E84971"/>
    <w:rsid w:val="75463B43"/>
    <w:rsid w:val="754E68E3"/>
    <w:rsid w:val="7579655E"/>
    <w:rsid w:val="757E76DD"/>
    <w:rsid w:val="75DB2B60"/>
    <w:rsid w:val="75FF4F1D"/>
    <w:rsid w:val="762A0375"/>
    <w:rsid w:val="763B2EE1"/>
    <w:rsid w:val="763C2ED0"/>
    <w:rsid w:val="76536F35"/>
    <w:rsid w:val="76726662"/>
    <w:rsid w:val="767C5FB7"/>
    <w:rsid w:val="769C0B5D"/>
    <w:rsid w:val="76D33285"/>
    <w:rsid w:val="771E16A3"/>
    <w:rsid w:val="774849C3"/>
    <w:rsid w:val="777559A5"/>
    <w:rsid w:val="778914C9"/>
    <w:rsid w:val="77903F3E"/>
    <w:rsid w:val="77CD6146"/>
    <w:rsid w:val="77D74F81"/>
    <w:rsid w:val="787769C2"/>
    <w:rsid w:val="787C08FE"/>
    <w:rsid w:val="78992022"/>
    <w:rsid w:val="78A3039E"/>
    <w:rsid w:val="78A3693A"/>
    <w:rsid w:val="78C932A9"/>
    <w:rsid w:val="79155D1B"/>
    <w:rsid w:val="795D3365"/>
    <w:rsid w:val="797601E4"/>
    <w:rsid w:val="79AC7A74"/>
    <w:rsid w:val="79B477F6"/>
    <w:rsid w:val="79BC680D"/>
    <w:rsid w:val="79CF7D73"/>
    <w:rsid w:val="79E12288"/>
    <w:rsid w:val="7A646DFF"/>
    <w:rsid w:val="7AC861E0"/>
    <w:rsid w:val="7ADC3476"/>
    <w:rsid w:val="7ADE09BB"/>
    <w:rsid w:val="7AF537D1"/>
    <w:rsid w:val="7B067212"/>
    <w:rsid w:val="7B145B06"/>
    <w:rsid w:val="7BB909EA"/>
    <w:rsid w:val="7BD10DD5"/>
    <w:rsid w:val="7BEF434C"/>
    <w:rsid w:val="7C277166"/>
    <w:rsid w:val="7C2F491A"/>
    <w:rsid w:val="7C477F0A"/>
    <w:rsid w:val="7C8D0701"/>
    <w:rsid w:val="7CA068B5"/>
    <w:rsid w:val="7CA55A0E"/>
    <w:rsid w:val="7CB9684A"/>
    <w:rsid w:val="7CD2369F"/>
    <w:rsid w:val="7CDE459B"/>
    <w:rsid w:val="7D1C404C"/>
    <w:rsid w:val="7D285C87"/>
    <w:rsid w:val="7D806F98"/>
    <w:rsid w:val="7DC47FAB"/>
    <w:rsid w:val="7DDD0E93"/>
    <w:rsid w:val="7DF85F0F"/>
    <w:rsid w:val="7E1F4EE3"/>
    <w:rsid w:val="7E203ECA"/>
    <w:rsid w:val="7E3129DD"/>
    <w:rsid w:val="7E4F285A"/>
    <w:rsid w:val="7E6D1D8E"/>
    <w:rsid w:val="7E8F08AD"/>
    <w:rsid w:val="7EB00A47"/>
    <w:rsid w:val="7EBC75F4"/>
    <w:rsid w:val="7EF30DAC"/>
    <w:rsid w:val="7F1779F2"/>
    <w:rsid w:val="7F3E4454"/>
    <w:rsid w:val="7F683F1E"/>
    <w:rsid w:val="7F6F3B5A"/>
    <w:rsid w:val="7F775431"/>
    <w:rsid w:val="7F7B13B8"/>
    <w:rsid w:val="7F7B1A04"/>
    <w:rsid w:val="7FAE6D3D"/>
    <w:rsid w:val="7FBC182B"/>
    <w:rsid w:val="7FCE33B5"/>
    <w:rsid w:val="7FE1218A"/>
    <w:rsid w:val="7FE51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basedOn w:val="1"/>
    <w:next w:val="1"/>
    <w:link w:val="18"/>
    <w:semiHidden/>
    <w:unhideWhenUsed/>
    <w:qFormat/>
    <w:uiPriority w:val="0"/>
    <w:pPr>
      <w:keepNext/>
      <w:keepLines/>
      <w:spacing w:before="40"/>
      <w:outlineLvl w:val="1"/>
    </w:pPr>
    <w:rPr>
      <w:rFonts w:asciiTheme="majorHAnsi" w:hAnsiTheme="majorHAnsi" w:eastAsiaTheme="majorEastAsia" w:cstheme="majorBidi"/>
      <w:color w:val="2E75B6" w:themeColor="accent1" w:themeShade="BF"/>
      <w:sz w:val="26"/>
      <w:szCs w:val="26"/>
    </w:rPr>
  </w:style>
  <w:style w:type="paragraph" w:styleId="3">
    <w:name w:val="heading 3"/>
    <w:basedOn w:val="1"/>
    <w:next w:val="1"/>
    <w:unhideWhenUsed/>
    <w:qFormat/>
    <w:uiPriority w:val="9"/>
    <w:pPr>
      <w:keepNext/>
      <w:keepLines/>
      <w:spacing w:before="40"/>
      <w:outlineLvl w:val="2"/>
    </w:pPr>
    <w:rPr>
      <w:rFonts w:asciiTheme="majorHAnsi" w:hAnsiTheme="majorHAnsi" w:eastAsiaTheme="majorEastAsia" w:cstheme="majorBidi"/>
      <w:color w:val="1F4E79" w:themeColor="accent1" w:themeShade="80"/>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4"/>
      <w:szCs w:val="24"/>
      <w:lang w:val="ms" w:eastAsia="en-US"/>
    </w:rPr>
  </w:style>
  <w:style w:type="character" w:styleId="7">
    <w:name w:val="Emphasis"/>
    <w:basedOn w:val="4"/>
    <w:qFormat/>
    <w:uiPriority w:val="0"/>
    <w:rPr>
      <w:i/>
      <w:iCs/>
    </w:rPr>
  </w:style>
  <w:style w:type="paragraph" w:styleId="8">
    <w:name w:val="footer"/>
    <w:basedOn w:val="1"/>
    <w:link w:val="21"/>
    <w:qFormat/>
    <w:uiPriority w:val="99"/>
    <w:pPr>
      <w:tabs>
        <w:tab w:val="center" w:pos="4153"/>
        <w:tab w:val="right" w:pos="8306"/>
      </w:tabs>
      <w:snapToGrid w:val="0"/>
    </w:pPr>
    <w:rPr>
      <w:sz w:val="18"/>
      <w:szCs w:val="18"/>
    </w:rPr>
  </w:style>
  <w:style w:type="paragraph" w:styleId="9">
    <w:name w:val="header"/>
    <w:basedOn w:val="1"/>
    <w:link w:val="20"/>
    <w:qFormat/>
    <w:uiPriority w:val="99"/>
    <w:pPr>
      <w:tabs>
        <w:tab w:val="center" w:pos="4153"/>
        <w:tab w:val="right" w:pos="8306"/>
      </w:tabs>
      <w:snapToGrid w:val="0"/>
    </w:pPr>
    <w:rPr>
      <w:sz w:val="18"/>
      <w:szCs w:val="18"/>
    </w:rPr>
  </w:style>
  <w:style w:type="paragraph" w:styleId="10">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character" w:styleId="11">
    <w:name w:val="Hyperlink"/>
    <w:basedOn w:val="4"/>
    <w:unhideWhenUsed/>
    <w:qFormat/>
    <w:uiPriority w:val="99"/>
    <w:rPr>
      <w:color w:val="0563C1" w:themeColor="hyperlink"/>
      <w:u w:val="single"/>
      <w14:textFill>
        <w14:solidFill>
          <w14:schemeClr w14:val="hlink"/>
        </w14:solidFill>
      </w14:textFill>
    </w:rPr>
  </w:style>
  <w:style w:type="paragraph" w:styleId="12">
    <w:name w:val="Normal (Web)"/>
    <w:basedOn w:val="1"/>
    <w:qFormat/>
    <w:uiPriority w:val="99"/>
    <w:pPr>
      <w:spacing w:before="100" w:beforeAutospacing="1" w:after="100" w:afterAutospacing="1"/>
    </w:pPr>
    <w:rPr>
      <w:rFonts w:ascii="Times New Roman" w:hAnsi="Times New Roman" w:eastAsia="Times New Roman" w:cs="Times New Roman"/>
      <w:sz w:val="24"/>
      <w:szCs w:val="24"/>
      <w:lang w:eastAsia="en-US"/>
    </w:rPr>
  </w:style>
  <w:style w:type="character" w:styleId="13">
    <w:name w:val="Strong"/>
    <w:basedOn w:val="4"/>
    <w:qFormat/>
    <w:uiPriority w:val="0"/>
    <w:rPr>
      <w:b/>
      <w:bCs/>
    </w:rPr>
  </w:style>
  <w:style w:type="table" w:styleId="14">
    <w:name w:val="Table Grid"/>
    <w:basedOn w:val="5"/>
    <w:qFormat/>
    <w:uiPriority w:val="39"/>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link w:val="19"/>
    <w:qFormat/>
    <w:uiPriority w:val="34"/>
    <w:pPr>
      <w:ind w:left="720"/>
      <w:contextualSpacing/>
    </w:pPr>
  </w:style>
  <w:style w:type="paragraph" w:customStyle="1" w:styleId="16">
    <w:name w:val="Default"/>
    <w:qFormat/>
    <w:uiPriority w:val="0"/>
    <w:pPr>
      <w:autoSpaceDE w:val="0"/>
      <w:autoSpaceDN w:val="0"/>
      <w:adjustRightInd w:val="0"/>
    </w:pPr>
    <w:rPr>
      <w:rFonts w:ascii="Bookman Old Style" w:hAnsi="Bookman Old Style" w:eastAsia="Times New Roman" w:cs="Bookman Old Style"/>
      <w:color w:val="000000"/>
      <w:sz w:val="24"/>
      <w:szCs w:val="24"/>
      <w:lang w:val="id-ID" w:eastAsia="en-US" w:bidi="ar-SA"/>
    </w:rPr>
  </w:style>
  <w:style w:type="character" w:customStyle="1" w:styleId="17">
    <w:name w:val="e24kjd"/>
    <w:basedOn w:val="4"/>
    <w:qFormat/>
    <w:uiPriority w:val="0"/>
  </w:style>
  <w:style w:type="character" w:customStyle="1" w:styleId="18">
    <w:name w:val="Heading 2 Char"/>
    <w:basedOn w:val="4"/>
    <w:link w:val="2"/>
    <w:semiHidden/>
    <w:qFormat/>
    <w:uiPriority w:val="0"/>
    <w:rPr>
      <w:rFonts w:asciiTheme="majorHAnsi" w:hAnsiTheme="majorHAnsi" w:eastAsiaTheme="majorEastAsia" w:cstheme="majorBidi"/>
      <w:color w:val="2E75B6" w:themeColor="accent1" w:themeShade="BF"/>
      <w:sz w:val="26"/>
      <w:szCs w:val="26"/>
      <w:lang w:eastAsia="zh-CN"/>
    </w:rPr>
  </w:style>
  <w:style w:type="character" w:customStyle="1" w:styleId="19">
    <w:name w:val="List Paragraph Char"/>
    <w:basedOn w:val="4"/>
    <w:link w:val="15"/>
    <w:qFormat/>
    <w:locked/>
    <w:uiPriority w:val="34"/>
    <w:rPr>
      <w:rFonts w:asciiTheme="minorHAnsi" w:hAnsiTheme="minorHAnsi" w:eastAsiaTheme="minorEastAsia" w:cstheme="minorBidi"/>
      <w:lang w:eastAsia="zh-CN"/>
    </w:rPr>
  </w:style>
  <w:style w:type="character" w:customStyle="1" w:styleId="20">
    <w:name w:val="Header Char"/>
    <w:basedOn w:val="4"/>
    <w:link w:val="9"/>
    <w:qFormat/>
    <w:uiPriority w:val="99"/>
    <w:rPr>
      <w:rFonts w:asciiTheme="minorHAnsi" w:hAnsiTheme="minorHAnsi" w:eastAsiaTheme="minorEastAsia" w:cstheme="minorBidi"/>
      <w:sz w:val="18"/>
      <w:szCs w:val="18"/>
      <w:lang w:eastAsia="zh-CN"/>
    </w:rPr>
  </w:style>
  <w:style w:type="character" w:customStyle="1" w:styleId="21">
    <w:name w:val="Footer Char"/>
    <w:basedOn w:val="4"/>
    <w:link w:val="8"/>
    <w:qFormat/>
    <w:uiPriority w:val="99"/>
    <w:rPr>
      <w:rFonts w:asciiTheme="minorHAnsi" w:hAnsiTheme="minorHAnsi" w:eastAsiaTheme="minorEastAsia" w:cstheme="minorBidi"/>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99C126-C80F-48D2-AAC5-409BF3ACA2F4}">
  <ds:schemaRefs/>
</ds:datastoreItem>
</file>

<file path=docProps/app.xml><?xml version="1.0" encoding="utf-8"?>
<Properties xmlns="http://schemas.openxmlformats.org/officeDocument/2006/extended-properties" xmlns:vt="http://schemas.openxmlformats.org/officeDocument/2006/docPropsVTypes">
  <Template>Normal</Template>
  <Pages>81</Pages>
  <Words>13494</Words>
  <Characters>76917</Characters>
  <Lines>640</Lines>
  <Paragraphs>180</Paragraphs>
  <TotalTime>155</TotalTime>
  <ScaleCrop>false</ScaleCrop>
  <LinksUpToDate>false</LinksUpToDate>
  <CharactersWithSpaces>90231</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2021-11-07T08:22:00Z</dcterms:created>
  <dc:creator>Zaenal Muttaqin</dc:creator>
  <cp:lastModifiedBy>Zaenal Muttaqin</cp:lastModifiedBy>
  <cp:lastPrinted>2022-01-28T03:13:00Z</cp:lastPrinted>
  <dcterms:modified xsi:type="dcterms:W3CDTF">2022-09-15T09:09:20Z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D4C715D9B6114C9FA6CDF2766AB44D38</vt:lpwstr>
  </property>
  <property fmtid="{D5CDD505-2E9C-101B-9397-08002B2CF9AE}" pid="4" name="_DocHome">
    <vt:i4>-1378973252</vt:i4>
  </property>
</Properties>
</file>