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2E1" w:rsidRPr="00207828" w:rsidRDefault="002712E1" w:rsidP="002712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0173259"/>
      <w:r>
        <w:rPr>
          <w:rFonts w:ascii="Times New Roman" w:eastAsia="Times New Roman" w:hAnsi="Times New Roman" w:cs="Times New Roman"/>
          <w:b/>
          <w:sz w:val="28"/>
          <w:szCs w:val="28"/>
        </w:rPr>
        <w:t>EFEKTIVITAS VARIASI JARAK PENYINARAN SINAR UV TERHADAP PENURUNAN ANGKA KUMAN PADA ALAT MAKAN DI DAPUR PT VENAMON TAHUN 2021</w:t>
      </w:r>
    </w:p>
    <w:p w:rsidR="002712E1" w:rsidRDefault="002712E1" w:rsidP="002712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DIAJUKAN SEBAGAI SALAH SATU SYARAT UNTUK MENYELESAIKAN PENDIDIKAN SARJANA TERAPAN PROGRAM STUDI SANITASI LINGKUNGAN JURUSAN KESEHATAN LINGKUNGAN POLITEKNIK KESEHATAN KEMENKES BANDUNG</w:t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Oleh:</w:t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NOVIA AYU LESTARI</w:t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 P17333120493</w:t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CFEE1DF" wp14:editId="292BE7C7">
            <wp:extent cx="1520190" cy="149606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9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E1" w:rsidRDefault="002712E1" w:rsidP="00271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E1" w:rsidRDefault="002712E1" w:rsidP="002712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KEMENTERIAN KESEHATAN REPUBLIK INDONESIA</w:t>
      </w:r>
    </w:p>
    <w:p w:rsidR="002712E1" w:rsidRDefault="002712E1" w:rsidP="002712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POLITEKNIK KESEHATAN KEMENKES BANDUNG</w:t>
      </w:r>
    </w:p>
    <w:p w:rsidR="002712E1" w:rsidRDefault="002712E1" w:rsidP="002712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JURUSAN KESEHATAN LINGKUNGAN</w:t>
      </w:r>
    </w:p>
    <w:p w:rsidR="0046191A" w:rsidRDefault="002712E1" w:rsidP="002712E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TAHUN 202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</w:p>
    <w:sectPr w:rsidR="0046191A" w:rsidSect="002712E1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E1"/>
    <w:rsid w:val="002712E1"/>
    <w:rsid w:val="004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A113E-150E-4708-B3DF-5E8C403F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E1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2021-10-08T11:26:00Z</dcterms:created>
  <dcterms:modified xsi:type="dcterms:W3CDTF">2021-10-08T11:27:00Z</dcterms:modified>
</cp:coreProperties>
</file>