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FCB" w:rsidRDefault="00537FCB" w:rsidP="00537FCB">
      <w:pPr>
        <w:spacing w:after="0" w:line="360" w:lineRule="auto"/>
        <w:jc w:val="center"/>
        <w:rPr>
          <w:rFonts w:ascii="Times New Roman" w:hAnsi="Times New Roman" w:cs="Times New Roman"/>
          <w:b/>
          <w:sz w:val="24"/>
          <w:szCs w:val="24"/>
        </w:rPr>
      </w:pPr>
      <w:r w:rsidRPr="003C650C">
        <w:rPr>
          <w:rFonts w:ascii="Times New Roman" w:hAnsi="Times New Roman" w:cs="Times New Roman"/>
          <w:b/>
          <w:sz w:val="24"/>
          <w:szCs w:val="24"/>
        </w:rPr>
        <w:t>DAFTAR PUSTAKA</w:t>
      </w:r>
    </w:p>
    <w:p w:rsidR="00537FCB" w:rsidRPr="003C650C" w:rsidRDefault="00537FCB" w:rsidP="00537FCB">
      <w:pPr>
        <w:spacing w:after="0" w:line="360" w:lineRule="auto"/>
        <w:jc w:val="both"/>
        <w:rPr>
          <w:rFonts w:ascii="Times New Roman" w:hAnsi="Times New Roman" w:cs="Times New Roman"/>
          <w:b/>
          <w:sz w:val="24"/>
          <w:szCs w:val="24"/>
        </w:rPr>
      </w:pP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sz w:val="24"/>
          <w:szCs w:val="24"/>
        </w:rPr>
        <w:fldChar w:fldCharType="begin" w:fldLock="1"/>
      </w:r>
      <w:r w:rsidRPr="003C650C">
        <w:rPr>
          <w:rFonts w:ascii="Times New Roman" w:hAnsi="Times New Roman" w:cs="Times New Roman"/>
          <w:sz w:val="24"/>
          <w:szCs w:val="24"/>
        </w:rPr>
        <w:instrText xml:space="preserve">ADDIN Mendeley Bibliography CSL_BIBLIOGRAPHY </w:instrText>
      </w:r>
      <w:r w:rsidRPr="003C650C">
        <w:rPr>
          <w:rFonts w:ascii="Times New Roman" w:hAnsi="Times New Roman" w:cs="Times New Roman"/>
          <w:sz w:val="24"/>
          <w:szCs w:val="24"/>
        </w:rPr>
        <w:fldChar w:fldCharType="separate"/>
      </w:r>
      <w:r w:rsidRPr="003C650C">
        <w:rPr>
          <w:rFonts w:ascii="Times New Roman" w:hAnsi="Times New Roman" w:cs="Times New Roman"/>
          <w:noProof/>
          <w:sz w:val="24"/>
          <w:szCs w:val="24"/>
        </w:rPr>
        <w:t xml:space="preserve">1. </w:t>
      </w:r>
      <w:r w:rsidRPr="003C650C">
        <w:rPr>
          <w:rFonts w:ascii="Times New Roman" w:hAnsi="Times New Roman" w:cs="Times New Roman"/>
          <w:noProof/>
          <w:sz w:val="24"/>
          <w:szCs w:val="24"/>
        </w:rPr>
        <w:tab/>
        <w:t>Kemenkes RI. Profil Kesehatan Indonesia 2018, Kementerian Kesehatan RI, Jakarta [Internet]. 2018 [dikutip 25 Februari 2020]. 207 p. 30. Tersedia pada: https://pusdatin.kemkes.go.id/folder/view/01/structure-publikasi-pusdatin-profil-kesehatan.html</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 </w:t>
      </w:r>
      <w:r w:rsidRPr="003C650C">
        <w:rPr>
          <w:rFonts w:ascii="Times New Roman" w:hAnsi="Times New Roman" w:cs="Times New Roman"/>
          <w:noProof/>
          <w:sz w:val="24"/>
          <w:szCs w:val="24"/>
        </w:rPr>
        <w:tab/>
        <w:t>WHO. Newborns: Reducing Mortality [Internet]. 2018 [dikutip 4 Mei 2020]. Tersedia pada: https://www.who.int/news-room/fact-sheets/detail/newborns-reducing-mortality</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 </w:t>
      </w:r>
      <w:r w:rsidRPr="003C650C">
        <w:rPr>
          <w:rFonts w:ascii="Times New Roman" w:hAnsi="Times New Roman" w:cs="Times New Roman"/>
          <w:noProof/>
          <w:sz w:val="24"/>
          <w:szCs w:val="24"/>
        </w:rPr>
        <w:tab/>
        <w:t>Badan Kependudukan dan Keluarga Berencana Nasional. 2017 Survei Demografi dan [Internet]. Sdki. 2018 [dikutip 19 Maret 2020]. 607 hal. Tersedia pada: https://www.bkkbn.go.id/detailpost/bkkbn-survei-demografi-dan-kesehatan-indonesia-2017</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4. </w:t>
      </w:r>
      <w:r w:rsidRPr="003C650C">
        <w:rPr>
          <w:rFonts w:ascii="Times New Roman" w:hAnsi="Times New Roman" w:cs="Times New Roman"/>
          <w:noProof/>
          <w:sz w:val="24"/>
          <w:szCs w:val="24"/>
        </w:rPr>
        <w:tab/>
        <w:t>Pritasari K. Peran rumah sakit dalam rangka menurunkan AKI dan AKB. 2018 [dikutip 18 Maret 2020];1–27. Tersedia pada: http://www.kesmas.kemkes.go.id/portal/konten/~rilis-berita/021517-di-rakesnas-2019_-dirjen-kesmas-paparkan-strategi-penurunan-aki-dan-neonatal</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5. </w:t>
      </w:r>
      <w:r w:rsidRPr="003C650C">
        <w:rPr>
          <w:rFonts w:ascii="Times New Roman" w:hAnsi="Times New Roman" w:cs="Times New Roman"/>
          <w:noProof/>
          <w:sz w:val="24"/>
          <w:szCs w:val="24"/>
        </w:rPr>
        <w:tab/>
        <w:t>Barat DKPJ. Dinas Kesehatan Provinsi Jawa Barat 2017. WwwDiskesJabarprovGoId [Internet]. 2017 [dikutip 23 Februari 2020];52. Tersedia pada: http://dinkes.bogorkab.go.id/</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6. </w:t>
      </w:r>
      <w:r w:rsidRPr="003C650C">
        <w:rPr>
          <w:rFonts w:ascii="Times New Roman" w:hAnsi="Times New Roman" w:cs="Times New Roman"/>
          <w:noProof/>
          <w:sz w:val="24"/>
          <w:szCs w:val="24"/>
        </w:rPr>
        <w:tab/>
        <w:t>Dinkes Kabupaten Bogor. Profil Kesehatan Kabupaten Bogor. J Chem Inf Model [Internet]. 2018 [dikutip 21 Maret 2020];53(9):1689–99. Tersedia pada: http://dinkes.bogorkab.go.id/</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7. </w:t>
      </w:r>
      <w:r w:rsidRPr="003C650C">
        <w:rPr>
          <w:rFonts w:ascii="Times New Roman" w:hAnsi="Times New Roman" w:cs="Times New Roman"/>
          <w:noProof/>
          <w:sz w:val="24"/>
          <w:szCs w:val="24"/>
        </w:rPr>
        <w:tab/>
        <w:t xml:space="preserve">Sarwono P. Ilmu Kebidanan. Jakarta: PT Bina Pustaka Sarwono Prawihardjo; 2014.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8. </w:t>
      </w:r>
      <w:r w:rsidRPr="003C650C">
        <w:rPr>
          <w:rFonts w:ascii="Times New Roman" w:hAnsi="Times New Roman" w:cs="Times New Roman"/>
          <w:noProof/>
          <w:sz w:val="24"/>
          <w:szCs w:val="24"/>
        </w:rPr>
        <w:tab/>
        <w:t xml:space="preserve">Cunningham FG. Obstetri Williams. Jakarta: EGC; 2014.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9. </w:t>
      </w:r>
      <w:r w:rsidRPr="003C650C">
        <w:rPr>
          <w:rFonts w:ascii="Times New Roman" w:hAnsi="Times New Roman" w:cs="Times New Roman"/>
          <w:noProof/>
          <w:sz w:val="24"/>
          <w:szCs w:val="24"/>
        </w:rPr>
        <w:tab/>
        <w:t>Ningsih DA. Midwifery Continuity of Care. Oksitosin, Kebidanan, Vol Iv, No 2, Agustus 2017 67-77 Contin [Internet]. 2017 [dikutip 1 April 2020];IV(2):67–77. Tersedia pada: file:///C:/Users/User/Downloads/362-Article Text-816-1-10-20190603.pdf</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10. </w:t>
      </w:r>
      <w:r w:rsidRPr="003C650C">
        <w:rPr>
          <w:rFonts w:ascii="Times New Roman" w:hAnsi="Times New Roman" w:cs="Times New Roman"/>
          <w:noProof/>
          <w:sz w:val="24"/>
          <w:szCs w:val="24"/>
        </w:rPr>
        <w:tab/>
        <w:t xml:space="preserve">Denpasar PK. Anemia pada kehamilan dengan tingkat asfiksia neonatorum </w:t>
      </w:r>
      <w:r w:rsidRPr="003C650C">
        <w:rPr>
          <w:rFonts w:ascii="Times New Roman" w:hAnsi="Times New Roman" w:cs="Times New Roman"/>
          <w:noProof/>
          <w:sz w:val="24"/>
          <w:szCs w:val="24"/>
        </w:rPr>
        <w:lastRenderedPageBreak/>
        <w:t>pada ibu bersalin. J Gema Keperawatan [Internet]. 2019 [dikutip 27 Februari 2020];12:123. Tersedia pada: http://ejournal.poltekkes-denpasar.ac.id/index.php/JGK/article/view/894</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11. </w:t>
      </w:r>
      <w:r w:rsidRPr="003C650C">
        <w:rPr>
          <w:rFonts w:ascii="Times New Roman" w:hAnsi="Times New Roman" w:cs="Times New Roman"/>
          <w:noProof/>
          <w:sz w:val="24"/>
          <w:szCs w:val="24"/>
        </w:rPr>
        <w:tab/>
        <w:t>Anasari T. Hubungan Paritas Dan Anemia Dengan Kejadian Inersia Uteri Pada Ibu Bersalin Di RSUD Prof. dr. Margono Soekarjo Purwokerto. J Involusi Kebidanan, [Internet]. 2012 [dikutip 27 Feb</w:t>
      </w:r>
      <w:r>
        <w:rPr>
          <w:rFonts w:ascii="Times New Roman" w:hAnsi="Times New Roman" w:cs="Times New Roman"/>
          <w:noProof/>
          <w:sz w:val="24"/>
          <w:szCs w:val="24"/>
        </w:rPr>
        <w:t xml:space="preserve">ruari 2020];2(4):22–3. Tersedia </w:t>
      </w:r>
      <w:r w:rsidRPr="003C650C">
        <w:rPr>
          <w:rFonts w:ascii="Times New Roman" w:hAnsi="Times New Roman" w:cs="Times New Roman"/>
          <w:noProof/>
          <w:sz w:val="24"/>
          <w:szCs w:val="24"/>
        </w:rPr>
        <w:t>pada: http://ejournal.stikesmukla.ac.id/index.php/involusi/article/download/33/29.</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12. </w:t>
      </w:r>
      <w:r w:rsidRPr="003C650C">
        <w:rPr>
          <w:rFonts w:ascii="Times New Roman" w:hAnsi="Times New Roman" w:cs="Times New Roman"/>
          <w:noProof/>
          <w:sz w:val="24"/>
          <w:szCs w:val="24"/>
        </w:rPr>
        <w:tab/>
        <w:t xml:space="preserve">Sarwono P. Ilmu Kebidanan. Jakarta: PT bina Pustaka sarwono prawirohardjo; 2016. 213 hal.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13. </w:t>
      </w:r>
      <w:r w:rsidRPr="003C650C">
        <w:rPr>
          <w:rFonts w:ascii="Times New Roman" w:hAnsi="Times New Roman" w:cs="Times New Roman"/>
          <w:noProof/>
          <w:sz w:val="24"/>
          <w:szCs w:val="24"/>
        </w:rPr>
        <w:tab/>
        <w:t>Kesehatan K. Peraturan Menteri Kesehatan Republik Indonesia Nomor 97 Tahun 2014 tentang Pelayanan Kesehatn masa sebelum hamil, Persalinan, dan Masa Sesudah Melahirkan, Penyelenggaraan Pelayanan Kontrasepsi, serta Pelayanan Kesehatan Seksual [Internet]. 2014 [dikutip 23 Februari 2020]. Tersedia pada: https://www.google.com/search?client=firefox-b-d&amp;q=pmk+no+97+2014</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14. </w:t>
      </w:r>
      <w:r w:rsidRPr="003C650C">
        <w:rPr>
          <w:rFonts w:ascii="Times New Roman" w:hAnsi="Times New Roman" w:cs="Times New Roman"/>
          <w:noProof/>
          <w:sz w:val="24"/>
          <w:szCs w:val="24"/>
        </w:rPr>
        <w:tab/>
        <w:t xml:space="preserve">Sarwono P. Ilmu kebidanan. Jakarta: PT Bina Pustaka Sarwono Prawihardjo; 2016. 775 hal.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15. </w:t>
      </w:r>
      <w:r w:rsidRPr="003C650C">
        <w:rPr>
          <w:rFonts w:ascii="Times New Roman" w:hAnsi="Times New Roman" w:cs="Times New Roman"/>
          <w:noProof/>
          <w:sz w:val="24"/>
          <w:szCs w:val="24"/>
        </w:rPr>
        <w:tab/>
        <w:t>Organization WH. Haemoglobin Concertrations For The Diagnosis Of Anemia And Assessment Of Severity [Internet]. VMNIS: World Health Organization; 2011 [dikutip 3 Mei 2020]. Tersedia pada: https://www.who.int/vmnis/indicators/haemoglobin/en/</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16. </w:t>
      </w:r>
      <w:r w:rsidRPr="003C650C">
        <w:rPr>
          <w:rFonts w:ascii="Times New Roman" w:hAnsi="Times New Roman" w:cs="Times New Roman"/>
          <w:noProof/>
          <w:sz w:val="24"/>
          <w:szCs w:val="24"/>
        </w:rPr>
        <w:tab/>
        <w:t>(JNPK-KR) JNPKKR. Buku Acuan Persalinan normal [Internet]. bogor: pusat pelatihan klinik primer kesehatan reproduksi; [dikutip 6 Mei 2020]. Tersedia pada: https://onesearch.id/Author/Home?author=JNPK-KR</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17. </w:t>
      </w:r>
      <w:r w:rsidRPr="003C650C">
        <w:rPr>
          <w:rFonts w:ascii="Times New Roman" w:hAnsi="Times New Roman" w:cs="Times New Roman"/>
          <w:noProof/>
          <w:sz w:val="24"/>
          <w:szCs w:val="24"/>
        </w:rPr>
        <w:tab/>
        <w:t xml:space="preserve">Reproduksi JNPKK. 60 Langkah APN. Departemen Kesehatan Republic Indonesia; 1–5 hal.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18. </w:t>
      </w:r>
      <w:r w:rsidRPr="003C650C">
        <w:rPr>
          <w:rFonts w:ascii="Times New Roman" w:hAnsi="Times New Roman" w:cs="Times New Roman"/>
          <w:noProof/>
          <w:sz w:val="24"/>
          <w:szCs w:val="24"/>
        </w:rPr>
        <w:tab/>
        <w:t>Walyani E siwi. Asuhan Kebidanan Persalinan dan Bayi Baru Lahir [Internet]. Yogyakarta: Pustaka Baru Press; 2014 [dikutip 10 Mei 2020]. Tersedia pada: https://onesearch.id/Author/Home?author=Walyani%2C+Elisabeth+Siwi</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lastRenderedPageBreak/>
        <w:t xml:space="preserve">19. </w:t>
      </w:r>
      <w:r w:rsidRPr="003C650C">
        <w:rPr>
          <w:rFonts w:ascii="Times New Roman" w:hAnsi="Times New Roman" w:cs="Times New Roman"/>
          <w:noProof/>
          <w:sz w:val="24"/>
          <w:szCs w:val="24"/>
        </w:rPr>
        <w:tab/>
        <w:t>Undang-Undang RI No 4. Undang - Undang RI No 4. Undang Republik Indones Nomor 4 Tahun 2019 [Internet]. 2019 [dikutip 13 Mei 2020];KEBIDANAN(004078). Tersedia pada: UNDANG-UNDANG REPUBLIK INDONESIA NOMOR 4 TAHUN 2019</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20. </w:t>
      </w:r>
      <w:r w:rsidRPr="003C650C">
        <w:rPr>
          <w:rFonts w:ascii="Times New Roman" w:hAnsi="Times New Roman" w:cs="Times New Roman"/>
          <w:noProof/>
          <w:sz w:val="24"/>
          <w:szCs w:val="24"/>
        </w:rPr>
        <w:tab/>
        <w:t>2017 MKRIN 28 T. Standar Pelayanann Kebidanan [Internet]. 2017 [dikutip 20 Maret 2020]. Tersedia pada: https://www.ibi.or.id/id/article_view/A20171120001/permenkes-no-28-2017-tentang-izin-dan-penyelenggaraan-praktik-bidan.html</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21. </w:t>
      </w:r>
      <w:r w:rsidRPr="003C650C">
        <w:rPr>
          <w:rFonts w:ascii="Times New Roman" w:hAnsi="Times New Roman" w:cs="Times New Roman"/>
          <w:noProof/>
          <w:sz w:val="24"/>
          <w:szCs w:val="24"/>
        </w:rPr>
        <w:tab/>
        <w:t>Indonesia  menteri kesehatan republik. keputusan menteri kesehatan republik indonesia nomor 369/menkes/sk/III/2007 [Internet]. 2007 [dikutip 12 Maret 2020]. Tersedia pada: https://www.google.com/search?client=firefox-b-d&amp;q=keputusan+menteri+kesehatan+republik+indonesia+nomor+369%2Fmenkes%2Fsk%2FIII%2F2007</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22. </w:t>
      </w:r>
      <w:r w:rsidRPr="003C650C">
        <w:rPr>
          <w:rFonts w:ascii="Times New Roman" w:hAnsi="Times New Roman" w:cs="Times New Roman"/>
          <w:noProof/>
          <w:sz w:val="24"/>
          <w:szCs w:val="24"/>
        </w:rPr>
        <w:tab/>
        <w:t>Sukaisi S. asuhan kebidanan ibu hamil dengan anemia ringan di puskesmas kraton yogyakarta. 2016 [dikutip 12 Maret 2020];51–2. Tersedia pada: https://www.academia.edu/30168308/ASUHAN_KEBIDANAN_PADA_IBU_HAMIL_DENGAN_ANEMIA_RINGAN_DI_PUSKESMAS_KRATON_YOGYAKARTA</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23. </w:t>
      </w:r>
      <w:r w:rsidRPr="003C650C">
        <w:rPr>
          <w:rFonts w:ascii="Times New Roman" w:hAnsi="Times New Roman" w:cs="Times New Roman"/>
          <w:noProof/>
          <w:sz w:val="24"/>
          <w:szCs w:val="24"/>
        </w:rPr>
        <w:tab/>
        <w:t>Hamidah D. Kebidanan Komunitas [Internet]. Jakarta: EGC; 2009 [dikutip 15 Maret 2020]. Tersedia pada: https://books.google.co.id/books?hl=en&amp;lr=&amp;id=qTqERPPWTYAC&amp;oi=fnd&amp;pg=PA1&amp;dq=Hamidah+D.+Kebidanan+Komunitas.+Jakarta:+EGC%3B+2009.&amp;ots=8YF3Kx7wDH&amp;sig=izvreyfOUOJWJxbcNpVab-bEAHM&amp;redir_esc=y#v=onepage&amp;q=Hamidah D. Kebidanan Komunitas. Jakarta%3A EGC%3B 2009.&amp;f=false</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24. </w:t>
      </w:r>
      <w:r w:rsidRPr="003C650C">
        <w:rPr>
          <w:rFonts w:ascii="Times New Roman" w:hAnsi="Times New Roman" w:cs="Times New Roman"/>
          <w:noProof/>
          <w:sz w:val="24"/>
          <w:szCs w:val="24"/>
        </w:rPr>
        <w:tab/>
        <w:t>Sukarni, I Dan Margareth ZH. Kehamilan Persalinan dan Nifas [Internet]. Yogyakarta: Nuha Medik; 2016 [dikutip 14 Maret 2020]. Tersedia pada: http://repository.stikes-bhm.ac.id/548/</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25. </w:t>
      </w:r>
      <w:r w:rsidRPr="003C650C">
        <w:rPr>
          <w:rFonts w:ascii="Times New Roman" w:hAnsi="Times New Roman" w:cs="Times New Roman"/>
          <w:noProof/>
          <w:sz w:val="24"/>
          <w:szCs w:val="24"/>
        </w:rPr>
        <w:tab/>
        <w:t xml:space="preserve">Serry H. Perawatan Antenatal Rustan. Mochtar Sy. Jakarta: EGC; 2012. </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26. </w:t>
      </w:r>
      <w:r w:rsidRPr="003C650C">
        <w:rPr>
          <w:rFonts w:ascii="Times New Roman" w:hAnsi="Times New Roman" w:cs="Times New Roman"/>
          <w:noProof/>
          <w:sz w:val="24"/>
          <w:szCs w:val="24"/>
        </w:rPr>
        <w:tab/>
        <w:t xml:space="preserve">Besral ML, Sahar J. Pengaruh minum teh terhadap kejadian anemia pada usila di kota Bandung. Makara Kesehat [Internet]. 2012 [dikutip 12 April </w:t>
      </w:r>
      <w:r w:rsidRPr="003C650C">
        <w:rPr>
          <w:rFonts w:ascii="Times New Roman" w:hAnsi="Times New Roman" w:cs="Times New Roman"/>
          <w:noProof/>
          <w:sz w:val="24"/>
          <w:szCs w:val="24"/>
        </w:rPr>
        <w:lastRenderedPageBreak/>
        <w:t>2020];11(1):38–43. Tersedia pada: https://www.researchgate.net/profile/Besral_Besral/publication/47406841_PENGARUH_MINUM_TEH_TERHADAP_KEJADIAN_ANEMIA_PADA_USILA_DI_KOTA_BANDUNG/links/0912f51345922bd0d4000000.pdf</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27. </w:t>
      </w:r>
      <w:r w:rsidRPr="003C650C">
        <w:rPr>
          <w:rFonts w:ascii="Times New Roman" w:hAnsi="Times New Roman" w:cs="Times New Roman"/>
          <w:noProof/>
          <w:sz w:val="24"/>
          <w:szCs w:val="24"/>
        </w:rPr>
        <w:tab/>
        <w:t>Sari ER. Asuhan Kebidanan Persalinan [Internet]. Jakarta: Trans Info; [dikutip 14 Maret 2020]. Tersedia pada: http://r2kn.litbang.kemkes.go.id:8080/handle/123456789/73671</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28. </w:t>
      </w:r>
      <w:r w:rsidRPr="003C650C">
        <w:rPr>
          <w:rFonts w:ascii="Times New Roman" w:hAnsi="Times New Roman" w:cs="Times New Roman"/>
          <w:noProof/>
          <w:sz w:val="24"/>
          <w:szCs w:val="24"/>
        </w:rPr>
        <w:tab/>
        <w:t>RI K. Standar Pelayanan Kebidanan [Internet]. Jakarta: Kementrian Kesehatan RI; 2015 [dikutip 14 Maret 2020]. Tersedia pada: https://www.google.com/search?client=firefox-b-d&amp;q=RI+K.+Standar+Pelayanan+Kebidanan.+Jakarta%3A+Kementrian+Kesehatan+RI%3B+2015.</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29. </w:t>
      </w:r>
      <w:r w:rsidRPr="003C650C">
        <w:rPr>
          <w:rFonts w:ascii="Times New Roman" w:hAnsi="Times New Roman" w:cs="Times New Roman"/>
          <w:noProof/>
          <w:sz w:val="24"/>
          <w:szCs w:val="24"/>
        </w:rPr>
        <w:tab/>
        <w:t>Bagus MI. Ilmu Kebidanan, Penyakit Kandungan Dan KB [Internet]. Jakarta: EGC; 2012 [dikutip 12 April 2020]. Tersedia pada: http://repository.stikes-bhm.ac.id/548/</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30. </w:t>
      </w:r>
      <w:r w:rsidRPr="003C650C">
        <w:rPr>
          <w:rFonts w:ascii="Times New Roman" w:hAnsi="Times New Roman" w:cs="Times New Roman"/>
          <w:noProof/>
          <w:sz w:val="24"/>
          <w:szCs w:val="24"/>
        </w:rPr>
        <w:tab/>
        <w:t>Nurul J. Asuhan Kebidanan Ibu Nifas [Internet]. Jakarta: Ar – Ruzz Media; 2017 [dikutip 13 Maret 2020]. Tersedia pada: http://repository.ump.ac.id/4606/</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31. </w:t>
      </w:r>
      <w:r w:rsidRPr="003C650C">
        <w:rPr>
          <w:rFonts w:ascii="Times New Roman" w:hAnsi="Times New Roman" w:cs="Times New Roman"/>
          <w:noProof/>
          <w:sz w:val="24"/>
          <w:szCs w:val="24"/>
        </w:rPr>
        <w:tab/>
        <w:t>Ari S. Asuhan Kebidanan Pada Masa Kehamilan [Internet]. Jakarta: Salemba Medika; 2011 [dikutip 23 Februari 2020]. Tersedia pada: http://103.38.103.27/repository/index.php/PUB-KEB/article/view/906</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32. </w:t>
      </w:r>
      <w:r w:rsidRPr="003C650C">
        <w:rPr>
          <w:rFonts w:ascii="Times New Roman" w:hAnsi="Times New Roman" w:cs="Times New Roman"/>
          <w:noProof/>
          <w:sz w:val="24"/>
          <w:szCs w:val="24"/>
        </w:rPr>
        <w:tab/>
        <w:t>D AW. Asuhan Kebidanan Nifas. Cendekia Press [Internet]. 2018 [dikutip 13 April 2020]; Tersedia pada: https://scholar.google.co.id/citations?user=Qi7EqKYAAAAJ&amp;hl=id</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33. </w:t>
      </w:r>
      <w:r w:rsidRPr="003C650C">
        <w:rPr>
          <w:rFonts w:ascii="Times New Roman" w:hAnsi="Times New Roman" w:cs="Times New Roman"/>
          <w:noProof/>
          <w:sz w:val="24"/>
          <w:szCs w:val="24"/>
        </w:rPr>
        <w:tab/>
        <w:t>Wahyuni ED. Asuhan Kebidanan Nifas dan Menyusui. Kementrian Kesehatan Republik Indonesia Tahun 2018. 316M [dikutip 12 Maret 2020];400. Tersedia pada: https://www.google.com/search?client=firefox-b-d&amp;q=asuhan+kebidanan+nifas+dan+menyusui+elly+dwi</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34. </w:t>
      </w:r>
      <w:r w:rsidRPr="003C650C">
        <w:rPr>
          <w:rFonts w:ascii="Times New Roman" w:hAnsi="Times New Roman" w:cs="Times New Roman"/>
          <w:noProof/>
          <w:sz w:val="24"/>
          <w:szCs w:val="24"/>
        </w:rPr>
        <w:tab/>
        <w:t xml:space="preserve">Agustina W. Perbandingan Kadar Hemoglobin Pada Ibu Hamil Yang Mengkomsumsi Tablet Besi Dengan Dan Tanpa Vitamin C Di Wilayah Kerja Puskesmas Langsa Lama Tahun 2019. J Nas Ilmu Kesehat [Internet]. </w:t>
      </w:r>
      <w:r w:rsidRPr="003C650C">
        <w:rPr>
          <w:rFonts w:ascii="Times New Roman" w:hAnsi="Times New Roman" w:cs="Times New Roman"/>
          <w:noProof/>
          <w:sz w:val="24"/>
          <w:szCs w:val="24"/>
        </w:rPr>
        <w:lastRenderedPageBreak/>
        <w:t>2019 [dikutip 13 Mei 2020];2:76–87. Tersedia pada: http://journal.unhas.ac.id/index.php/jnik/article/view/7080/4347</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3C650C">
        <w:rPr>
          <w:rFonts w:ascii="Times New Roman" w:hAnsi="Times New Roman" w:cs="Times New Roman"/>
          <w:noProof/>
          <w:sz w:val="24"/>
          <w:szCs w:val="24"/>
        </w:rPr>
        <w:t xml:space="preserve">35. </w:t>
      </w:r>
      <w:r w:rsidRPr="003C650C">
        <w:rPr>
          <w:rFonts w:ascii="Times New Roman" w:hAnsi="Times New Roman" w:cs="Times New Roman"/>
          <w:noProof/>
          <w:sz w:val="24"/>
          <w:szCs w:val="24"/>
        </w:rPr>
        <w:tab/>
        <w:t>Royani. PERBEDAAN INDEKS ERITROSIT MENGGUNAKAN ANTIKOAGULAN K2EDTA DAN K3EDTA METODE AUTOMATIC. J Chem Inf Model [Internet]. 2013 [dikutip 4 Mei 2020];53(9):1689–99. Tersedia pada: http://repository.unimus.ac.id/3042/</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3C650C">
        <w:rPr>
          <w:rFonts w:ascii="Times New Roman" w:hAnsi="Times New Roman" w:cs="Times New Roman"/>
          <w:noProof/>
          <w:sz w:val="24"/>
          <w:szCs w:val="24"/>
        </w:rPr>
        <w:t xml:space="preserve">36. </w:t>
      </w:r>
      <w:r w:rsidRPr="003C650C">
        <w:rPr>
          <w:rFonts w:ascii="Times New Roman" w:hAnsi="Times New Roman" w:cs="Times New Roman"/>
          <w:noProof/>
          <w:sz w:val="24"/>
          <w:szCs w:val="24"/>
        </w:rPr>
        <w:tab/>
        <w:t>Astuti J. Di Puskesmas Sewon Ii Bantul Tahun 2011 Naskah Publikasi Sekolah Tinggi Ilmu Kesehatan ‘ Aisyiyah Yogyakarta Tahun 2011 the Comparison Between Leopold and Mc . Donald Methods in Their Accuracy in Predicting Gestational Age in Puskesmas Sewon Ii. 2011 [dikutip 12 April 2020]; Tersedia pada: http://digilib.unisayogya.ac.id/1625/</w:t>
      </w:r>
    </w:p>
    <w:p w:rsidR="00537FCB" w:rsidRPr="003C650C" w:rsidRDefault="00537FCB" w:rsidP="00537FCB">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sidRPr="003C650C">
        <w:rPr>
          <w:rFonts w:ascii="Times New Roman" w:hAnsi="Times New Roman" w:cs="Times New Roman"/>
          <w:sz w:val="24"/>
          <w:szCs w:val="24"/>
        </w:rPr>
        <w:fldChar w:fldCharType="end"/>
      </w:r>
    </w:p>
    <w:p w:rsidR="00537FCB" w:rsidRPr="003C650C" w:rsidRDefault="00537FCB" w:rsidP="00537FCB">
      <w:pPr>
        <w:widowControl w:val="0"/>
        <w:autoSpaceDE w:val="0"/>
        <w:autoSpaceDN w:val="0"/>
        <w:adjustRightInd w:val="0"/>
        <w:spacing w:line="360" w:lineRule="auto"/>
        <w:rPr>
          <w:rFonts w:ascii="Times New Roman" w:hAnsi="Times New Roman" w:cs="Times New Roman"/>
          <w:b/>
          <w:sz w:val="24"/>
          <w:szCs w:val="24"/>
          <w:lang w:val="id-ID"/>
        </w:rPr>
        <w:sectPr w:rsidR="00537FCB" w:rsidRPr="003C650C" w:rsidSect="00537FCB">
          <w:headerReference w:type="default" r:id="rId7"/>
          <w:footerReference w:type="default" r:id="rId8"/>
          <w:pgSz w:w="11907" w:h="16839" w:code="9"/>
          <w:pgMar w:top="1701" w:right="1701" w:bottom="1701" w:left="2268" w:header="720" w:footer="720" w:gutter="0"/>
          <w:cols w:space="720"/>
          <w:titlePg/>
          <w:docGrid w:linePitch="360"/>
        </w:sectPr>
      </w:pPr>
    </w:p>
    <w:p w:rsidR="00537FCB" w:rsidRPr="003C650C" w:rsidRDefault="00537FCB" w:rsidP="00537FCB">
      <w:pPr>
        <w:widowControl w:val="0"/>
        <w:autoSpaceDE w:val="0"/>
        <w:autoSpaceDN w:val="0"/>
        <w:adjustRightInd w:val="0"/>
        <w:spacing w:line="360" w:lineRule="auto"/>
        <w:ind w:left="640" w:hanging="640"/>
        <w:jc w:val="center"/>
        <w:rPr>
          <w:rFonts w:ascii="Times New Roman" w:hAnsi="Times New Roman" w:cs="Times New Roman"/>
          <w:b/>
          <w:sz w:val="24"/>
          <w:szCs w:val="24"/>
        </w:rPr>
      </w:pPr>
      <w:r w:rsidRPr="003C650C">
        <w:rPr>
          <w:rFonts w:ascii="Times New Roman" w:hAnsi="Times New Roman" w:cs="Times New Roman"/>
          <w:b/>
          <w:sz w:val="24"/>
          <w:szCs w:val="24"/>
        </w:rPr>
        <w:lastRenderedPageBreak/>
        <w:t>LAMPIRAN</w:t>
      </w:r>
    </w:p>
    <w:p w:rsidR="00537FCB" w:rsidRPr="003C650C" w:rsidRDefault="00537FCB" w:rsidP="00537FCB">
      <w:pPr>
        <w:widowControl w:val="0"/>
        <w:autoSpaceDE w:val="0"/>
        <w:autoSpaceDN w:val="0"/>
        <w:adjustRightInd w:val="0"/>
        <w:spacing w:line="360" w:lineRule="auto"/>
        <w:ind w:left="640" w:hanging="640"/>
        <w:rPr>
          <w:rFonts w:ascii="Times New Roman" w:hAnsi="Times New Roman" w:cs="Times New Roman"/>
          <w:b/>
          <w:i/>
          <w:sz w:val="24"/>
          <w:szCs w:val="24"/>
        </w:rPr>
      </w:pPr>
      <w:r w:rsidRPr="003C650C">
        <w:rPr>
          <w:rFonts w:ascii="Times New Roman" w:hAnsi="Times New Roman" w:cs="Times New Roman"/>
          <w:b/>
          <w:i/>
          <w:sz w:val="24"/>
          <w:szCs w:val="24"/>
        </w:rPr>
        <w:t>Lampiran 1</w:t>
      </w:r>
      <w:r w:rsidRPr="003C650C">
        <w:rPr>
          <w:rFonts w:ascii="Times New Roman" w:hAnsi="Times New Roman" w:cs="Times New Roman"/>
          <w:b/>
          <w:i/>
          <w:noProof/>
          <w:sz w:val="24"/>
          <w:szCs w:val="24"/>
          <w:lang w:val="id-ID" w:eastAsia="id-ID"/>
        </w:rPr>
        <w:drawing>
          <wp:inline distT="0" distB="0" distL="0" distR="0">
            <wp:extent cx="5040630" cy="7679055"/>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e 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630" cy="7679055"/>
                    </a:xfrm>
                    <a:prstGeom prst="rect">
                      <a:avLst/>
                    </a:prstGeom>
                  </pic:spPr>
                </pic:pic>
              </a:graphicData>
            </a:graphic>
          </wp:inline>
        </w:drawing>
      </w:r>
    </w:p>
    <w:p w:rsidR="00537FCB" w:rsidRPr="003C650C" w:rsidRDefault="00537FCB" w:rsidP="00537FCB">
      <w:pPr>
        <w:spacing w:line="360" w:lineRule="auto"/>
        <w:rPr>
          <w:rFonts w:ascii="Times New Roman" w:hAnsi="Times New Roman" w:cs="Times New Roman"/>
          <w:b/>
          <w:i/>
          <w:sz w:val="24"/>
          <w:szCs w:val="24"/>
        </w:rPr>
      </w:pPr>
      <w:r w:rsidRPr="003C650C">
        <w:rPr>
          <w:rFonts w:ascii="Times New Roman" w:hAnsi="Times New Roman" w:cs="Times New Roman"/>
          <w:b/>
          <w:i/>
          <w:sz w:val="24"/>
          <w:szCs w:val="24"/>
        </w:rPr>
        <w:lastRenderedPageBreak/>
        <w:t>Lampiran 2</w:t>
      </w:r>
      <w:r w:rsidRPr="003C650C">
        <w:rPr>
          <w:rFonts w:ascii="Times New Roman" w:hAnsi="Times New Roman" w:cs="Times New Roman"/>
          <w:b/>
          <w:i/>
          <w:noProof/>
          <w:sz w:val="24"/>
          <w:szCs w:val="24"/>
          <w:lang w:val="id-ID" w:eastAsia="id-ID"/>
        </w:rPr>
        <w:drawing>
          <wp:inline distT="0" distB="0" distL="0" distR="0">
            <wp:extent cx="5040630" cy="7323455"/>
            <wp:effectExtent l="0" t="0" r="762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tet 00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630" cy="7323455"/>
                    </a:xfrm>
                    <a:prstGeom prst="rect">
                      <a:avLst/>
                    </a:prstGeom>
                  </pic:spPr>
                </pic:pic>
              </a:graphicData>
            </a:graphic>
          </wp:inline>
        </w:drawing>
      </w:r>
    </w:p>
    <w:p w:rsidR="00537FCB" w:rsidRPr="003C650C" w:rsidRDefault="00537FCB" w:rsidP="00537FCB">
      <w:pPr>
        <w:spacing w:line="360" w:lineRule="auto"/>
        <w:rPr>
          <w:rFonts w:ascii="Times New Roman" w:hAnsi="Times New Roman" w:cs="Times New Roman"/>
          <w:b/>
          <w:i/>
          <w:sz w:val="24"/>
          <w:szCs w:val="24"/>
        </w:rPr>
      </w:pPr>
    </w:p>
    <w:p w:rsidR="00537FCB" w:rsidRPr="003C650C" w:rsidRDefault="00537FCB" w:rsidP="00537FCB">
      <w:pPr>
        <w:spacing w:line="360" w:lineRule="auto"/>
        <w:rPr>
          <w:rFonts w:ascii="Times New Roman" w:hAnsi="Times New Roman" w:cs="Times New Roman"/>
          <w:b/>
          <w:i/>
          <w:sz w:val="24"/>
          <w:szCs w:val="24"/>
        </w:rPr>
      </w:pPr>
    </w:p>
    <w:p w:rsidR="00537FCB" w:rsidRPr="003C650C" w:rsidRDefault="00537FCB" w:rsidP="00537FCB">
      <w:pPr>
        <w:spacing w:line="360" w:lineRule="auto"/>
        <w:rPr>
          <w:rFonts w:ascii="Times New Roman" w:hAnsi="Times New Roman" w:cs="Times New Roman"/>
          <w:b/>
          <w:i/>
          <w:sz w:val="24"/>
          <w:szCs w:val="24"/>
        </w:rPr>
      </w:pPr>
      <w:r w:rsidRPr="003C650C">
        <w:rPr>
          <w:rFonts w:ascii="Times New Roman" w:hAnsi="Times New Roman" w:cs="Times New Roman"/>
          <w:b/>
          <w:i/>
          <w:sz w:val="24"/>
          <w:szCs w:val="24"/>
        </w:rPr>
        <w:lastRenderedPageBreak/>
        <w:t>Lampiran 3</w:t>
      </w:r>
    </w:p>
    <w:p w:rsidR="00537FCB" w:rsidRPr="003C650C" w:rsidRDefault="00537FCB" w:rsidP="00537FCB">
      <w:pPr>
        <w:pStyle w:val="Badan"/>
        <w:spacing w:before="240" w:after="0"/>
        <w:rPr>
          <w:rFonts w:ascii="Times New Roman" w:eastAsia="Times New Roman" w:hAnsi="Times New Roman" w:cs="Times New Roman"/>
          <w:color w:val="auto"/>
          <w:sz w:val="24"/>
          <w:szCs w:val="24"/>
          <w:lang w:val="id-ID"/>
        </w:rPr>
      </w:pPr>
      <w:r w:rsidRPr="003C650C">
        <w:rPr>
          <w:rFonts w:ascii="Times New Roman" w:hAnsi="Times New Roman" w:cs="Times New Roman"/>
          <w:color w:val="auto"/>
          <w:sz w:val="24"/>
          <w:szCs w:val="24"/>
          <w:lang w:val="it-IT"/>
        </w:rPr>
        <w:t>Nama Mahasiswa</w:t>
      </w:r>
      <w:r w:rsidRPr="003C650C">
        <w:rPr>
          <w:rFonts w:ascii="Times New Roman" w:hAnsi="Times New Roman" w:cs="Times New Roman"/>
          <w:color w:val="auto"/>
          <w:sz w:val="24"/>
          <w:szCs w:val="24"/>
          <w:lang w:val="it-IT"/>
        </w:rPr>
        <w:tab/>
        <w:t>: Sintya Dewi Hadi</w:t>
      </w:r>
    </w:p>
    <w:p w:rsidR="00537FCB" w:rsidRPr="003C650C" w:rsidRDefault="00537FCB" w:rsidP="00537FCB">
      <w:pPr>
        <w:pStyle w:val="Badan"/>
        <w:spacing w:after="0"/>
        <w:rPr>
          <w:rFonts w:ascii="Times New Roman" w:eastAsia="Times New Roman" w:hAnsi="Times New Roman" w:cs="Times New Roman"/>
          <w:color w:val="auto"/>
          <w:sz w:val="24"/>
          <w:szCs w:val="24"/>
          <w:lang w:val="id-ID"/>
        </w:rPr>
      </w:pPr>
      <w:r w:rsidRPr="003C650C">
        <w:rPr>
          <w:rFonts w:ascii="Times New Roman" w:hAnsi="Times New Roman" w:cs="Times New Roman"/>
          <w:color w:val="auto"/>
          <w:sz w:val="24"/>
          <w:szCs w:val="24"/>
        </w:rPr>
        <w:t>NIM</w:t>
      </w:r>
      <w:r w:rsidRPr="003C650C">
        <w:rPr>
          <w:rFonts w:ascii="Times New Roman" w:hAnsi="Times New Roman" w:cs="Times New Roman"/>
          <w:color w:val="auto"/>
          <w:sz w:val="24"/>
          <w:szCs w:val="24"/>
        </w:rPr>
        <w:tab/>
      </w:r>
      <w:r w:rsidRPr="003C650C">
        <w:rPr>
          <w:rFonts w:ascii="Times New Roman" w:hAnsi="Times New Roman" w:cs="Times New Roman"/>
          <w:color w:val="auto"/>
          <w:sz w:val="24"/>
          <w:szCs w:val="24"/>
        </w:rPr>
        <w:tab/>
      </w:r>
      <w:r w:rsidRPr="003C650C">
        <w:rPr>
          <w:rFonts w:ascii="Times New Roman" w:hAnsi="Times New Roman" w:cs="Times New Roman"/>
          <w:color w:val="auto"/>
          <w:sz w:val="24"/>
          <w:szCs w:val="24"/>
        </w:rPr>
        <w:tab/>
        <w:t>: P17324217021</w:t>
      </w:r>
    </w:p>
    <w:p w:rsidR="00537FCB" w:rsidRPr="003C650C" w:rsidRDefault="00537FCB" w:rsidP="00537FCB">
      <w:pPr>
        <w:pStyle w:val="Badan"/>
        <w:spacing w:after="0"/>
        <w:ind w:left="2268" w:right="90" w:hanging="2268"/>
        <w:rPr>
          <w:rFonts w:ascii="Times New Roman" w:hAnsi="Times New Roman" w:cs="Times New Roman"/>
          <w:color w:val="auto"/>
          <w:sz w:val="24"/>
          <w:szCs w:val="24"/>
          <w:lang w:val="de-DE"/>
        </w:rPr>
      </w:pPr>
      <w:r w:rsidRPr="003C650C">
        <w:rPr>
          <w:rFonts w:ascii="Times New Roman" w:hAnsi="Times New Roman" w:cs="Times New Roman"/>
          <w:color w:val="auto"/>
          <w:sz w:val="24"/>
          <w:szCs w:val="24"/>
          <w:lang w:val="de-DE"/>
        </w:rPr>
        <w:t>Judul</w:t>
      </w:r>
      <w:r w:rsidRPr="003C650C">
        <w:rPr>
          <w:rFonts w:ascii="Times New Roman" w:hAnsi="Times New Roman" w:cs="Times New Roman"/>
          <w:color w:val="auto"/>
          <w:sz w:val="24"/>
          <w:szCs w:val="24"/>
          <w:lang w:val="de-DE"/>
        </w:rPr>
        <w:tab/>
        <w:t xml:space="preserve">: Asuhan Kebidanan Komprehensif pada Ny.R 24 Tahun di PMB Bidan   </w:t>
      </w:r>
    </w:p>
    <w:p w:rsidR="00537FCB" w:rsidRPr="003C650C" w:rsidRDefault="00537FCB" w:rsidP="00537FCB">
      <w:pPr>
        <w:pStyle w:val="Badan"/>
        <w:spacing w:after="0"/>
        <w:ind w:left="2268" w:right="90" w:hanging="108"/>
        <w:rPr>
          <w:rFonts w:ascii="Times New Roman" w:hAnsi="Times New Roman" w:cs="Times New Roman"/>
          <w:color w:val="auto"/>
          <w:sz w:val="24"/>
          <w:szCs w:val="24"/>
          <w:lang w:val="de-DE"/>
        </w:rPr>
      </w:pPr>
      <w:r w:rsidRPr="003C650C">
        <w:rPr>
          <w:rFonts w:ascii="Times New Roman" w:hAnsi="Times New Roman" w:cs="Times New Roman"/>
          <w:color w:val="auto"/>
          <w:sz w:val="24"/>
          <w:szCs w:val="24"/>
          <w:lang w:val="de-DE"/>
        </w:rPr>
        <w:t xml:space="preserve">    M tahun 2020</w:t>
      </w:r>
    </w:p>
    <w:p w:rsidR="00537FCB" w:rsidRPr="003C650C" w:rsidRDefault="00537FCB" w:rsidP="00537FCB">
      <w:pPr>
        <w:pStyle w:val="Badan"/>
        <w:spacing w:after="0"/>
        <w:ind w:left="2268" w:right="90" w:hanging="2268"/>
        <w:rPr>
          <w:rFonts w:ascii="Times New Roman" w:eastAsia="Times New Roman" w:hAnsi="Times New Roman" w:cs="Times New Roman"/>
          <w:color w:val="auto"/>
          <w:sz w:val="24"/>
          <w:szCs w:val="24"/>
          <w:lang w:val="id-ID"/>
        </w:rPr>
      </w:pPr>
      <w:r w:rsidRPr="003C650C">
        <w:rPr>
          <w:rFonts w:ascii="Times New Roman" w:hAnsi="Times New Roman" w:cs="Times New Roman"/>
          <w:color w:val="auto"/>
          <w:sz w:val="24"/>
          <w:szCs w:val="24"/>
          <w:lang w:val="it-IT"/>
        </w:rPr>
        <w:t>Dosen Pembimbing</w:t>
      </w:r>
      <w:r w:rsidRPr="003C650C">
        <w:rPr>
          <w:rFonts w:ascii="Times New Roman" w:hAnsi="Times New Roman" w:cs="Times New Roman"/>
          <w:color w:val="auto"/>
          <w:sz w:val="24"/>
          <w:szCs w:val="24"/>
          <w:lang w:val="it-IT"/>
        </w:rPr>
        <w:tab/>
        <w:t xml:space="preserve">: </w:t>
      </w:r>
      <w:r w:rsidRPr="003C650C">
        <w:rPr>
          <w:rFonts w:ascii="Times New Roman" w:hAnsi="Times New Roman" w:cs="Times New Roman"/>
          <w:color w:val="auto"/>
          <w:sz w:val="24"/>
          <w:szCs w:val="24"/>
        </w:rPr>
        <w:t>Sri Wahyuni, S.Sit. MPH</w:t>
      </w:r>
    </w:p>
    <w:p w:rsidR="00537FCB" w:rsidRPr="003C650C" w:rsidRDefault="00537FCB" w:rsidP="00537FCB">
      <w:pPr>
        <w:pStyle w:val="Badan"/>
        <w:spacing w:after="0"/>
        <w:rPr>
          <w:rFonts w:ascii="Times New Roman" w:eastAsia="Times New Roman" w:hAnsi="Times New Roman" w:cs="Times New Roman"/>
          <w:color w:val="auto"/>
          <w:sz w:val="24"/>
          <w:szCs w:val="24"/>
        </w:rPr>
      </w:pPr>
    </w:p>
    <w:p w:rsidR="00537FCB" w:rsidRPr="003C650C" w:rsidRDefault="00537FCB" w:rsidP="00537FCB">
      <w:pPr>
        <w:pStyle w:val="Badan"/>
        <w:spacing w:after="0"/>
        <w:rPr>
          <w:rFonts w:ascii="Times New Roman" w:eastAsia="Times New Roman" w:hAnsi="Times New Roman" w:cs="Times New Roman"/>
          <w:color w:val="auto"/>
          <w:sz w:val="24"/>
          <w:szCs w:val="24"/>
        </w:rPr>
      </w:pPr>
    </w:p>
    <w:tbl>
      <w:tblPr>
        <w:tblW w:w="943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35"/>
        <w:gridCol w:w="1613"/>
        <w:gridCol w:w="2068"/>
        <w:gridCol w:w="1884"/>
        <w:gridCol w:w="1758"/>
        <w:gridCol w:w="1579"/>
      </w:tblGrid>
      <w:tr w:rsidR="00537FCB" w:rsidRPr="003C650C" w:rsidTr="00537FCB">
        <w:trPr>
          <w:trHeight w:val="300"/>
        </w:trPr>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b/>
                <w:bCs/>
                <w:color w:val="auto"/>
                <w:sz w:val="24"/>
                <w:szCs w:val="24"/>
              </w:rPr>
              <w:t>No</w:t>
            </w:r>
          </w:p>
        </w:tc>
        <w:tc>
          <w:tcPr>
            <w:tcW w:w="16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eastAsia="Times New Roman" w:hAnsi="Times New Roman" w:cs="Times New Roman"/>
                <w:b/>
                <w:bCs/>
                <w:color w:val="auto"/>
                <w:sz w:val="24"/>
                <w:szCs w:val="24"/>
              </w:rPr>
            </w:pPr>
            <w:r w:rsidRPr="003C650C">
              <w:rPr>
                <w:rFonts w:ascii="Times New Roman" w:hAnsi="Times New Roman" w:cs="Times New Roman"/>
                <w:b/>
                <w:bCs/>
                <w:color w:val="auto"/>
                <w:sz w:val="24"/>
                <w:szCs w:val="24"/>
              </w:rPr>
              <w:t>Hari/</w:t>
            </w:r>
          </w:p>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Tanggal</w:t>
            </w:r>
          </w:p>
        </w:tc>
        <w:tc>
          <w:tcPr>
            <w:tcW w:w="20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Kegiatan Bimbingan</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Saran/ Rekomendasi</w:t>
            </w:r>
          </w:p>
        </w:tc>
        <w:tc>
          <w:tcPr>
            <w:tcW w:w="3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TTD</w:t>
            </w:r>
          </w:p>
        </w:tc>
      </w:tr>
      <w:tr w:rsidR="00537FCB" w:rsidRPr="003C650C" w:rsidTr="00537FCB">
        <w:trPr>
          <w:trHeight w:val="300"/>
        </w:trPr>
        <w:tc>
          <w:tcPr>
            <w:tcW w:w="535" w:type="dxa"/>
            <w:vMerge/>
            <w:tcBorders>
              <w:top w:val="single" w:sz="4" w:space="0" w:color="000000"/>
              <w:left w:val="single" w:sz="4" w:space="0" w:color="000000"/>
              <w:bottom w:val="single" w:sz="4" w:space="0" w:color="000000"/>
              <w:right w:val="single" w:sz="4" w:space="0" w:color="000000"/>
            </w:tcBorders>
            <w:shd w:val="clear" w:color="auto" w:fill="auto"/>
          </w:tcPr>
          <w:p w:rsidR="00537FCB" w:rsidRPr="003C650C" w:rsidRDefault="00537FCB" w:rsidP="00537FCB">
            <w:pPr>
              <w:rPr>
                <w:rFonts w:ascii="Times New Roman" w:hAnsi="Times New Roman" w:cs="Times New Roman"/>
              </w:rPr>
            </w:pPr>
          </w:p>
        </w:tc>
        <w:tc>
          <w:tcPr>
            <w:tcW w:w="1613" w:type="dxa"/>
            <w:vMerge/>
            <w:tcBorders>
              <w:top w:val="single" w:sz="4" w:space="0" w:color="000000"/>
              <w:left w:val="single" w:sz="4" w:space="0" w:color="000000"/>
              <w:bottom w:val="single" w:sz="4" w:space="0" w:color="000000"/>
              <w:right w:val="single" w:sz="4" w:space="0" w:color="000000"/>
            </w:tcBorders>
            <w:shd w:val="clear" w:color="auto" w:fill="auto"/>
          </w:tcPr>
          <w:p w:rsidR="00537FCB" w:rsidRPr="003C650C" w:rsidRDefault="00537FCB" w:rsidP="00537FCB">
            <w:pPr>
              <w:rPr>
                <w:rFonts w:ascii="Times New Roman" w:hAnsi="Times New Roman" w:cs="Times New Roman"/>
              </w:rPr>
            </w:pPr>
          </w:p>
        </w:tc>
        <w:tc>
          <w:tcPr>
            <w:tcW w:w="2068" w:type="dxa"/>
            <w:vMerge/>
            <w:tcBorders>
              <w:top w:val="single" w:sz="4" w:space="0" w:color="000000"/>
              <w:left w:val="single" w:sz="4" w:space="0" w:color="000000"/>
              <w:bottom w:val="single" w:sz="4" w:space="0" w:color="000000"/>
              <w:right w:val="single" w:sz="4" w:space="0" w:color="000000"/>
            </w:tcBorders>
            <w:shd w:val="clear" w:color="auto" w:fill="auto"/>
          </w:tcPr>
          <w:p w:rsidR="00537FCB" w:rsidRPr="003C650C" w:rsidRDefault="00537FCB" w:rsidP="00537FCB">
            <w:pPr>
              <w:rPr>
                <w:rFonts w:ascii="Times New Roman" w:hAnsi="Times New Roman" w:cs="Times New Roman"/>
              </w:rPr>
            </w:pP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tcPr>
          <w:p w:rsidR="00537FCB" w:rsidRPr="003C650C" w:rsidRDefault="00537FCB" w:rsidP="00537FCB">
            <w:pPr>
              <w:rPr>
                <w:rFonts w:ascii="Times New Roman" w:hAnsi="Times New Roman" w:cs="Times New Roman"/>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Mahasiswa</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jc w:val="center"/>
              <w:rPr>
                <w:rFonts w:ascii="Times New Roman" w:hAnsi="Times New Roman" w:cs="Times New Roman"/>
                <w:color w:val="auto"/>
                <w:sz w:val="24"/>
                <w:szCs w:val="24"/>
              </w:rPr>
            </w:pPr>
            <w:r w:rsidRPr="003C650C">
              <w:rPr>
                <w:rFonts w:ascii="Times New Roman" w:hAnsi="Times New Roman" w:cs="Times New Roman"/>
                <w:b/>
                <w:bCs/>
                <w:color w:val="auto"/>
                <w:sz w:val="24"/>
                <w:szCs w:val="24"/>
              </w:rPr>
              <w:t>Pembimbing</w:t>
            </w:r>
          </w:p>
        </w:tc>
      </w:tr>
      <w:tr w:rsidR="00537FCB" w:rsidRPr="003C650C" w:rsidTr="00537FCB">
        <w:trPr>
          <w:trHeight w:val="1190"/>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p>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color w:val="auto"/>
                <w:sz w:val="24"/>
                <w:szCs w:val="24"/>
              </w:rPr>
              <w:t>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Selasa,</w:t>
            </w:r>
          </w:p>
          <w:p w:rsidR="00537FCB" w:rsidRPr="003C650C" w:rsidRDefault="00537FCB" w:rsidP="00537FCB">
            <w:pPr>
              <w:spacing w:line="360" w:lineRule="auto"/>
              <w:jc w:val="center"/>
              <w:rPr>
                <w:rFonts w:ascii="Times New Roman" w:hAnsi="Times New Roman" w:cs="Times New Roman"/>
              </w:rPr>
            </w:pPr>
            <w:r w:rsidRPr="003C650C">
              <w:rPr>
                <w:rFonts w:ascii="Times New Roman" w:hAnsi="Times New Roman" w:cs="Times New Roman"/>
                <w:sz w:val="24"/>
                <w:szCs w:val="24"/>
              </w:rPr>
              <w:t xml:space="preserve"> 04 Februari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before="240"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Konsultasi judul LTA</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tabs>
                <w:tab w:val="left" w:pos="571"/>
                <w:tab w:val="center" w:pos="837"/>
              </w:tabs>
              <w:spacing w:before="240"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Lanjutkan Asuhan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r w:rsidRPr="003C650C">
              <w:rPr>
                <w:rFonts w:ascii="Times New Roman" w:hAnsi="Times New Roman" w:cs="Times New Roman"/>
                <w:noProof/>
                <w:lang w:val="id-ID" w:eastAsia="id-ID"/>
              </w:rPr>
              <w:drawing>
                <wp:inline distT="0" distB="0" distL="0" distR="0">
                  <wp:extent cx="772886" cy="685800"/>
                  <wp:effectExtent l="0" t="0" r="825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1190"/>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p>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color w:val="auto"/>
                <w:sz w:val="24"/>
                <w:szCs w:val="24"/>
              </w:rPr>
              <w:t>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Jumat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14 Februari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before="240" w:after="0"/>
              <w:rPr>
                <w:rFonts w:ascii="Times New Roman" w:hAnsi="Times New Roman" w:cs="Times New Roman"/>
                <w:color w:val="auto"/>
                <w:sz w:val="24"/>
                <w:szCs w:val="24"/>
              </w:rPr>
            </w:pPr>
          </w:p>
          <w:p w:rsidR="00537FCB" w:rsidRPr="003C650C" w:rsidRDefault="00537FCB" w:rsidP="00537FCB">
            <w:pPr>
              <w:pStyle w:val="Badan"/>
              <w:spacing w:before="240" w:after="0"/>
              <w:rPr>
                <w:rFonts w:ascii="Times New Roman" w:hAnsi="Times New Roman" w:cs="Times New Roman"/>
                <w:color w:val="auto"/>
                <w:sz w:val="24"/>
                <w:szCs w:val="24"/>
              </w:rPr>
            </w:pPr>
            <w:r w:rsidRPr="003C650C">
              <w:rPr>
                <w:rFonts w:ascii="Times New Roman" w:hAnsi="Times New Roman" w:cs="Times New Roman"/>
                <w:color w:val="auto"/>
                <w:sz w:val="24"/>
                <w:szCs w:val="24"/>
              </w:rPr>
              <w:t>Konsultasi BAB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before="240"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Perbaiki dan lengkapi dokumentasi</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r w:rsidRPr="003C650C">
              <w:rPr>
                <w:rFonts w:ascii="Times New Roman" w:hAnsi="Times New Roman" w:cs="Times New Roman"/>
                <w:noProof/>
                <w:lang w:val="id-ID" w:eastAsia="id-ID"/>
              </w:rPr>
              <w:drawing>
                <wp:inline distT="0" distB="0" distL="0" distR="0">
                  <wp:extent cx="772886" cy="685800"/>
                  <wp:effectExtent l="0" t="0" r="825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1190"/>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p>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color w:val="auto"/>
                <w:sz w:val="24"/>
                <w:szCs w:val="24"/>
              </w:rPr>
              <w:t>3.</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Senin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24 Februari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before="240"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Konsultasi BAB I, III dan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before="240"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Perbaiki dan fokuskan dengan apa yang ingin di bahas</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p>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color w:val="auto"/>
                <w:sz w:val="24"/>
                <w:szCs w:val="24"/>
              </w:rPr>
              <w:t>4.</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Kamis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05 Maret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 sampai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Perbiki penulisan seuai pedoman LTA</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noProof/>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p>
          <w:p w:rsidR="00537FCB" w:rsidRPr="003C650C" w:rsidRDefault="00537FCB" w:rsidP="00537FCB">
            <w:pPr>
              <w:pStyle w:val="Badan"/>
              <w:spacing w:after="0" w:line="240" w:lineRule="auto"/>
              <w:rPr>
                <w:rFonts w:ascii="Times New Roman" w:hAnsi="Times New Roman" w:cs="Times New Roman"/>
                <w:color w:val="auto"/>
                <w:sz w:val="24"/>
                <w:szCs w:val="24"/>
              </w:rPr>
            </w:pPr>
            <w:r w:rsidRPr="003C650C">
              <w:rPr>
                <w:rFonts w:ascii="Times New Roman" w:hAnsi="Times New Roman" w:cs="Times New Roman"/>
                <w:color w:val="auto"/>
                <w:sz w:val="24"/>
                <w:szCs w:val="24"/>
              </w:rPr>
              <w:t>5.</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Selasa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10 Maret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 sampai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Perbaiki daftar pustaka menggunakan Vancouver</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6.</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Kamis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12 Maret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 sampai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Perbaiki daftar pustaka, fokuskan pada data yang didapat di BAB III</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p w:rsidR="00537FCB" w:rsidRPr="003C650C" w:rsidRDefault="00537FCB" w:rsidP="00537FCB">
            <w:pPr>
              <w:rPr>
                <w:rFonts w:ascii="Times New Roman" w:hAnsi="Times New Roman" w:cs="Times New Roman"/>
              </w:rPr>
            </w:pP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7.</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Senin</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16 Maret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 sampai IV</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Revisi BAB II, III, dan IV lengkapi SOAP</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p>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Sabtu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11 April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 dan III</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Perbaiki daftar pustaka, dan jelaskan teknik pengambilan data</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lang w:val="it-IT"/>
              </w:rPr>
            </w:pPr>
            <w:r w:rsidRPr="003C650C">
              <w:rPr>
                <w:rFonts w:ascii="Times New Roman" w:hAnsi="Times New Roman" w:cs="Times New Roman"/>
                <w:noProof/>
                <w:lang w:val="id-ID" w:eastAsia="id-ID"/>
              </w:rPr>
              <w:drawing>
                <wp:inline distT="0" distB="0" distL="0" distR="0">
                  <wp:extent cx="772886" cy="685800"/>
                  <wp:effectExtent l="0" t="0" r="8255" b="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 xml:space="preserve">9.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Kamis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23 April 2020 </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BAB IV, V, danVI</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Gunakan data yang relevan di data SOAP</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 xml:space="preserve">10.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Minggu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26 April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 xml:space="preserve">Konsultasi Cover sampai Lampiran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Tanda tangan dengan di scan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lastRenderedPageBreak/>
              <w:t>11.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Senin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4 Mei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Konsultasi LTA keseluruhan</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Rapihkan daftar pustaka, jelaskan literature seperti apa yang digunakan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r w:rsidR="00537FCB" w:rsidRPr="003C650C" w:rsidTr="00537FCB">
        <w:trPr>
          <w:trHeight w:val="862"/>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line="240" w:lineRule="auto"/>
              <w:rPr>
                <w:rFonts w:ascii="Times New Roman" w:eastAsia="Times New Roman" w:hAnsi="Times New Roman" w:cs="Times New Roman"/>
                <w:color w:val="auto"/>
                <w:sz w:val="24"/>
                <w:szCs w:val="24"/>
              </w:rPr>
            </w:pPr>
            <w:r w:rsidRPr="003C650C">
              <w:rPr>
                <w:rFonts w:ascii="Times New Roman" w:eastAsia="Times New Roman" w:hAnsi="Times New Roman" w:cs="Times New Roman"/>
                <w:color w:val="auto"/>
                <w:sz w:val="24"/>
                <w:szCs w:val="24"/>
              </w:rPr>
              <w:t xml:space="preserve">12 </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 xml:space="preserve">Rabu </w:t>
            </w:r>
          </w:p>
          <w:p w:rsidR="00537FCB" w:rsidRPr="003C650C" w:rsidRDefault="00537FCB" w:rsidP="00537FCB">
            <w:pPr>
              <w:pStyle w:val="Badan"/>
              <w:spacing w:after="0"/>
              <w:jc w:val="center"/>
              <w:rPr>
                <w:rFonts w:ascii="Times New Roman" w:hAnsi="Times New Roman" w:cs="Times New Roman"/>
                <w:color w:val="auto"/>
                <w:sz w:val="24"/>
                <w:szCs w:val="24"/>
              </w:rPr>
            </w:pPr>
            <w:r w:rsidRPr="003C650C">
              <w:rPr>
                <w:rFonts w:ascii="Times New Roman" w:hAnsi="Times New Roman" w:cs="Times New Roman"/>
                <w:color w:val="auto"/>
                <w:sz w:val="24"/>
                <w:szCs w:val="24"/>
              </w:rPr>
              <w:t>6 Mei 2020</w:t>
            </w:r>
          </w:p>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 xml:space="preserve">Konsultasi LTA keseluruhan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spacing w:before="240" w:line="360" w:lineRule="auto"/>
              <w:jc w:val="center"/>
              <w:rPr>
                <w:rFonts w:ascii="Times New Roman" w:hAnsi="Times New Roman" w:cs="Times New Roman"/>
              </w:rPr>
            </w:pPr>
            <w:r w:rsidRPr="003C650C">
              <w:rPr>
                <w:rFonts w:ascii="Times New Roman" w:hAnsi="Times New Roman" w:cs="Times New Roman"/>
              </w:rPr>
              <w:t>Lengkapi tanda tangan</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noProof/>
              </w:rPr>
            </w:pPr>
            <w:r w:rsidRPr="003C650C">
              <w:rPr>
                <w:rFonts w:ascii="Times New Roman" w:hAnsi="Times New Roman" w:cs="Times New Roman"/>
                <w:noProof/>
                <w:lang w:val="id-ID" w:eastAsia="id-ID"/>
              </w:rPr>
              <w:drawing>
                <wp:inline distT="0" distB="0" distL="0" distR="0">
                  <wp:extent cx="772886" cy="685800"/>
                  <wp:effectExtent l="0" t="0" r="8255" b="0"/>
                  <wp:docPr id="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7_175658.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Effect>
                                      <a14:brightnessContrast bright="50000" contras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796" cy="685720"/>
                          </a:xfrm>
                          <a:prstGeom prst="rect">
                            <a:avLst/>
                          </a:prstGeom>
                        </pic:spPr>
                      </pic:pic>
                    </a:graphicData>
                  </a:graphic>
                </wp:inline>
              </w:drawing>
            </w:r>
          </w:p>
          <w:p w:rsidR="00537FCB" w:rsidRPr="003C650C" w:rsidRDefault="00537FCB" w:rsidP="00537FCB">
            <w:pPr>
              <w:rPr>
                <w:rFonts w:ascii="Times New Roman" w:hAnsi="Times New Roman" w:cs="Times New Roman"/>
              </w:rPr>
            </w:pPr>
            <w:r w:rsidRPr="003C650C">
              <w:rPr>
                <w:rFonts w:ascii="Times New Roman" w:hAnsi="Times New Roman" w:cs="Times New Roman"/>
                <w:lang w:val="it-IT"/>
              </w:rPr>
              <w:t>Sintya D. H</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p>
          <w:p w:rsidR="00537FCB" w:rsidRPr="003C650C" w:rsidRDefault="00537FCB" w:rsidP="00537FCB">
            <w:pPr>
              <w:rPr>
                <w:rFonts w:ascii="Times New Roman" w:hAnsi="Times New Roman" w:cs="Times New Roman"/>
              </w:rPr>
            </w:pPr>
            <w:r w:rsidRPr="003C650C">
              <w:rPr>
                <w:rFonts w:ascii="Times New Roman" w:hAnsi="Times New Roman" w:cs="Times New Roman"/>
              </w:rPr>
              <w:t>Sri Wahyuni, S.Sit. MPH</w:t>
            </w:r>
          </w:p>
        </w:tc>
      </w:tr>
    </w:tbl>
    <w:p w:rsidR="00537FCB" w:rsidRPr="003C650C" w:rsidRDefault="00537FCB" w:rsidP="00537FCB">
      <w:pPr>
        <w:rPr>
          <w:rFonts w:ascii="Times New Roman" w:hAnsi="Times New Roman" w:cs="Times New Roman"/>
          <w:i/>
          <w:sz w:val="24"/>
          <w:szCs w:val="24"/>
        </w:rPr>
      </w:pPr>
    </w:p>
    <w:p w:rsidR="00537FCB" w:rsidRPr="003C650C" w:rsidRDefault="00537FCB" w:rsidP="00537FCB">
      <w:pPr>
        <w:spacing w:line="360" w:lineRule="auto"/>
        <w:rPr>
          <w:rFonts w:ascii="Times New Roman" w:hAnsi="Times New Roman" w:cs="Times New Roman"/>
          <w:b/>
          <w:i/>
          <w:sz w:val="24"/>
          <w:szCs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p>
    <w:p w:rsidR="00537FCB" w:rsidRPr="003C650C" w:rsidRDefault="00537FCB" w:rsidP="00537FCB">
      <w:pPr>
        <w:spacing w:line="360" w:lineRule="auto"/>
        <w:rPr>
          <w:rFonts w:ascii="Times New Roman" w:hAnsi="Times New Roman" w:cs="Times New Roman"/>
          <w:b/>
          <w:i/>
          <w:sz w:val="24"/>
        </w:rPr>
      </w:pPr>
      <w:r w:rsidRPr="003C650C">
        <w:rPr>
          <w:rFonts w:ascii="Times New Roman" w:hAnsi="Times New Roman" w:cs="Times New Roman"/>
          <w:b/>
          <w:i/>
          <w:sz w:val="24"/>
        </w:rPr>
        <w:t>Lampiran 4</w:t>
      </w:r>
    </w:p>
    <w:p w:rsidR="00537FCB" w:rsidRPr="003C650C" w:rsidRDefault="00537FCB" w:rsidP="00537FCB">
      <w:pPr>
        <w:tabs>
          <w:tab w:val="left" w:pos="1276"/>
        </w:tabs>
        <w:spacing w:line="360" w:lineRule="auto"/>
        <w:rPr>
          <w:rFonts w:ascii="Times New Roman" w:hAnsi="Times New Roman" w:cs="Times New Roman"/>
          <w:b/>
          <w:i/>
          <w:sz w:val="24"/>
          <w:szCs w:val="24"/>
        </w:rPr>
      </w:pPr>
      <w:r w:rsidRPr="003C650C">
        <w:rPr>
          <w:rFonts w:ascii="Times New Roman" w:hAnsi="Times New Roman" w:cs="Times New Roman"/>
          <w:b/>
          <w:i/>
          <w:noProof/>
          <w:sz w:val="24"/>
          <w:szCs w:val="24"/>
          <w:lang w:val="id-ID" w:eastAsia="id-ID"/>
        </w:rPr>
        <w:lastRenderedPageBreak/>
        <w:drawing>
          <wp:inline distT="0" distB="0" distL="0" distR="0">
            <wp:extent cx="5040630" cy="7123430"/>
            <wp:effectExtent l="0" t="0" r="7620" b="127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630" cy="7123430"/>
                    </a:xfrm>
                    <a:prstGeom prst="rect">
                      <a:avLst/>
                    </a:prstGeom>
                  </pic:spPr>
                </pic:pic>
              </a:graphicData>
            </a:graphic>
          </wp:inline>
        </w:drawing>
      </w:r>
      <w:r w:rsidRPr="003C650C">
        <w:rPr>
          <w:rFonts w:ascii="Times New Roman" w:hAnsi="Times New Roman" w:cs="Times New Roman"/>
          <w:b/>
          <w:i/>
          <w:noProof/>
          <w:sz w:val="24"/>
          <w:szCs w:val="24"/>
          <w:lang w:val="id-ID" w:eastAsia="id-ID"/>
        </w:rPr>
        <w:lastRenderedPageBreak/>
        <w:drawing>
          <wp:inline distT="0" distB="0" distL="0" distR="0">
            <wp:extent cx="5040630" cy="7123430"/>
            <wp:effectExtent l="0" t="0" r="7620" b="127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630" cy="7123430"/>
                    </a:xfrm>
                    <a:prstGeom prst="rect">
                      <a:avLst/>
                    </a:prstGeom>
                  </pic:spPr>
                </pic:pic>
              </a:graphicData>
            </a:graphic>
          </wp:inline>
        </w:drawing>
      </w:r>
    </w:p>
    <w:p w:rsidR="00537FCB" w:rsidRPr="003C650C" w:rsidRDefault="00537FCB" w:rsidP="00537FCB">
      <w:pPr>
        <w:tabs>
          <w:tab w:val="left" w:pos="1276"/>
        </w:tabs>
        <w:spacing w:line="360" w:lineRule="auto"/>
        <w:rPr>
          <w:rFonts w:ascii="Times New Roman" w:hAnsi="Times New Roman" w:cs="Times New Roman"/>
          <w:b/>
          <w:i/>
          <w:sz w:val="24"/>
          <w:szCs w:val="24"/>
        </w:rPr>
      </w:pPr>
    </w:p>
    <w:p w:rsidR="00537FCB" w:rsidRPr="003C650C" w:rsidRDefault="00537FCB" w:rsidP="00537FCB">
      <w:pPr>
        <w:tabs>
          <w:tab w:val="left" w:pos="1276"/>
        </w:tabs>
        <w:spacing w:line="360" w:lineRule="auto"/>
        <w:rPr>
          <w:rFonts w:ascii="Times New Roman" w:hAnsi="Times New Roman" w:cs="Times New Roman"/>
          <w:b/>
          <w:i/>
          <w:sz w:val="24"/>
          <w:szCs w:val="24"/>
        </w:rPr>
      </w:pPr>
    </w:p>
    <w:p w:rsidR="00537FCB" w:rsidRPr="003C650C" w:rsidRDefault="00537FCB" w:rsidP="00537FCB">
      <w:pPr>
        <w:tabs>
          <w:tab w:val="left" w:pos="1276"/>
        </w:tabs>
        <w:spacing w:line="360" w:lineRule="auto"/>
        <w:rPr>
          <w:rFonts w:ascii="Times New Roman" w:hAnsi="Times New Roman" w:cs="Times New Roman"/>
          <w:b/>
          <w:i/>
          <w:sz w:val="24"/>
          <w:szCs w:val="24"/>
        </w:rPr>
      </w:pPr>
    </w:p>
    <w:p w:rsidR="00537FCB" w:rsidRPr="003C650C" w:rsidRDefault="00537FCB" w:rsidP="00537FCB">
      <w:pPr>
        <w:tabs>
          <w:tab w:val="left" w:pos="1276"/>
        </w:tabs>
        <w:spacing w:line="360" w:lineRule="auto"/>
        <w:rPr>
          <w:rFonts w:ascii="Times New Roman" w:hAnsi="Times New Roman" w:cs="Times New Roman"/>
          <w:b/>
          <w:i/>
          <w:sz w:val="24"/>
          <w:szCs w:val="24"/>
        </w:rPr>
      </w:pPr>
      <w:r w:rsidRPr="003C650C">
        <w:rPr>
          <w:rFonts w:ascii="Times New Roman" w:hAnsi="Times New Roman" w:cs="Times New Roman"/>
          <w:b/>
          <w:i/>
          <w:sz w:val="24"/>
          <w:szCs w:val="24"/>
        </w:rPr>
        <w:lastRenderedPageBreak/>
        <w:t>Lampiran 5</w:t>
      </w:r>
    </w:p>
    <w:p w:rsidR="00537FCB" w:rsidRPr="003C650C" w:rsidRDefault="00537FCB" w:rsidP="00537FCB">
      <w:pPr>
        <w:spacing w:line="360" w:lineRule="auto"/>
        <w:jc w:val="center"/>
        <w:rPr>
          <w:rFonts w:ascii="Times New Roman" w:hAnsi="Times New Roman" w:cs="Times New Roman"/>
          <w:b/>
          <w:sz w:val="28"/>
          <w:szCs w:val="28"/>
        </w:rPr>
      </w:pPr>
      <w:r w:rsidRPr="003C650C">
        <w:rPr>
          <w:rFonts w:ascii="Times New Roman" w:hAnsi="Times New Roman" w:cs="Times New Roman"/>
          <w:b/>
          <w:sz w:val="28"/>
          <w:szCs w:val="28"/>
        </w:rPr>
        <w:t>SATUAN ACARA PENYULUHAN</w:t>
      </w:r>
    </w:p>
    <w:p w:rsidR="00537FCB" w:rsidRPr="003C650C" w:rsidRDefault="00537FCB" w:rsidP="00537FCB">
      <w:pPr>
        <w:spacing w:line="360" w:lineRule="auto"/>
        <w:rPr>
          <w:rFonts w:ascii="Times New Roman" w:hAnsi="Times New Roman" w:cs="Times New Roman"/>
          <w:b/>
          <w:sz w:val="28"/>
          <w:szCs w:val="28"/>
        </w:rPr>
      </w:pP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Topik</w:t>
      </w:r>
      <w:r w:rsidRPr="003C650C">
        <w:rPr>
          <w:rFonts w:ascii="Times New Roman" w:hAnsi="Times New Roman" w:cs="Times New Roman"/>
          <w:sz w:val="24"/>
          <w:szCs w:val="24"/>
        </w:rPr>
        <w:tab/>
      </w:r>
      <w:r w:rsidRPr="003C650C">
        <w:rPr>
          <w:rFonts w:ascii="Times New Roman" w:hAnsi="Times New Roman" w:cs="Times New Roman"/>
          <w:sz w:val="24"/>
          <w:szCs w:val="24"/>
        </w:rPr>
        <w:tab/>
      </w:r>
      <w:r w:rsidRPr="003C650C">
        <w:rPr>
          <w:rFonts w:ascii="Times New Roman" w:hAnsi="Times New Roman" w:cs="Times New Roman"/>
          <w:sz w:val="24"/>
        </w:rPr>
        <w:t xml:space="preserve">: Anemia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Sub Topik </w:t>
      </w:r>
      <w:r w:rsidRPr="003C650C">
        <w:rPr>
          <w:rFonts w:ascii="Times New Roman" w:hAnsi="Times New Roman" w:cs="Times New Roman"/>
          <w:sz w:val="24"/>
          <w:szCs w:val="24"/>
        </w:rPr>
        <w:tab/>
        <w:t xml:space="preserve">: </w:t>
      </w:r>
      <w:r w:rsidRPr="003C650C">
        <w:rPr>
          <w:rFonts w:ascii="Times New Roman" w:hAnsi="Times New Roman" w:cs="Times New Roman"/>
          <w:sz w:val="24"/>
        </w:rPr>
        <w:t>Anemia dalam Kehamilan</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Sasaran </w:t>
      </w:r>
      <w:r w:rsidRPr="003C650C">
        <w:rPr>
          <w:rFonts w:ascii="Times New Roman" w:hAnsi="Times New Roman" w:cs="Times New Roman"/>
          <w:sz w:val="24"/>
          <w:szCs w:val="24"/>
        </w:rPr>
        <w:tab/>
        <w:t xml:space="preserve">: </w:t>
      </w:r>
      <w:r w:rsidRPr="003C650C">
        <w:rPr>
          <w:rFonts w:ascii="Times New Roman" w:hAnsi="Times New Roman" w:cs="Times New Roman"/>
          <w:sz w:val="24"/>
        </w:rPr>
        <w:t>Ny. R, suami Ny.R</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Jumlah </w:t>
      </w:r>
      <w:r w:rsidRPr="003C650C">
        <w:rPr>
          <w:rFonts w:ascii="Times New Roman" w:hAnsi="Times New Roman" w:cs="Times New Roman"/>
          <w:sz w:val="24"/>
          <w:szCs w:val="24"/>
        </w:rPr>
        <w:tab/>
        <w:t xml:space="preserve">: </w:t>
      </w:r>
      <w:r w:rsidRPr="003C650C">
        <w:rPr>
          <w:rFonts w:ascii="Times New Roman" w:hAnsi="Times New Roman" w:cs="Times New Roman"/>
          <w:sz w:val="24"/>
        </w:rPr>
        <w:t xml:space="preserve">2 </w:t>
      </w:r>
      <w:r w:rsidRPr="003C650C">
        <w:rPr>
          <w:rFonts w:ascii="Times New Roman" w:hAnsi="Times New Roman" w:cs="Times New Roman"/>
          <w:sz w:val="24"/>
          <w:szCs w:val="24"/>
        </w:rPr>
        <w:t>orang</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Tempat</w:t>
      </w:r>
      <w:r w:rsidRPr="003C650C">
        <w:rPr>
          <w:rFonts w:ascii="Times New Roman" w:hAnsi="Times New Roman" w:cs="Times New Roman"/>
          <w:sz w:val="24"/>
          <w:szCs w:val="24"/>
        </w:rPr>
        <w:tab/>
        <w:t xml:space="preserve"> : </w:t>
      </w:r>
      <w:r w:rsidRPr="003C650C">
        <w:rPr>
          <w:rFonts w:ascii="Times New Roman" w:hAnsi="Times New Roman" w:cs="Times New Roman"/>
          <w:sz w:val="24"/>
        </w:rPr>
        <w:t xml:space="preserve">PMB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Hari/Tanggal</w:t>
      </w:r>
      <w:r w:rsidRPr="003C650C">
        <w:rPr>
          <w:rFonts w:ascii="Times New Roman" w:hAnsi="Times New Roman" w:cs="Times New Roman"/>
          <w:sz w:val="24"/>
          <w:szCs w:val="24"/>
        </w:rPr>
        <w:tab/>
        <w:t xml:space="preserve"> : </w:t>
      </w:r>
      <w:r w:rsidRPr="003C650C">
        <w:rPr>
          <w:rFonts w:ascii="Times New Roman" w:hAnsi="Times New Roman" w:cs="Times New Roman"/>
          <w:sz w:val="24"/>
        </w:rPr>
        <w:t>Rabu, 12 Februari 2020</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Waktu</w:t>
      </w:r>
      <w:r w:rsidRPr="003C650C">
        <w:rPr>
          <w:rFonts w:ascii="Times New Roman" w:hAnsi="Times New Roman" w:cs="Times New Roman"/>
          <w:sz w:val="24"/>
          <w:szCs w:val="24"/>
        </w:rPr>
        <w:tab/>
      </w:r>
      <w:r w:rsidRPr="003C650C">
        <w:rPr>
          <w:rFonts w:ascii="Times New Roman" w:hAnsi="Times New Roman" w:cs="Times New Roman"/>
          <w:sz w:val="24"/>
          <w:szCs w:val="24"/>
        </w:rPr>
        <w:tab/>
        <w:t xml:space="preserve"> : </w:t>
      </w:r>
      <w:r w:rsidRPr="003C650C">
        <w:rPr>
          <w:rFonts w:ascii="Times New Roman" w:hAnsi="Times New Roman" w:cs="Times New Roman"/>
          <w:sz w:val="24"/>
        </w:rPr>
        <w:t>5 menit</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Tujuan umum</w:t>
      </w:r>
    </w:p>
    <w:p w:rsidR="00537FCB" w:rsidRPr="003C650C" w:rsidRDefault="00537FCB" w:rsidP="00537FCB">
      <w:pPr>
        <w:pStyle w:val="ListParagraph"/>
        <w:spacing w:line="360" w:lineRule="auto"/>
        <w:ind w:left="1080"/>
        <w:rPr>
          <w:rFonts w:ascii="Times New Roman" w:hAnsi="Times New Roman" w:cs="Times New Roman"/>
          <w:sz w:val="24"/>
          <w:szCs w:val="24"/>
        </w:rPr>
      </w:pPr>
      <w:r w:rsidRPr="003C650C">
        <w:rPr>
          <w:rFonts w:ascii="Times New Roman" w:hAnsi="Times New Roman" w:cs="Times New Roman"/>
          <w:sz w:val="24"/>
          <w:szCs w:val="24"/>
        </w:rPr>
        <w:t xml:space="preserve">Diharapkan </w:t>
      </w:r>
      <w:r w:rsidRPr="003C650C">
        <w:rPr>
          <w:rFonts w:ascii="Times New Roman" w:hAnsi="Times New Roman" w:cs="Times New Roman"/>
          <w:sz w:val="24"/>
        </w:rPr>
        <w:t>ibu</w:t>
      </w:r>
      <w:r w:rsidRPr="003C650C">
        <w:rPr>
          <w:rFonts w:ascii="Times New Roman" w:hAnsi="Times New Roman" w:cs="Times New Roman"/>
          <w:sz w:val="24"/>
          <w:szCs w:val="24"/>
        </w:rPr>
        <w:t xml:space="preserve"> dapat memahami </w:t>
      </w:r>
      <w:r w:rsidRPr="003C650C">
        <w:rPr>
          <w:rFonts w:ascii="Times New Roman" w:hAnsi="Times New Roman" w:cs="Times New Roman"/>
          <w:sz w:val="24"/>
        </w:rPr>
        <w:t>materi yang diberikan.</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Tujuan khusus</w:t>
      </w:r>
    </w:p>
    <w:p w:rsidR="00537FCB" w:rsidRPr="003C650C" w:rsidRDefault="00537FCB" w:rsidP="00537FCB">
      <w:pPr>
        <w:pStyle w:val="ListParagraph"/>
        <w:spacing w:line="360" w:lineRule="auto"/>
        <w:ind w:left="1080"/>
        <w:rPr>
          <w:rFonts w:ascii="Times New Roman" w:hAnsi="Times New Roman" w:cs="Times New Roman"/>
          <w:sz w:val="24"/>
        </w:rPr>
      </w:pPr>
      <w:r w:rsidRPr="003C650C">
        <w:rPr>
          <w:rFonts w:ascii="Times New Roman" w:hAnsi="Times New Roman" w:cs="Times New Roman"/>
          <w:sz w:val="24"/>
          <w:szCs w:val="24"/>
        </w:rPr>
        <w:t xml:space="preserve">Diharapkan setelah penyuluhan diharapkan anggota keluarga dapat memahami </w:t>
      </w:r>
      <w:r w:rsidRPr="003C650C">
        <w:rPr>
          <w:rFonts w:ascii="Times New Roman" w:hAnsi="Times New Roman" w:cs="Times New Roman"/>
          <w:sz w:val="24"/>
        </w:rPr>
        <w:t xml:space="preserve">dan mengerti tentang anemia dalam kehamilan selanjutnya dapat mengerti </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Pengertian anemia dalam kehamilan</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Gejala anemia dalam kehamilan</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Penyebab anemia dalam kehamilan</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Jenis anemia dalam kehamilan</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Pengobatan anemia dalam kehamilan</w:t>
      </w:r>
    </w:p>
    <w:p w:rsidR="00537FCB" w:rsidRPr="003C650C" w:rsidRDefault="00537FCB" w:rsidP="00537FCB">
      <w:pPr>
        <w:pStyle w:val="ListParagraph"/>
        <w:widowControl w:val="0"/>
        <w:numPr>
          <w:ilvl w:val="0"/>
          <w:numId w:val="4"/>
        </w:numPr>
        <w:spacing w:line="360" w:lineRule="auto"/>
        <w:jc w:val="both"/>
        <w:rPr>
          <w:rFonts w:ascii="Times New Roman" w:hAnsi="Times New Roman" w:cs="Times New Roman"/>
          <w:sz w:val="24"/>
        </w:rPr>
      </w:pPr>
      <w:r w:rsidRPr="003C650C">
        <w:rPr>
          <w:rFonts w:ascii="Times New Roman" w:hAnsi="Times New Roman" w:cs="Times New Roman"/>
          <w:sz w:val="24"/>
        </w:rPr>
        <w:t>Dampak anemia dalam kehamilan</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Isi :</w:t>
      </w:r>
    </w:p>
    <w:p w:rsidR="00537FCB" w:rsidRPr="003C650C" w:rsidRDefault="00537FCB" w:rsidP="00537FCB">
      <w:pPr>
        <w:pStyle w:val="ListParagraph"/>
        <w:spacing w:line="360" w:lineRule="auto"/>
        <w:rPr>
          <w:rFonts w:ascii="Times New Roman" w:hAnsi="Times New Roman" w:cs="Times New Roman"/>
          <w:sz w:val="24"/>
          <w:szCs w:val="24"/>
        </w:rPr>
      </w:pPr>
      <w:r w:rsidRPr="003C650C">
        <w:rPr>
          <w:rFonts w:ascii="Times New Roman" w:hAnsi="Times New Roman" w:cs="Times New Roman"/>
          <w:sz w:val="24"/>
          <w:szCs w:val="24"/>
        </w:rPr>
        <w:t>Terlampir</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Metode : ceramah</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Media : laptop</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t>Rencana evaluasi : tanya jawab</w:t>
      </w:r>
    </w:p>
    <w:p w:rsidR="00537FCB" w:rsidRPr="003C650C" w:rsidRDefault="00537FCB" w:rsidP="00537FCB">
      <w:pPr>
        <w:pStyle w:val="ListParagraph"/>
        <w:numPr>
          <w:ilvl w:val="0"/>
          <w:numId w:val="5"/>
        </w:num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Jadwal pelaksanaan</w:t>
      </w:r>
    </w:p>
    <w:p w:rsidR="00537FCB" w:rsidRPr="003C650C" w:rsidRDefault="00537FCB" w:rsidP="00537FCB">
      <w:pPr>
        <w:pStyle w:val="ListParagraph"/>
        <w:spacing w:line="360" w:lineRule="auto"/>
        <w:rPr>
          <w:rFonts w:ascii="Times New Roman" w:hAnsi="Times New Roman" w:cs="Times New Roman"/>
          <w:sz w:val="24"/>
          <w:szCs w:val="24"/>
        </w:rPr>
      </w:pPr>
    </w:p>
    <w:tbl>
      <w:tblPr>
        <w:tblStyle w:val="TableGrid"/>
        <w:tblW w:w="0" w:type="auto"/>
        <w:tblLook w:val="04A0"/>
      </w:tblPr>
      <w:tblGrid>
        <w:gridCol w:w="627"/>
        <w:gridCol w:w="1820"/>
        <w:gridCol w:w="2882"/>
        <w:gridCol w:w="1107"/>
        <w:gridCol w:w="1718"/>
      </w:tblGrid>
      <w:tr w:rsidR="00537FCB" w:rsidRPr="003C650C" w:rsidTr="00537FCB">
        <w:tc>
          <w:tcPr>
            <w:tcW w:w="1008"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No</w:t>
            </w:r>
          </w:p>
        </w:tc>
        <w:tc>
          <w:tcPr>
            <w:tcW w:w="2822"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Tahapan </w:t>
            </w:r>
          </w:p>
        </w:tc>
        <w:tc>
          <w:tcPr>
            <w:tcW w:w="1915"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Pelaksanaan</w:t>
            </w:r>
          </w:p>
        </w:tc>
        <w:tc>
          <w:tcPr>
            <w:tcW w:w="1915"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Waktu</w:t>
            </w:r>
          </w:p>
        </w:tc>
        <w:tc>
          <w:tcPr>
            <w:tcW w:w="1916"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Kegiatan</w:t>
            </w:r>
          </w:p>
        </w:tc>
      </w:tr>
      <w:tr w:rsidR="00537FCB" w:rsidRPr="003C650C" w:rsidTr="00537FCB">
        <w:tc>
          <w:tcPr>
            <w:tcW w:w="1008"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w:t>
            </w:r>
          </w:p>
        </w:tc>
        <w:tc>
          <w:tcPr>
            <w:tcW w:w="2822"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Pembukaan</w:t>
            </w:r>
          </w:p>
        </w:tc>
        <w:tc>
          <w:tcPr>
            <w:tcW w:w="1915" w:type="dxa"/>
          </w:tcPr>
          <w:p w:rsidR="00537FCB" w:rsidRPr="003C650C" w:rsidRDefault="00537FCB" w:rsidP="00537FCB">
            <w:pPr>
              <w:pStyle w:val="ListParagraph"/>
              <w:numPr>
                <w:ilvl w:val="0"/>
                <w:numId w:val="1"/>
              </w:num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Memberkan salam pembuka </w:t>
            </w:r>
          </w:p>
          <w:p w:rsidR="00537FCB" w:rsidRPr="003C650C" w:rsidRDefault="00537FCB" w:rsidP="00537FCB">
            <w:pPr>
              <w:pStyle w:val="ListParagraph"/>
              <w:numPr>
                <w:ilvl w:val="0"/>
                <w:numId w:val="1"/>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Menyampaikan tujuan penyuluhan</w:t>
            </w:r>
          </w:p>
        </w:tc>
        <w:tc>
          <w:tcPr>
            <w:tcW w:w="1915"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rPr>
              <w:t>30 detik</w:t>
            </w:r>
          </w:p>
        </w:tc>
        <w:tc>
          <w:tcPr>
            <w:tcW w:w="1916"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w:t>
            </w:r>
          </w:p>
        </w:tc>
      </w:tr>
      <w:tr w:rsidR="00537FCB" w:rsidRPr="003C650C" w:rsidTr="00537FCB">
        <w:tc>
          <w:tcPr>
            <w:tcW w:w="1008"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2.</w:t>
            </w:r>
          </w:p>
        </w:tc>
        <w:tc>
          <w:tcPr>
            <w:tcW w:w="2822"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Penyampaian materi</w:t>
            </w:r>
          </w:p>
        </w:tc>
        <w:tc>
          <w:tcPr>
            <w:tcW w:w="1915" w:type="dxa"/>
          </w:tcPr>
          <w:p w:rsidR="00537FCB" w:rsidRPr="003C650C" w:rsidRDefault="00537FCB" w:rsidP="00537FCB">
            <w:pPr>
              <w:pStyle w:val="ListParagraph"/>
              <w:widowControl w:val="0"/>
              <w:numPr>
                <w:ilvl w:val="0"/>
                <w:numId w:val="3"/>
              </w:numPr>
              <w:spacing w:line="360" w:lineRule="auto"/>
              <w:jc w:val="both"/>
              <w:rPr>
                <w:rFonts w:ascii="Times New Roman" w:hAnsi="Times New Roman" w:cs="Times New Roman"/>
                <w:sz w:val="24"/>
              </w:rPr>
            </w:pPr>
            <w:r w:rsidRPr="003C650C">
              <w:rPr>
                <w:rFonts w:ascii="Times New Roman" w:hAnsi="Times New Roman" w:cs="Times New Roman"/>
                <w:sz w:val="24"/>
              </w:rPr>
              <w:t>Pengertian anemia dalam kehamilan</w:t>
            </w:r>
          </w:p>
          <w:p w:rsidR="00537FCB" w:rsidRPr="003C650C" w:rsidRDefault="00537FCB" w:rsidP="00537FCB">
            <w:pPr>
              <w:pStyle w:val="ListParagraph"/>
              <w:widowControl w:val="0"/>
              <w:numPr>
                <w:ilvl w:val="0"/>
                <w:numId w:val="3"/>
              </w:numPr>
              <w:spacing w:line="360" w:lineRule="auto"/>
              <w:jc w:val="both"/>
              <w:rPr>
                <w:rFonts w:ascii="Times New Roman" w:hAnsi="Times New Roman" w:cs="Times New Roman"/>
                <w:sz w:val="24"/>
              </w:rPr>
            </w:pPr>
            <w:r w:rsidRPr="003C650C">
              <w:rPr>
                <w:rFonts w:ascii="Times New Roman" w:hAnsi="Times New Roman" w:cs="Times New Roman"/>
                <w:sz w:val="24"/>
              </w:rPr>
              <w:t>Dampak anemia dalam kehamilan</w:t>
            </w:r>
          </w:p>
          <w:p w:rsidR="00537FCB" w:rsidRPr="003C650C" w:rsidRDefault="00537FCB" w:rsidP="00537FCB">
            <w:pPr>
              <w:pStyle w:val="ListParagraph"/>
              <w:widowControl w:val="0"/>
              <w:numPr>
                <w:ilvl w:val="0"/>
                <w:numId w:val="3"/>
              </w:numPr>
              <w:spacing w:line="360" w:lineRule="auto"/>
              <w:jc w:val="both"/>
              <w:rPr>
                <w:rFonts w:ascii="Times New Roman" w:hAnsi="Times New Roman" w:cs="Times New Roman"/>
                <w:sz w:val="24"/>
              </w:rPr>
            </w:pPr>
            <w:r w:rsidRPr="003C650C">
              <w:rPr>
                <w:rFonts w:ascii="Times New Roman" w:hAnsi="Times New Roman" w:cs="Times New Roman"/>
                <w:sz w:val="24"/>
              </w:rPr>
              <w:t>Penatalaksanaan anemia dalam kehamilan</w:t>
            </w:r>
          </w:p>
          <w:p w:rsidR="00537FCB" w:rsidRPr="003C650C" w:rsidRDefault="00537FCB" w:rsidP="00537FCB">
            <w:pPr>
              <w:pStyle w:val="ListParagraph"/>
              <w:spacing w:line="360" w:lineRule="auto"/>
              <w:rPr>
                <w:rFonts w:ascii="Times New Roman" w:hAnsi="Times New Roman" w:cs="Times New Roman"/>
                <w:sz w:val="24"/>
                <w:szCs w:val="24"/>
              </w:rPr>
            </w:pPr>
          </w:p>
        </w:tc>
        <w:tc>
          <w:tcPr>
            <w:tcW w:w="1915"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rPr>
              <w:t>3</w:t>
            </w:r>
            <w:r w:rsidRPr="003C650C">
              <w:rPr>
                <w:rFonts w:ascii="Times New Roman" w:hAnsi="Times New Roman" w:cs="Times New Roman"/>
                <w:sz w:val="24"/>
                <w:szCs w:val="24"/>
              </w:rPr>
              <w:t xml:space="preserve"> menit</w:t>
            </w:r>
            <w:r w:rsidRPr="003C650C">
              <w:rPr>
                <w:rFonts w:ascii="Times New Roman" w:hAnsi="Times New Roman" w:cs="Times New Roman"/>
                <w:sz w:val="24"/>
              </w:rPr>
              <w:t xml:space="preserve"> 30 detik</w:t>
            </w:r>
          </w:p>
        </w:tc>
        <w:tc>
          <w:tcPr>
            <w:tcW w:w="1916"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 dan memahai</w:t>
            </w:r>
          </w:p>
        </w:tc>
      </w:tr>
      <w:tr w:rsidR="00537FCB" w:rsidRPr="003C650C" w:rsidTr="00537FCB">
        <w:tc>
          <w:tcPr>
            <w:tcW w:w="1008"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3.</w:t>
            </w:r>
          </w:p>
        </w:tc>
        <w:tc>
          <w:tcPr>
            <w:tcW w:w="2822"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Penutup</w:t>
            </w:r>
          </w:p>
        </w:tc>
        <w:tc>
          <w:tcPr>
            <w:tcW w:w="1915" w:type="dxa"/>
          </w:tcPr>
          <w:p w:rsidR="00537FCB" w:rsidRPr="003C650C" w:rsidRDefault="00537FCB" w:rsidP="00537FCB">
            <w:pPr>
              <w:pStyle w:val="ListParagraph"/>
              <w:numPr>
                <w:ilvl w:val="0"/>
                <w:numId w:val="2"/>
              </w:num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Melakukan evaluasi </w:t>
            </w:r>
          </w:p>
          <w:p w:rsidR="00537FCB" w:rsidRPr="003C650C" w:rsidRDefault="00537FCB" w:rsidP="00537FCB">
            <w:pPr>
              <w:pStyle w:val="ListParagraph"/>
              <w:numPr>
                <w:ilvl w:val="0"/>
                <w:numId w:val="2"/>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Menutup dengan salam</w:t>
            </w:r>
          </w:p>
        </w:tc>
        <w:tc>
          <w:tcPr>
            <w:tcW w:w="1915"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rPr>
              <w:t xml:space="preserve">1 </w:t>
            </w:r>
            <w:r w:rsidRPr="003C650C">
              <w:rPr>
                <w:rFonts w:ascii="Times New Roman" w:hAnsi="Times New Roman" w:cs="Times New Roman"/>
                <w:sz w:val="24"/>
                <w:szCs w:val="24"/>
              </w:rPr>
              <w:t>menit</w:t>
            </w:r>
          </w:p>
        </w:tc>
        <w:tc>
          <w:tcPr>
            <w:tcW w:w="1916" w:type="dxa"/>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Tanya jawab</w:t>
            </w:r>
          </w:p>
        </w:tc>
      </w:tr>
    </w:tbl>
    <w:p w:rsidR="00537FCB" w:rsidRPr="003C650C" w:rsidRDefault="00537FCB" w:rsidP="00537FCB">
      <w:pPr>
        <w:spacing w:line="360" w:lineRule="auto"/>
        <w:rPr>
          <w:rFonts w:ascii="Times New Roman" w:hAnsi="Times New Roman" w:cs="Times New Roman"/>
          <w:sz w:val="24"/>
          <w:szCs w:val="24"/>
        </w:rPr>
      </w:pPr>
    </w:p>
    <w:p w:rsidR="00537FCB" w:rsidRPr="003C650C" w:rsidRDefault="00537FCB" w:rsidP="00537FCB">
      <w:pPr>
        <w:spacing w:after="0" w:line="360" w:lineRule="auto"/>
        <w:jc w:val="center"/>
        <w:rPr>
          <w:rFonts w:ascii="Times New Roman" w:hAnsi="Times New Roman" w:cs="Times New Roman"/>
          <w:b/>
          <w:sz w:val="24"/>
        </w:rPr>
      </w:pPr>
      <w:r w:rsidRPr="003C650C">
        <w:rPr>
          <w:rFonts w:ascii="Times New Roman" w:hAnsi="Times New Roman" w:cs="Times New Roman"/>
          <w:b/>
          <w:sz w:val="24"/>
        </w:rPr>
        <w:t>LAMPIRAN MATERI</w:t>
      </w:r>
    </w:p>
    <w:p w:rsidR="00537FCB" w:rsidRPr="003C650C" w:rsidRDefault="00537FCB" w:rsidP="00537FCB">
      <w:pPr>
        <w:spacing w:line="360" w:lineRule="auto"/>
        <w:rPr>
          <w:rFonts w:ascii="Times New Roman" w:hAnsi="Times New Roman" w:cs="Times New Roman"/>
          <w:sz w:val="24"/>
        </w:rPr>
      </w:pPr>
    </w:p>
    <w:p w:rsidR="00537FCB" w:rsidRPr="003C650C" w:rsidRDefault="00537FCB" w:rsidP="00537FCB">
      <w:pPr>
        <w:autoSpaceDE w:val="0"/>
        <w:autoSpaceDN w:val="0"/>
        <w:adjustRightInd w:val="0"/>
        <w:spacing w:after="0" w:line="240" w:lineRule="auto"/>
        <w:rPr>
          <w:rFonts w:ascii="Times New Roman" w:hAnsi="Times New Roman" w:cs="Times New Roman"/>
          <w:b/>
          <w:bCs/>
          <w:sz w:val="24"/>
          <w:szCs w:val="24"/>
        </w:rPr>
      </w:pPr>
      <w:r w:rsidRPr="003C650C">
        <w:rPr>
          <w:rFonts w:ascii="Times New Roman" w:hAnsi="Times New Roman" w:cs="Times New Roman"/>
          <w:b/>
          <w:bCs/>
          <w:sz w:val="24"/>
          <w:szCs w:val="24"/>
        </w:rPr>
        <w:t>Anemia dalam Kehamilan</w:t>
      </w:r>
    </w:p>
    <w:p w:rsidR="00537FCB" w:rsidRPr="003C650C" w:rsidRDefault="00537FCB" w:rsidP="00537FCB">
      <w:pPr>
        <w:autoSpaceDE w:val="0"/>
        <w:autoSpaceDN w:val="0"/>
        <w:adjustRightInd w:val="0"/>
        <w:spacing w:after="0" w:line="240" w:lineRule="auto"/>
        <w:rPr>
          <w:rFonts w:ascii="Times New Roman" w:hAnsi="Times New Roman" w:cs="Times New Roman"/>
          <w:b/>
          <w:bCs/>
          <w:sz w:val="24"/>
          <w:szCs w:val="24"/>
        </w:rPr>
      </w:pPr>
    </w:p>
    <w:p w:rsidR="00537FCB" w:rsidRPr="003C650C" w:rsidRDefault="00537FCB" w:rsidP="00537FCB">
      <w:pPr>
        <w:pStyle w:val="ListParagraph"/>
        <w:numPr>
          <w:ilvl w:val="0"/>
          <w:numId w:val="27"/>
        </w:numPr>
        <w:autoSpaceDE w:val="0"/>
        <w:autoSpaceDN w:val="0"/>
        <w:adjustRightInd w:val="0"/>
        <w:spacing w:after="0" w:line="360" w:lineRule="auto"/>
        <w:ind w:left="284"/>
        <w:jc w:val="both"/>
        <w:rPr>
          <w:rFonts w:ascii="Times New Roman" w:hAnsi="Times New Roman" w:cs="Times New Roman"/>
          <w:b/>
          <w:bCs/>
          <w:sz w:val="24"/>
          <w:szCs w:val="24"/>
        </w:rPr>
      </w:pPr>
      <w:r w:rsidRPr="003C650C">
        <w:rPr>
          <w:rFonts w:ascii="Times New Roman" w:hAnsi="Times New Roman" w:cs="Times New Roman"/>
          <w:b/>
          <w:bCs/>
          <w:sz w:val="24"/>
          <w:szCs w:val="24"/>
        </w:rPr>
        <w:t>Pengertian Anemia dalam Kehamilan</w:t>
      </w:r>
    </w:p>
    <w:p w:rsidR="00537FCB" w:rsidRPr="003C650C" w:rsidRDefault="00537FCB" w:rsidP="00537FCB">
      <w:pPr>
        <w:pStyle w:val="ListParagraph"/>
        <w:autoSpaceDE w:val="0"/>
        <w:autoSpaceDN w:val="0"/>
        <w:adjustRightInd w:val="0"/>
        <w:spacing w:after="0" w:line="360" w:lineRule="auto"/>
        <w:jc w:val="both"/>
        <w:rPr>
          <w:rFonts w:ascii="Times New Roman" w:hAnsi="Times New Roman" w:cs="Times New Roman"/>
          <w:b/>
          <w:bCs/>
          <w:sz w:val="24"/>
          <w:szCs w:val="24"/>
        </w:rPr>
      </w:pPr>
      <w:r w:rsidRPr="003C650C">
        <w:rPr>
          <w:rFonts w:ascii="Times New Roman" w:hAnsi="Times New Roman" w:cs="Times New Roman"/>
          <w:sz w:val="24"/>
          <w:szCs w:val="24"/>
        </w:rPr>
        <w:t>Anemia dalam kehamilan ialah kondisi ibu dengan kadar Hb &lt; 11,00 gr%</w:t>
      </w:r>
    </w:p>
    <w:p w:rsidR="00537FCB" w:rsidRPr="003C650C" w:rsidRDefault="00537FCB" w:rsidP="00537FCB">
      <w:pPr>
        <w:tabs>
          <w:tab w:val="left" w:pos="426"/>
        </w:tabs>
        <w:autoSpaceDE w:val="0"/>
        <w:autoSpaceDN w:val="0"/>
        <w:adjustRightInd w:val="0"/>
        <w:spacing w:after="0" w:line="360" w:lineRule="auto"/>
        <w:ind w:left="284"/>
        <w:jc w:val="both"/>
        <w:rPr>
          <w:rFonts w:ascii="Times New Roman" w:hAnsi="Times New Roman" w:cs="Times New Roman"/>
          <w:sz w:val="24"/>
          <w:szCs w:val="24"/>
        </w:rPr>
      </w:pPr>
      <w:r w:rsidRPr="003C650C">
        <w:rPr>
          <w:rFonts w:ascii="Times New Roman" w:hAnsi="Times New Roman" w:cs="Times New Roman"/>
          <w:sz w:val="24"/>
          <w:szCs w:val="24"/>
        </w:rPr>
        <w:t xml:space="preserve">pada trimester I dan III atau kadar Hb &lt; 10,50 gr% pada trimester II. Karena ada perbedaan dengan kondisi wanita tidak hamil karena hemodilusi terutama terjadipada trimester II. Pada kehamilan kebutuhan oksigen lebih tinggi sehingga memicu peningkatan produksi eritropoietin. Akibat volume plasma bertambah dan sel darah merah meningkat. Namun peningkatan volume plasma terjadi dalam proporsi yang lebih besar jika dibandingkan dengan peningkatan </w:t>
      </w:r>
      <w:r w:rsidRPr="003C650C">
        <w:rPr>
          <w:rFonts w:ascii="Times New Roman" w:hAnsi="Times New Roman" w:cs="Times New Roman"/>
          <w:sz w:val="24"/>
          <w:szCs w:val="24"/>
        </w:rPr>
        <w:lastRenderedPageBreak/>
        <w:t>eritrosit sehingga terjadi penurunan konsentrasi haemoglobin (Hb) akibat hemodilusi.</w:t>
      </w:r>
    </w:p>
    <w:p w:rsidR="00537FCB" w:rsidRPr="003C650C" w:rsidRDefault="00537FCB" w:rsidP="00537FCB">
      <w:pPr>
        <w:tabs>
          <w:tab w:val="left" w:pos="426"/>
        </w:tabs>
        <w:autoSpaceDE w:val="0"/>
        <w:autoSpaceDN w:val="0"/>
        <w:adjustRightInd w:val="0"/>
        <w:spacing w:after="0" w:line="360" w:lineRule="auto"/>
        <w:jc w:val="both"/>
        <w:rPr>
          <w:rFonts w:ascii="Times New Roman" w:hAnsi="Times New Roman" w:cs="Times New Roman"/>
          <w:sz w:val="24"/>
          <w:szCs w:val="24"/>
        </w:rPr>
      </w:pPr>
    </w:p>
    <w:p w:rsidR="00537FCB" w:rsidRPr="003C650C" w:rsidRDefault="00537FCB" w:rsidP="00537FCB">
      <w:pPr>
        <w:autoSpaceDE w:val="0"/>
        <w:autoSpaceDN w:val="0"/>
        <w:adjustRightInd w:val="0"/>
        <w:spacing w:after="0" w:line="360" w:lineRule="auto"/>
        <w:jc w:val="both"/>
        <w:rPr>
          <w:rFonts w:ascii="Times New Roman" w:hAnsi="Times New Roman" w:cs="Times New Roman"/>
          <w:b/>
          <w:bCs/>
          <w:sz w:val="24"/>
          <w:szCs w:val="24"/>
        </w:rPr>
      </w:pPr>
      <w:r w:rsidRPr="003C650C">
        <w:rPr>
          <w:rFonts w:ascii="Times New Roman" w:hAnsi="Times New Roman" w:cs="Times New Roman"/>
          <w:b/>
          <w:bCs/>
          <w:sz w:val="24"/>
          <w:szCs w:val="24"/>
        </w:rPr>
        <w:t>B. Gejala Anemia</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Cepat lelah</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Lemah</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Lesu</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Mengantuk</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Sering pusing</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Nafsu makan menurun</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Mata berkunang-kunang</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Lidah luka</w:t>
      </w:r>
    </w:p>
    <w:p w:rsidR="00537FCB" w:rsidRPr="003C650C" w:rsidRDefault="00537FCB" w:rsidP="00537FCB">
      <w:pPr>
        <w:pStyle w:val="ListParagraph"/>
        <w:numPr>
          <w:ilvl w:val="0"/>
          <w:numId w:val="26"/>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Tampak pucat pada konjungtiva, mukosa mulut, telapak tangan dan jaringan</w:t>
      </w:r>
    </w:p>
    <w:p w:rsidR="00537FCB" w:rsidRPr="003C650C" w:rsidRDefault="00537FCB" w:rsidP="00537FCB">
      <w:pPr>
        <w:autoSpaceDE w:val="0"/>
        <w:autoSpaceDN w:val="0"/>
        <w:adjustRightInd w:val="0"/>
        <w:spacing w:after="0" w:line="360" w:lineRule="auto"/>
        <w:jc w:val="both"/>
        <w:rPr>
          <w:rFonts w:ascii="Times New Roman" w:hAnsi="Times New Roman" w:cs="Times New Roman"/>
          <w:sz w:val="24"/>
          <w:szCs w:val="24"/>
        </w:rPr>
      </w:pPr>
      <w:r w:rsidRPr="003C650C">
        <w:rPr>
          <w:rFonts w:ascii="Times New Roman" w:hAnsi="Times New Roman" w:cs="Times New Roman"/>
          <w:sz w:val="24"/>
          <w:szCs w:val="24"/>
        </w:rPr>
        <w:t xml:space="preserve">          bawah kuku.</w:t>
      </w:r>
    </w:p>
    <w:p w:rsidR="00537FCB" w:rsidRPr="003C650C" w:rsidRDefault="00537FCB" w:rsidP="00537FCB">
      <w:pPr>
        <w:autoSpaceDE w:val="0"/>
        <w:autoSpaceDN w:val="0"/>
        <w:adjustRightInd w:val="0"/>
        <w:spacing w:after="0" w:line="360" w:lineRule="auto"/>
        <w:jc w:val="both"/>
        <w:rPr>
          <w:rFonts w:ascii="Times New Roman" w:hAnsi="Times New Roman" w:cs="Times New Roman"/>
          <w:b/>
          <w:bCs/>
          <w:sz w:val="24"/>
          <w:szCs w:val="24"/>
        </w:rPr>
      </w:pPr>
      <w:r w:rsidRPr="003C650C">
        <w:rPr>
          <w:rFonts w:ascii="Times New Roman" w:hAnsi="Times New Roman" w:cs="Times New Roman"/>
          <w:b/>
          <w:bCs/>
          <w:sz w:val="24"/>
          <w:szCs w:val="24"/>
        </w:rPr>
        <w:t>C. Penyebab Anemia</w:t>
      </w:r>
    </w:p>
    <w:p w:rsidR="00537FCB" w:rsidRPr="003C650C" w:rsidRDefault="00537FCB" w:rsidP="00537FCB">
      <w:pPr>
        <w:pStyle w:val="ListParagraph"/>
        <w:numPr>
          <w:ilvl w:val="0"/>
          <w:numId w:val="28"/>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Kurang gizi</w:t>
      </w:r>
    </w:p>
    <w:p w:rsidR="00537FCB" w:rsidRPr="003C650C" w:rsidRDefault="00537FCB" w:rsidP="00537FCB">
      <w:pPr>
        <w:pStyle w:val="ListParagraph"/>
        <w:numPr>
          <w:ilvl w:val="0"/>
          <w:numId w:val="28"/>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Kurang zat besi</w:t>
      </w:r>
    </w:p>
    <w:p w:rsidR="00537FCB" w:rsidRPr="003C650C" w:rsidRDefault="00537FCB" w:rsidP="00537FCB">
      <w:pPr>
        <w:pStyle w:val="ListParagraph"/>
        <w:numPr>
          <w:ilvl w:val="0"/>
          <w:numId w:val="28"/>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Malabsorpsi</w:t>
      </w:r>
    </w:p>
    <w:p w:rsidR="00537FCB" w:rsidRPr="003C650C" w:rsidRDefault="00537FCB" w:rsidP="00537FCB">
      <w:pPr>
        <w:pStyle w:val="ListParagraph"/>
        <w:numPr>
          <w:ilvl w:val="0"/>
          <w:numId w:val="28"/>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Kehilangan darah yang banyak pada persalinan yang lalu</w:t>
      </w:r>
    </w:p>
    <w:p w:rsidR="00537FCB" w:rsidRPr="003C650C" w:rsidRDefault="00537FCB" w:rsidP="00537FCB">
      <w:pPr>
        <w:autoSpaceDE w:val="0"/>
        <w:autoSpaceDN w:val="0"/>
        <w:adjustRightInd w:val="0"/>
        <w:spacing w:after="0" w:line="360" w:lineRule="auto"/>
        <w:jc w:val="both"/>
        <w:rPr>
          <w:rFonts w:ascii="Times New Roman" w:hAnsi="Times New Roman" w:cs="Times New Roman"/>
          <w:b/>
          <w:bCs/>
          <w:sz w:val="24"/>
          <w:szCs w:val="24"/>
        </w:rPr>
      </w:pPr>
      <w:r w:rsidRPr="003C650C">
        <w:rPr>
          <w:rFonts w:ascii="Times New Roman" w:hAnsi="Times New Roman" w:cs="Times New Roman"/>
          <w:b/>
          <w:bCs/>
          <w:sz w:val="24"/>
          <w:szCs w:val="24"/>
        </w:rPr>
        <w:t>D. Jenis Anemia</w:t>
      </w:r>
    </w:p>
    <w:p w:rsidR="00537FCB" w:rsidRPr="003C650C" w:rsidRDefault="00537FCB" w:rsidP="00537FCB">
      <w:pPr>
        <w:pStyle w:val="ListParagraph"/>
        <w:numPr>
          <w:ilvl w:val="0"/>
          <w:numId w:val="29"/>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Anemia defisiensi zat besi</w:t>
      </w:r>
    </w:p>
    <w:p w:rsidR="00537FCB" w:rsidRPr="003C650C" w:rsidRDefault="00537FCB" w:rsidP="00537FCB">
      <w:pPr>
        <w:autoSpaceDE w:val="0"/>
        <w:autoSpaceDN w:val="0"/>
        <w:adjustRightInd w:val="0"/>
        <w:spacing w:after="0" w:line="360" w:lineRule="auto"/>
        <w:ind w:left="567"/>
        <w:rPr>
          <w:rFonts w:ascii="Times New Roman" w:hAnsi="Times New Roman" w:cs="Times New Roman"/>
          <w:sz w:val="24"/>
          <w:szCs w:val="24"/>
        </w:rPr>
      </w:pPr>
      <w:r w:rsidRPr="003C650C">
        <w:rPr>
          <w:rFonts w:ascii="Times New Roman" w:hAnsi="Times New Roman" w:cs="Times New Roman"/>
          <w:sz w:val="24"/>
          <w:szCs w:val="24"/>
        </w:rPr>
        <w:t>Anemia difisiensi besi adalah anemia yang terjadi akibat kekurangan zat</w:t>
      </w:r>
    </w:p>
    <w:p w:rsidR="00537FCB" w:rsidRPr="003C650C" w:rsidRDefault="00537FCB" w:rsidP="00537FCB">
      <w:pPr>
        <w:autoSpaceDE w:val="0"/>
        <w:autoSpaceDN w:val="0"/>
        <w:adjustRightInd w:val="0"/>
        <w:spacing w:after="0" w:line="360" w:lineRule="auto"/>
        <w:ind w:left="567"/>
        <w:rPr>
          <w:rFonts w:ascii="Times New Roman" w:hAnsi="Times New Roman" w:cs="Times New Roman"/>
          <w:sz w:val="24"/>
          <w:szCs w:val="24"/>
        </w:rPr>
      </w:pPr>
      <w:r w:rsidRPr="003C650C">
        <w:rPr>
          <w:rFonts w:ascii="Times New Roman" w:hAnsi="Times New Roman" w:cs="Times New Roman"/>
          <w:sz w:val="24"/>
          <w:szCs w:val="24"/>
        </w:rPr>
        <w:t>besi dalam darah. Pengobatannya adalah pemberian tablet besi yaitu keperluan zat besi untuk wanita hamil, tidak hamil dan dalam laktasi yang</w:t>
      </w:r>
    </w:p>
    <w:p w:rsidR="00537FCB" w:rsidRPr="003C650C" w:rsidRDefault="00537FCB" w:rsidP="00537FCB">
      <w:pPr>
        <w:autoSpaceDE w:val="0"/>
        <w:autoSpaceDN w:val="0"/>
        <w:adjustRightInd w:val="0"/>
        <w:spacing w:after="0" w:line="360" w:lineRule="auto"/>
        <w:ind w:left="567"/>
        <w:rPr>
          <w:rFonts w:ascii="Times New Roman" w:hAnsi="Times New Roman" w:cs="Times New Roman"/>
          <w:sz w:val="24"/>
          <w:szCs w:val="24"/>
        </w:rPr>
      </w:pPr>
      <w:r w:rsidRPr="003C650C">
        <w:rPr>
          <w:rFonts w:ascii="Times New Roman" w:hAnsi="Times New Roman" w:cs="Times New Roman"/>
          <w:sz w:val="24"/>
          <w:szCs w:val="24"/>
        </w:rPr>
        <w:t>dianjurkan. Pada pemeriksaan dan pengawasan Hb dapat dilakukan dengan</w:t>
      </w:r>
    </w:p>
    <w:p w:rsidR="00537FCB" w:rsidRPr="003C650C" w:rsidRDefault="00537FCB" w:rsidP="00537FCB">
      <w:pPr>
        <w:autoSpaceDE w:val="0"/>
        <w:autoSpaceDN w:val="0"/>
        <w:adjustRightInd w:val="0"/>
        <w:spacing w:after="0" w:line="360" w:lineRule="auto"/>
        <w:ind w:left="567"/>
        <w:rPr>
          <w:rFonts w:ascii="Times New Roman" w:hAnsi="Times New Roman" w:cs="Times New Roman"/>
          <w:sz w:val="24"/>
          <w:szCs w:val="24"/>
        </w:rPr>
      </w:pPr>
      <w:r w:rsidRPr="003C650C">
        <w:rPr>
          <w:rFonts w:ascii="Times New Roman" w:hAnsi="Times New Roman" w:cs="Times New Roman"/>
          <w:sz w:val="24"/>
          <w:szCs w:val="24"/>
        </w:rPr>
        <w:t>metode sahli, dilakukan minimal 2 kali selama kehamilan yaitu trimester I dan trimester III.</w:t>
      </w:r>
    </w:p>
    <w:p w:rsidR="00537FCB" w:rsidRPr="003C650C" w:rsidRDefault="00537FCB" w:rsidP="00537FCB">
      <w:pPr>
        <w:pStyle w:val="ListParagraph"/>
        <w:numPr>
          <w:ilvl w:val="0"/>
          <w:numId w:val="29"/>
        </w:numPr>
        <w:tabs>
          <w:tab w:val="left" w:pos="567"/>
        </w:tabs>
        <w:autoSpaceDE w:val="0"/>
        <w:autoSpaceDN w:val="0"/>
        <w:adjustRightInd w:val="0"/>
        <w:spacing w:after="0" w:line="360" w:lineRule="auto"/>
        <w:ind w:hanging="436"/>
        <w:jc w:val="both"/>
        <w:rPr>
          <w:rFonts w:ascii="Times New Roman" w:hAnsi="Times New Roman" w:cs="Times New Roman"/>
          <w:sz w:val="24"/>
          <w:szCs w:val="24"/>
        </w:rPr>
      </w:pPr>
      <w:r w:rsidRPr="003C650C">
        <w:rPr>
          <w:rFonts w:ascii="Times New Roman" w:hAnsi="Times New Roman" w:cs="Times New Roman"/>
          <w:sz w:val="24"/>
          <w:szCs w:val="24"/>
        </w:rPr>
        <w:t>Anemia megaloblastik</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Anemia megaloblastik disebabkan karena defisiensi asam folat dan defisiensi</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vitamin B12.</w:t>
      </w:r>
    </w:p>
    <w:p w:rsidR="00537FCB" w:rsidRPr="003C650C" w:rsidRDefault="00537FCB" w:rsidP="00537FCB">
      <w:pPr>
        <w:pStyle w:val="ListParagraph"/>
        <w:numPr>
          <w:ilvl w:val="0"/>
          <w:numId w:val="29"/>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Anemia hipoplastik dan aplastik</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lastRenderedPageBreak/>
        <w:t>Anemia disebabkan karena sumsum tulang belakang kurang mampu membuat sel-sel darah baru.</w:t>
      </w:r>
    </w:p>
    <w:p w:rsidR="00537FCB" w:rsidRPr="003C650C" w:rsidRDefault="00537FCB" w:rsidP="00537FCB">
      <w:pPr>
        <w:pStyle w:val="ListParagraph"/>
        <w:numPr>
          <w:ilvl w:val="0"/>
          <w:numId w:val="29"/>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 xml:space="preserve">Anemia hemolitik </w:t>
      </w:r>
    </w:p>
    <w:p w:rsidR="00537FCB" w:rsidRPr="003C650C" w:rsidRDefault="00537FCB" w:rsidP="00537FCB">
      <w:pPr>
        <w:pStyle w:val="ListParagraph"/>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Disebabkan penghancur atau pemecahan sel darah merah yang lebih cepat</w:t>
      </w:r>
    </w:p>
    <w:p w:rsidR="00537FCB" w:rsidRPr="003C650C" w:rsidRDefault="00537FCB" w:rsidP="00537FCB">
      <w:pPr>
        <w:autoSpaceDE w:val="0"/>
        <w:autoSpaceDN w:val="0"/>
        <w:adjustRightInd w:val="0"/>
        <w:spacing w:after="0" w:line="360" w:lineRule="auto"/>
        <w:ind w:firstLine="567"/>
        <w:jc w:val="both"/>
        <w:rPr>
          <w:rFonts w:ascii="Times New Roman" w:hAnsi="Times New Roman" w:cs="Times New Roman"/>
          <w:sz w:val="24"/>
          <w:szCs w:val="24"/>
        </w:rPr>
      </w:pPr>
      <w:r w:rsidRPr="003C650C">
        <w:rPr>
          <w:rFonts w:ascii="Times New Roman" w:hAnsi="Times New Roman" w:cs="Times New Roman"/>
          <w:sz w:val="24"/>
          <w:szCs w:val="24"/>
        </w:rPr>
        <w:t>dari pembuatannya</w:t>
      </w:r>
    </w:p>
    <w:p w:rsidR="00537FCB" w:rsidRPr="003C650C" w:rsidRDefault="00537FCB" w:rsidP="00537FCB">
      <w:pPr>
        <w:autoSpaceDE w:val="0"/>
        <w:autoSpaceDN w:val="0"/>
        <w:adjustRightInd w:val="0"/>
        <w:spacing w:after="0" w:line="360" w:lineRule="auto"/>
        <w:jc w:val="both"/>
        <w:rPr>
          <w:rFonts w:ascii="Times New Roman" w:hAnsi="Times New Roman" w:cs="Times New Roman"/>
          <w:b/>
          <w:bCs/>
          <w:sz w:val="24"/>
          <w:szCs w:val="24"/>
        </w:rPr>
      </w:pPr>
      <w:r w:rsidRPr="003C650C">
        <w:rPr>
          <w:rFonts w:ascii="Times New Roman" w:hAnsi="Times New Roman" w:cs="Times New Roman"/>
          <w:b/>
          <w:bCs/>
          <w:sz w:val="24"/>
          <w:szCs w:val="24"/>
        </w:rPr>
        <w:t>E. Pengobatan</w:t>
      </w:r>
    </w:p>
    <w:p w:rsidR="00537FCB" w:rsidRPr="003C650C" w:rsidRDefault="00537FCB" w:rsidP="00537FCB">
      <w:pPr>
        <w:autoSpaceDE w:val="0"/>
        <w:autoSpaceDN w:val="0"/>
        <w:adjustRightInd w:val="0"/>
        <w:spacing w:after="0" w:line="360" w:lineRule="auto"/>
        <w:jc w:val="both"/>
        <w:rPr>
          <w:rFonts w:ascii="Times New Roman" w:hAnsi="Times New Roman" w:cs="Times New Roman"/>
          <w:sz w:val="24"/>
          <w:szCs w:val="24"/>
        </w:rPr>
      </w:pPr>
      <w:r w:rsidRPr="003C650C">
        <w:rPr>
          <w:rFonts w:ascii="Times New Roman" w:hAnsi="Times New Roman" w:cs="Times New Roman"/>
          <w:sz w:val="24"/>
          <w:szCs w:val="24"/>
        </w:rPr>
        <w:t>Penanganan Anemia menurut derajat anemia</w:t>
      </w:r>
    </w:p>
    <w:p w:rsidR="00537FCB" w:rsidRPr="003C650C" w:rsidRDefault="00537FCB" w:rsidP="00537FCB">
      <w:pPr>
        <w:pStyle w:val="ListParagraph"/>
        <w:numPr>
          <w:ilvl w:val="0"/>
          <w:numId w:val="30"/>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Anemia Ringan</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Dengan kadar Hemoglobin 9-10 gr% masih dianggap ringan sehingga hanya perlu diberikan kombinasi 60 mg/ hari besi dan 400 mg asam folat peroral sekali sehari.</w:t>
      </w:r>
    </w:p>
    <w:p w:rsidR="00537FCB" w:rsidRPr="003C650C" w:rsidRDefault="00537FCB" w:rsidP="00537FCB">
      <w:pPr>
        <w:pStyle w:val="ListParagraph"/>
        <w:numPr>
          <w:ilvl w:val="0"/>
          <w:numId w:val="30"/>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Anemia Sedang</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Pengobatannya dengan kombinasi 120 mg zat besi dan 500 mg asam folat peroral sekali sehari.</w:t>
      </w:r>
    </w:p>
    <w:p w:rsidR="00537FCB" w:rsidRPr="003C650C" w:rsidRDefault="00537FCB" w:rsidP="00537FCB">
      <w:pPr>
        <w:pStyle w:val="ListParagraph"/>
        <w:numPr>
          <w:ilvl w:val="0"/>
          <w:numId w:val="30"/>
        </w:numPr>
        <w:autoSpaceDE w:val="0"/>
        <w:autoSpaceDN w:val="0"/>
        <w:adjustRightInd w:val="0"/>
        <w:spacing w:after="0" w:line="360" w:lineRule="auto"/>
        <w:ind w:left="567" w:hanging="283"/>
        <w:jc w:val="both"/>
        <w:rPr>
          <w:rFonts w:ascii="Times New Roman" w:hAnsi="Times New Roman" w:cs="Times New Roman"/>
          <w:sz w:val="24"/>
          <w:szCs w:val="24"/>
        </w:rPr>
      </w:pPr>
      <w:r w:rsidRPr="003C650C">
        <w:rPr>
          <w:rFonts w:ascii="Times New Roman" w:hAnsi="Times New Roman" w:cs="Times New Roman"/>
          <w:sz w:val="24"/>
          <w:szCs w:val="24"/>
        </w:rPr>
        <w:t>Anemia Berat</w:t>
      </w:r>
    </w:p>
    <w:p w:rsidR="00537FCB" w:rsidRPr="003C650C" w:rsidRDefault="00537FCB" w:rsidP="00537FCB">
      <w:pPr>
        <w:autoSpaceDE w:val="0"/>
        <w:autoSpaceDN w:val="0"/>
        <w:adjustRightInd w:val="0"/>
        <w:spacing w:after="0" w:line="360" w:lineRule="auto"/>
        <w:ind w:left="567"/>
        <w:jc w:val="both"/>
        <w:rPr>
          <w:rFonts w:ascii="Times New Roman" w:hAnsi="Times New Roman" w:cs="Times New Roman"/>
          <w:sz w:val="24"/>
          <w:szCs w:val="24"/>
        </w:rPr>
      </w:pPr>
      <w:r w:rsidRPr="003C650C">
        <w:rPr>
          <w:rFonts w:ascii="Times New Roman" w:hAnsi="Times New Roman" w:cs="Times New Roman"/>
          <w:sz w:val="24"/>
          <w:szCs w:val="24"/>
        </w:rPr>
        <w:t>Pemberian preparat parenteral yaitu dengan fero dextrin sebanyak 1000 mg (20 ml) intravena atau 2x10 ml intramuskuler. Transfuse darah kehamilan lanjut dapat diberikan walaupun sangat jarang diberikan mengingat resiko transfusi bagi ibu dan janin.</w:t>
      </w:r>
    </w:p>
    <w:p w:rsidR="00537FCB" w:rsidRPr="003C650C" w:rsidRDefault="00537FCB" w:rsidP="00537FCB">
      <w:pPr>
        <w:autoSpaceDE w:val="0"/>
        <w:autoSpaceDN w:val="0"/>
        <w:adjustRightInd w:val="0"/>
        <w:spacing w:after="0" w:line="360" w:lineRule="auto"/>
        <w:rPr>
          <w:rFonts w:ascii="Times New Roman" w:hAnsi="Times New Roman" w:cs="Times New Roman"/>
          <w:b/>
          <w:bCs/>
          <w:sz w:val="24"/>
          <w:szCs w:val="24"/>
        </w:rPr>
      </w:pPr>
      <w:r w:rsidRPr="003C650C">
        <w:rPr>
          <w:rFonts w:ascii="Times New Roman" w:hAnsi="Times New Roman" w:cs="Times New Roman"/>
          <w:b/>
          <w:bCs/>
          <w:sz w:val="24"/>
          <w:szCs w:val="24"/>
        </w:rPr>
        <w:t>F. Dampak Anemia</w:t>
      </w:r>
    </w:p>
    <w:p w:rsidR="00537FCB" w:rsidRPr="003C650C" w:rsidRDefault="00537FCB" w:rsidP="00537FCB">
      <w:pPr>
        <w:autoSpaceDE w:val="0"/>
        <w:autoSpaceDN w:val="0"/>
        <w:adjustRightInd w:val="0"/>
        <w:spacing w:after="0" w:line="360" w:lineRule="auto"/>
        <w:ind w:left="284" w:firstLine="436"/>
        <w:jc w:val="both"/>
        <w:rPr>
          <w:rFonts w:ascii="Times New Roman" w:hAnsi="Times New Roman" w:cs="Times New Roman"/>
          <w:sz w:val="24"/>
          <w:szCs w:val="24"/>
        </w:rPr>
      </w:pPr>
      <w:r w:rsidRPr="003C650C">
        <w:rPr>
          <w:rFonts w:ascii="Times New Roman" w:hAnsi="Times New Roman" w:cs="Times New Roman"/>
          <w:sz w:val="24"/>
          <w:szCs w:val="24"/>
        </w:rPr>
        <w:t>Anemia yang terjadi karena kekurangan zat besi yang tidak ditangani maka dapat meningkatkan risiko seperti bayi prematur atau mengalami berat badan yang rendah saat lahir. Sedangkan pada ibu hamil akan mengalami kehilangan sejumlah besar darah pada saat persalinan dan mengalami depresi setelah melahirkan.</w:t>
      </w:r>
    </w:p>
    <w:p w:rsidR="00537FCB" w:rsidRPr="003C650C" w:rsidRDefault="00537FCB" w:rsidP="00537FCB">
      <w:pPr>
        <w:autoSpaceDE w:val="0"/>
        <w:autoSpaceDN w:val="0"/>
        <w:adjustRightInd w:val="0"/>
        <w:spacing w:after="0" w:line="360" w:lineRule="auto"/>
        <w:ind w:left="284" w:firstLine="436"/>
        <w:jc w:val="both"/>
        <w:rPr>
          <w:rFonts w:ascii="Times New Roman" w:hAnsi="Times New Roman" w:cs="Times New Roman"/>
          <w:sz w:val="24"/>
          <w:szCs w:val="24"/>
        </w:rPr>
      </w:pPr>
      <w:r w:rsidRPr="003C650C">
        <w:rPr>
          <w:rFonts w:ascii="Times New Roman" w:hAnsi="Times New Roman" w:cs="Times New Roman"/>
          <w:sz w:val="24"/>
          <w:szCs w:val="24"/>
        </w:rPr>
        <w:t>Sedangkan risiko anemia pada kehamilan yang disebabkan karena defisiensi folat maka dapat meningkatkan risiko bayi lahir prematur atau mengalami berat badan yang rendah dan juga bayi mengalami cacat lahir yang serius pada otak dan</w:t>
      </w:r>
    </w:p>
    <w:p w:rsidR="00537FCB" w:rsidRPr="003C650C" w:rsidRDefault="00537FCB" w:rsidP="00537FCB">
      <w:pPr>
        <w:autoSpaceDE w:val="0"/>
        <w:autoSpaceDN w:val="0"/>
        <w:adjustRightInd w:val="0"/>
        <w:spacing w:after="0" w:line="360" w:lineRule="auto"/>
        <w:ind w:left="284"/>
        <w:jc w:val="both"/>
        <w:rPr>
          <w:rFonts w:ascii="Times New Roman" w:hAnsi="Times New Roman" w:cs="Times New Roman"/>
          <w:sz w:val="24"/>
          <w:szCs w:val="24"/>
        </w:rPr>
      </w:pPr>
      <w:r w:rsidRPr="003C650C">
        <w:rPr>
          <w:rFonts w:ascii="Times New Roman" w:hAnsi="Times New Roman" w:cs="Times New Roman"/>
          <w:sz w:val="24"/>
          <w:szCs w:val="24"/>
        </w:rPr>
        <w:t xml:space="preserve">tulang belakang. Begitu juga dengan anemia yang disebabkan karena kekurangan vitamin B12 akan berdampak pada perkembangan janin. Pada ibu yang mengalami anemia kekurangan vitamin B12 maka akan meningkatkan </w:t>
      </w:r>
      <w:r w:rsidRPr="003C650C">
        <w:rPr>
          <w:rFonts w:ascii="Times New Roman" w:hAnsi="Times New Roman" w:cs="Times New Roman"/>
          <w:sz w:val="24"/>
          <w:szCs w:val="24"/>
        </w:rPr>
        <w:lastRenderedPageBreak/>
        <w:t>risiko melahirkan bayi dengan cacat tabung saraf. Maka dapat disimpulkan dampak anemia pada ibu dan janin diantaranya dapat menyebabkan keguguran, pendarahan, mengalami depresi setelah melahirkan, infeksi tang berhubungan dengan intrapartum dan postpartum. Bahkan anemia yang sangat berat ditandai dengan Hb dibawah 4 gr akan menyebabkan gangguan jantung bahkan hingga berampak gangguan pada kehamilan dan persalianan.</w:t>
      </w:r>
    </w:p>
    <w:p w:rsidR="00537FCB" w:rsidRPr="003C650C" w:rsidRDefault="00537FCB" w:rsidP="00537FCB">
      <w:pPr>
        <w:spacing w:line="360" w:lineRule="auto"/>
        <w:rPr>
          <w:rFonts w:ascii="Times New Roman" w:hAnsi="Times New Roman" w:cs="Times New Roman"/>
          <w:sz w:val="24"/>
        </w:rPr>
      </w:pPr>
    </w:p>
    <w:p w:rsidR="00537FCB" w:rsidRPr="003C650C" w:rsidRDefault="00537FCB" w:rsidP="00537FCB">
      <w:pPr>
        <w:tabs>
          <w:tab w:val="left" w:pos="1276"/>
        </w:tabs>
        <w:spacing w:line="360" w:lineRule="auto"/>
        <w:rPr>
          <w:rFonts w:ascii="Times New Roman" w:hAnsi="Times New Roman" w:cs="Times New Roman"/>
          <w:sz w:val="24"/>
          <w:szCs w:val="24"/>
        </w:rPr>
      </w:pPr>
    </w:p>
    <w:p w:rsidR="00537FCB" w:rsidRPr="003C650C" w:rsidRDefault="00537FCB" w:rsidP="00537FCB">
      <w:pPr>
        <w:spacing w:line="360" w:lineRule="auto"/>
        <w:jc w:val="both"/>
        <w:rPr>
          <w:rFonts w:ascii="Times New Roman" w:hAnsi="Times New Roman" w:cs="Times New Roman"/>
          <w:sz w:val="24"/>
          <w:szCs w:val="24"/>
        </w:rPr>
      </w:pPr>
    </w:p>
    <w:p w:rsidR="00537FCB" w:rsidRPr="003C650C" w:rsidRDefault="00537FCB" w:rsidP="00537FCB">
      <w:pPr>
        <w:pStyle w:val="ListParagraph"/>
        <w:spacing w:line="240" w:lineRule="auto"/>
        <w:ind w:left="0" w:firstLine="436"/>
        <w:rPr>
          <w:rFonts w:ascii="Times New Roman" w:hAnsi="Times New Roman" w:cs="Times New Roman"/>
          <w:b/>
          <w:sz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tabs>
          <w:tab w:val="left" w:pos="1276"/>
        </w:tabs>
        <w:spacing w:line="360" w:lineRule="auto"/>
        <w:rPr>
          <w:rFonts w:ascii="Times New Roman" w:hAnsi="Times New Roman" w:cs="Times New Roman"/>
          <w:i/>
          <w:sz w:val="24"/>
          <w:szCs w:val="24"/>
        </w:rPr>
      </w:pPr>
    </w:p>
    <w:p w:rsidR="00537FCB" w:rsidRPr="003C650C" w:rsidRDefault="00537FCB" w:rsidP="00537FCB">
      <w:pPr>
        <w:spacing w:line="360" w:lineRule="auto"/>
        <w:rPr>
          <w:rFonts w:ascii="Times New Roman" w:hAnsi="Times New Roman" w:cs="Times New Roman"/>
          <w:b/>
          <w:i/>
          <w:sz w:val="24"/>
          <w:szCs w:val="24"/>
        </w:rPr>
      </w:pPr>
      <w:r w:rsidRPr="003C650C">
        <w:rPr>
          <w:rFonts w:ascii="Times New Roman" w:hAnsi="Times New Roman" w:cs="Times New Roman"/>
          <w:b/>
          <w:i/>
          <w:sz w:val="24"/>
          <w:szCs w:val="24"/>
        </w:rPr>
        <w:lastRenderedPageBreak/>
        <w:t>Lampiran 6</w:t>
      </w:r>
    </w:p>
    <w:p w:rsidR="00537FCB" w:rsidRPr="003C650C" w:rsidRDefault="00537FCB" w:rsidP="00537FCB">
      <w:pPr>
        <w:spacing w:after="0" w:line="360" w:lineRule="auto"/>
        <w:jc w:val="center"/>
        <w:rPr>
          <w:rFonts w:ascii="Times New Roman" w:hAnsi="Times New Roman" w:cs="Times New Roman"/>
          <w:b/>
          <w:sz w:val="28"/>
        </w:rPr>
      </w:pPr>
      <w:r w:rsidRPr="003C650C">
        <w:rPr>
          <w:rFonts w:ascii="Times New Roman" w:hAnsi="Times New Roman" w:cs="Times New Roman"/>
          <w:b/>
          <w:sz w:val="28"/>
        </w:rPr>
        <w:t>SATUAN ACARA PENYULUHAN</w:t>
      </w:r>
    </w:p>
    <w:p w:rsidR="00537FCB" w:rsidRPr="003C650C" w:rsidRDefault="00537FCB" w:rsidP="00537FCB">
      <w:pPr>
        <w:spacing w:after="120" w:line="360" w:lineRule="auto"/>
        <w:ind w:left="90"/>
        <w:jc w:val="center"/>
        <w:rPr>
          <w:rFonts w:ascii="Times New Roman" w:hAnsi="Times New Roman" w:cs="Times New Roman"/>
          <w:sz w:val="24"/>
        </w:rPr>
      </w:pPr>
    </w:p>
    <w:p w:rsidR="00537FCB" w:rsidRPr="003C650C" w:rsidRDefault="00537FCB" w:rsidP="00537FCB">
      <w:pPr>
        <w:spacing w:after="0" w:line="360" w:lineRule="auto"/>
        <w:ind w:left="90"/>
        <w:jc w:val="both"/>
        <w:rPr>
          <w:rFonts w:ascii="Times New Roman" w:hAnsi="Times New Roman" w:cs="Times New Roman"/>
          <w:sz w:val="24"/>
        </w:rPr>
      </w:pPr>
      <w:r w:rsidRPr="003C650C">
        <w:rPr>
          <w:rFonts w:ascii="Times New Roman" w:hAnsi="Times New Roman" w:cs="Times New Roman"/>
          <w:sz w:val="24"/>
        </w:rPr>
        <w:t>Topik</w:t>
      </w:r>
      <w:r w:rsidRPr="003C650C">
        <w:rPr>
          <w:rFonts w:ascii="Times New Roman" w:hAnsi="Times New Roman" w:cs="Times New Roman"/>
          <w:sz w:val="24"/>
        </w:rPr>
        <w:tab/>
      </w:r>
      <w:r w:rsidRPr="003C650C">
        <w:rPr>
          <w:rFonts w:ascii="Times New Roman" w:hAnsi="Times New Roman" w:cs="Times New Roman"/>
          <w:sz w:val="24"/>
        </w:rPr>
        <w:tab/>
      </w:r>
      <w:r w:rsidRPr="003C650C">
        <w:rPr>
          <w:rFonts w:ascii="Times New Roman" w:hAnsi="Times New Roman" w:cs="Times New Roman"/>
          <w:sz w:val="24"/>
        </w:rPr>
        <w:tab/>
        <w:t>: Nifas</w:t>
      </w:r>
    </w:p>
    <w:p w:rsidR="00537FCB" w:rsidRPr="003C650C" w:rsidRDefault="00537FCB" w:rsidP="00537FCB">
      <w:pPr>
        <w:spacing w:after="0" w:line="360" w:lineRule="auto"/>
        <w:ind w:left="90"/>
        <w:jc w:val="both"/>
        <w:rPr>
          <w:rFonts w:ascii="Times New Roman" w:hAnsi="Times New Roman" w:cs="Times New Roman"/>
          <w:sz w:val="24"/>
        </w:rPr>
      </w:pPr>
      <w:r w:rsidRPr="003C650C">
        <w:rPr>
          <w:rFonts w:ascii="Times New Roman" w:hAnsi="Times New Roman" w:cs="Times New Roman"/>
          <w:sz w:val="24"/>
        </w:rPr>
        <w:t>Sub Topik</w:t>
      </w:r>
      <w:r w:rsidRPr="003C650C">
        <w:rPr>
          <w:rFonts w:ascii="Times New Roman" w:hAnsi="Times New Roman" w:cs="Times New Roman"/>
          <w:sz w:val="24"/>
        </w:rPr>
        <w:tab/>
      </w:r>
      <w:r w:rsidRPr="003C650C">
        <w:rPr>
          <w:rFonts w:ascii="Times New Roman" w:hAnsi="Times New Roman" w:cs="Times New Roman"/>
          <w:sz w:val="24"/>
        </w:rPr>
        <w:tab/>
        <w:t xml:space="preserve">: ASI esklusif, teknik menyusui yang benar dan perawatan </w:t>
      </w:r>
    </w:p>
    <w:p w:rsidR="00537FCB" w:rsidRPr="003C650C" w:rsidRDefault="00537FCB" w:rsidP="00537FCB">
      <w:pPr>
        <w:spacing w:after="0" w:line="360" w:lineRule="auto"/>
        <w:ind w:left="1530" w:firstLine="630"/>
        <w:jc w:val="both"/>
        <w:rPr>
          <w:rFonts w:ascii="Times New Roman" w:hAnsi="Times New Roman" w:cs="Times New Roman"/>
          <w:sz w:val="24"/>
        </w:rPr>
      </w:pPr>
      <w:r w:rsidRPr="003C650C">
        <w:rPr>
          <w:rFonts w:ascii="Times New Roman" w:hAnsi="Times New Roman" w:cs="Times New Roman"/>
          <w:sz w:val="24"/>
        </w:rPr>
        <w:t>payudara</w:t>
      </w:r>
    </w:p>
    <w:p w:rsidR="00537FCB" w:rsidRPr="003C650C" w:rsidRDefault="00537FCB" w:rsidP="00537FCB">
      <w:pPr>
        <w:spacing w:after="0" w:line="360" w:lineRule="auto"/>
        <w:ind w:left="90"/>
        <w:jc w:val="both"/>
        <w:rPr>
          <w:rFonts w:ascii="Times New Roman" w:hAnsi="Times New Roman" w:cs="Times New Roman"/>
          <w:sz w:val="24"/>
        </w:rPr>
      </w:pPr>
      <w:r w:rsidRPr="003C650C">
        <w:rPr>
          <w:rFonts w:ascii="Times New Roman" w:hAnsi="Times New Roman" w:cs="Times New Roman"/>
          <w:sz w:val="24"/>
        </w:rPr>
        <w:t>Sasaran</w:t>
      </w:r>
      <w:r w:rsidRPr="003C650C">
        <w:rPr>
          <w:rFonts w:ascii="Times New Roman" w:hAnsi="Times New Roman" w:cs="Times New Roman"/>
          <w:sz w:val="24"/>
        </w:rPr>
        <w:tab/>
      </w:r>
      <w:r w:rsidRPr="003C650C">
        <w:rPr>
          <w:rFonts w:ascii="Times New Roman" w:hAnsi="Times New Roman" w:cs="Times New Roman"/>
          <w:sz w:val="24"/>
        </w:rPr>
        <w:tab/>
        <w:t xml:space="preserve">: </w:t>
      </w:r>
      <w:r w:rsidRPr="003C650C">
        <w:rPr>
          <w:rFonts w:ascii="Times New Roman" w:hAnsi="Times New Roman" w:cs="Times New Roman"/>
          <w:sz w:val="24"/>
          <w:lang w:val="id-ID"/>
        </w:rPr>
        <w:t xml:space="preserve">Ny. </w:t>
      </w:r>
      <w:r w:rsidRPr="003C650C">
        <w:rPr>
          <w:rFonts w:ascii="Times New Roman" w:hAnsi="Times New Roman" w:cs="Times New Roman"/>
          <w:sz w:val="24"/>
        </w:rPr>
        <w:t>R</w:t>
      </w:r>
    </w:p>
    <w:p w:rsidR="00537FCB" w:rsidRPr="003C650C" w:rsidRDefault="00537FCB" w:rsidP="00537FCB">
      <w:pPr>
        <w:spacing w:after="0" w:line="360" w:lineRule="auto"/>
        <w:ind w:left="90"/>
        <w:jc w:val="both"/>
        <w:rPr>
          <w:rFonts w:ascii="Times New Roman" w:hAnsi="Times New Roman" w:cs="Times New Roman"/>
          <w:sz w:val="24"/>
        </w:rPr>
      </w:pPr>
      <w:r w:rsidRPr="003C650C">
        <w:rPr>
          <w:rFonts w:ascii="Times New Roman" w:hAnsi="Times New Roman" w:cs="Times New Roman"/>
          <w:sz w:val="24"/>
        </w:rPr>
        <w:t>Jumlah</w:t>
      </w:r>
      <w:r w:rsidRPr="003C650C">
        <w:rPr>
          <w:rFonts w:ascii="Times New Roman" w:hAnsi="Times New Roman" w:cs="Times New Roman"/>
          <w:sz w:val="24"/>
        </w:rPr>
        <w:tab/>
      </w:r>
      <w:r w:rsidRPr="003C650C">
        <w:rPr>
          <w:rFonts w:ascii="Times New Roman" w:hAnsi="Times New Roman" w:cs="Times New Roman"/>
          <w:sz w:val="24"/>
        </w:rPr>
        <w:tab/>
        <w:t>: 1 orang</w:t>
      </w:r>
    </w:p>
    <w:p w:rsidR="00537FCB" w:rsidRPr="003C650C" w:rsidRDefault="00537FCB" w:rsidP="00537FCB">
      <w:pPr>
        <w:spacing w:after="0" w:line="360" w:lineRule="auto"/>
        <w:ind w:left="90"/>
        <w:jc w:val="both"/>
        <w:rPr>
          <w:rFonts w:ascii="Times New Roman" w:hAnsi="Times New Roman" w:cs="Times New Roman"/>
          <w:sz w:val="24"/>
          <w:lang w:val="id-ID"/>
        </w:rPr>
      </w:pPr>
      <w:r w:rsidRPr="003C650C">
        <w:rPr>
          <w:rFonts w:ascii="Times New Roman" w:hAnsi="Times New Roman" w:cs="Times New Roman"/>
          <w:sz w:val="24"/>
        </w:rPr>
        <w:t>Tempat</w:t>
      </w:r>
      <w:r w:rsidRPr="003C650C">
        <w:rPr>
          <w:rFonts w:ascii="Times New Roman" w:hAnsi="Times New Roman" w:cs="Times New Roman"/>
          <w:sz w:val="24"/>
        </w:rPr>
        <w:tab/>
      </w:r>
      <w:r w:rsidRPr="003C650C">
        <w:rPr>
          <w:rFonts w:ascii="Times New Roman" w:hAnsi="Times New Roman" w:cs="Times New Roman"/>
          <w:sz w:val="24"/>
        </w:rPr>
        <w:tab/>
        <w:t>: PMB Bidan M</w:t>
      </w:r>
    </w:p>
    <w:p w:rsidR="00537FCB" w:rsidRPr="003C650C" w:rsidRDefault="00537FCB" w:rsidP="00537FCB">
      <w:pPr>
        <w:spacing w:after="0" w:line="360" w:lineRule="auto"/>
        <w:ind w:left="90"/>
        <w:jc w:val="both"/>
        <w:rPr>
          <w:rFonts w:ascii="Times New Roman" w:hAnsi="Times New Roman" w:cs="Times New Roman"/>
          <w:sz w:val="24"/>
          <w:lang w:val="id-ID"/>
        </w:rPr>
      </w:pPr>
      <w:r w:rsidRPr="003C650C">
        <w:rPr>
          <w:rFonts w:ascii="Times New Roman" w:hAnsi="Times New Roman" w:cs="Times New Roman"/>
          <w:sz w:val="24"/>
        </w:rPr>
        <w:t>Hari/Tanggal</w:t>
      </w:r>
      <w:r w:rsidRPr="003C650C">
        <w:rPr>
          <w:rFonts w:ascii="Times New Roman" w:hAnsi="Times New Roman" w:cs="Times New Roman"/>
          <w:sz w:val="24"/>
        </w:rPr>
        <w:tab/>
      </w:r>
      <w:r w:rsidRPr="003C650C">
        <w:rPr>
          <w:rFonts w:ascii="Times New Roman" w:hAnsi="Times New Roman" w:cs="Times New Roman"/>
          <w:sz w:val="24"/>
        </w:rPr>
        <w:tab/>
        <w:t>: Rabu, 18F</w:t>
      </w:r>
      <w:r w:rsidRPr="003C650C">
        <w:rPr>
          <w:rFonts w:ascii="Times New Roman" w:hAnsi="Times New Roman" w:cs="Times New Roman"/>
          <w:sz w:val="24"/>
          <w:lang w:val="id-ID"/>
        </w:rPr>
        <w:t>ebruari 2020</w:t>
      </w:r>
    </w:p>
    <w:p w:rsidR="00537FCB" w:rsidRPr="003C650C" w:rsidRDefault="00537FCB" w:rsidP="00537FCB">
      <w:pPr>
        <w:spacing w:after="0" w:line="360" w:lineRule="auto"/>
        <w:ind w:left="90"/>
        <w:jc w:val="both"/>
        <w:rPr>
          <w:rFonts w:ascii="Times New Roman" w:hAnsi="Times New Roman" w:cs="Times New Roman"/>
          <w:sz w:val="24"/>
        </w:rPr>
      </w:pPr>
      <w:r w:rsidRPr="003C650C">
        <w:rPr>
          <w:rFonts w:ascii="Times New Roman" w:hAnsi="Times New Roman" w:cs="Times New Roman"/>
          <w:sz w:val="24"/>
        </w:rPr>
        <w:t>Waktu</w:t>
      </w:r>
      <w:r w:rsidRPr="003C650C">
        <w:rPr>
          <w:rFonts w:ascii="Times New Roman" w:hAnsi="Times New Roman" w:cs="Times New Roman"/>
          <w:sz w:val="24"/>
        </w:rPr>
        <w:tab/>
      </w:r>
      <w:r w:rsidRPr="003C650C">
        <w:rPr>
          <w:rFonts w:ascii="Times New Roman" w:hAnsi="Times New Roman" w:cs="Times New Roman"/>
          <w:sz w:val="24"/>
        </w:rPr>
        <w:tab/>
        <w:t>: 10menit</w:t>
      </w:r>
      <w:r w:rsidRPr="003C650C">
        <w:rPr>
          <w:rFonts w:ascii="Times New Roman" w:hAnsi="Times New Roman" w:cs="Times New Roman"/>
          <w:sz w:val="24"/>
        </w:rPr>
        <w:tab/>
      </w:r>
    </w:p>
    <w:p w:rsidR="00537FCB" w:rsidRPr="003C650C" w:rsidRDefault="00537FCB" w:rsidP="00537FCB">
      <w:pPr>
        <w:pStyle w:val="ListParagraph"/>
        <w:numPr>
          <w:ilvl w:val="3"/>
          <w:numId w:val="6"/>
        </w:numPr>
        <w:spacing w:after="0" w:line="360" w:lineRule="auto"/>
        <w:ind w:left="540"/>
        <w:jc w:val="both"/>
        <w:rPr>
          <w:rFonts w:ascii="Times New Roman" w:hAnsi="Times New Roman" w:cs="Times New Roman"/>
          <w:sz w:val="24"/>
        </w:rPr>
      </w:pPr>
      <w:r w:rsidRPr="003C650C">
        <w:rPr>
          <w:rFonts w:ascii="Times New Roman" w:hAnsi="Times New Roman" w:cs="Times New Roman"/>
          <w:sz w:val="24"/>
        </w:rPr>
        <w:t>Tujuanumum</w:t>
      </w:r>
      <w:r w:rsidRPr="003C650C">
        <w:rPr>
          <w:rFonts w:ascii="Times New Roman" w:hAnsi="Times New Roman" w:cs="Times New Roman"/>
          <w:sz w:val="24"/>
        </w:rPr>
        <w:tab/>
        <w:t xml:space="preserve">:Diharapkanibudapatmeahamitentangasi </w:t>
      </w:r>
    </w:p>
    <w:p w:rsidR="00537FCB" w:rsidRPr="003C650C" w:rsidRDefault="00537FCB" w:rsidP="00537FCB">
      <w:pPr>
        <w:pStyle w:val="ListParagraph"/>
        <w:spacing w:after="0" w:line="360" w:lineRule="auto"/>
        <w:ind w:left="2250"/>
        <w:jc w:val="both"/>
        <w:rPr>
          <w:rFonts w:ascii="Times New Roman" w:hAnsi="Times New Roman" w:cs="Times New Roman"/>
          <w:sz w:val="24"/>
        </w:rPr>
      </w:pPr>
      <w:r w:rsidRPr="003C650C">
        <w:rPr>
          <w:rFonts w:ascii="Times New Roman" w:hAnsi="Times New Roman" w:cs="Times New Roman"/>
          <w:sz w:val="24"/>
        </w:rPr>
        <w:t>esklusif, teknik menyusui yang benar dan perawatan payudara</w:t>
      </w:r>
    </w:p>
    <w:p w:rsidR="00537FCB" w:rsidRPr="003C650C" w:rsidRDefault="00537FCB" w:rsidP="00537FCB">
      <w:pPr>
        <w:pStyle w:val="ListParagraph"/>
        <w:numPr>
          <w:ilvl w:val="0"/>
          <w:numId w:val="6"/>
        </w:numPr>
        <w:tabs>
          <w:tab w:val="left" w:pos="720"/>
        </w:tabs>
        <w:spacing w:after="0" w:line="360" w:lineRule="auto"/>
        <w:ind w:left="540"/>
        <w:jc w:val="both"/>
        <w:rPr>
          <w:rFonts w:ascii="Times New Roman" w:hAnsi="Times New Roman" w:cs="Times New Roman"/>
          <w:sz w:val="24"/>
        </w:rPr>
      </w:pPr>
      <w:r w:rsidRPr="003C650C">
        <w:rPr>
          <w:rFonts w:ascii="Times New Roman" w:hAnsi="Times New Roman" w:cs="Times New Roman"/>
          <w:sz w:val="24"/>
        </w:rPr>
        <w:t>Tujuankhusus</w:t>
      </w:r>
      <w:r w:rsidRPr="003C650C">
        <w:rPr>
          <w:rFonts w:ascii="Times New Roman" w:hAnsi="Times New Roman" w:cs="Times New Roman"/>
          <w:sz w:val="24"/>
        </w:rPr>
        <w:tab/>
        <w:t>:Diharapkanibusetelahmengikuti penyuluhandapat</w:t>
      </w:r>
    </w:p>
    <w:p w:rsidR="00537FCB" w:rsidRPr="003C650C" w:rsidRDefault="00537FCB" w:rsidP="00537FCB">
      <w:pPr>
        <w:pStyle w:val="ListParagraph"/>
        <w:tabs>
          <w:tab w:val="left" w:pos="720"/>
        </w:tabs>
        <w:spacing w:after="0" w:line="360" w:lineRule="auto"/>
        <w:ind w:left="2250"/>
        <w:jc w:val="both"/>
        <w:rPr>
          <w:rFonts w:ascii="Times New Roman" w:hAnsi="Times New Roman" w:cs="Times New Roman"/>
          <w:sz w:val="24"/>
        </w:rPr>
      </w:pPr>
      <w:r w:rsidRPr="003C650C">
        <w:rPr>
          <w:rFonts w:ascii="Times New Roman" w:hAnsi="Times New Roman" w:cs="Times New Roman"/>
          <w:sz w:val="24"/>
        </w:rPr>
        <w:t>memahami:</w:t>
      </w:r>
    </w:p>
    <w:p w:rsidR="00537FCB" w:rsidRPr="003C650C" w:rsidRDefault="00537FCB" w:rsidP="00537FCB">
      <w:pPr>
        <w:pStyle w:val="ListParagraph"/>
        <w:numPr>
          <w:ilvl w:val="0"/>
          <w:numId w:val="10"/>
        </w:numPr>
        <w:tabs>
          <w:tab w:val="left" w:pos="1170"/>
        </w:tabs>
        <w:spacing w:after="0" w:line="360" w:lineRule="auto"/>
        <w:ind w:left="2610"/>
        <w:jc w:val="both"/>
        <w:rPr>
          <w:rFonts w:ascii="Times New Roman" w:hAnsi="Times New Roman" w:cs="Times New Roman"/>
          <w:sz w:val="24"/>
          <w:szCs w:val="24"/>
        </w:rPr>
      </w:pPr>
      <w:r w:rsidRPr="003C650C">
        <w:rPr>
          <w:rFonts w:ascii="Times New Roman" w:hAnsi="Times New Roman" w:cs="Times New Roman"/>
          <w:sz w:val="24"/>
          <w:szCs w:val="24"/>
        </w:rPr>
        <w:t>PengertianASI Esklusif</w:t>
      </w:r>
    </w:p>
    <w:p w:rsidR="00537FCB" w:rsidRPr="003C650C" w:rsidRDefault="00537FCB" w:rsidP="00537FCB">
      <w:pPr>
        <w:pStyle w:val="ListParagraph"/>
        <w:numPr>
          <w:ilvl w:val="0"/>
          <w:numId w:val="10"/>
        </w:numPr>
        <w:tabs>
          <w:tab w:val="left" w:pos="1170"/>
        </w:tabs>
        <w:spacing w:after="0" w:line="360" w:lineRule="auto"/>
        <w:ind w:left="2610"/>
        <w:jc w:val="both"/>
        <w:rPr>
          <w:rFonts w:ascii="Times New Roman" w:hAnsi="Times New Roman" w:cs="Times New Roman"/>
          <w:sz w:val="24"/>
          <w:szCs w:val="24"/>
        </w:rPr>
      </w:pPr>
      <w:r w:rsidRPr="003C650C">
        <w:rPr>
          <w:rFonts w:ascii="Times New Roman" w:hAnsi="Times New Roman" w:cs="Times New Roman"/>
          <w:sz w:val="24"/>
        </w:rPr>
        <w:t>Macam-macamteknik menyusui</w:t>
      </w:r>
    </w:p>
    <w:p w:rsidR="00537FCB" w:rsidRPr="003C650C" w:rsidRDefault="00537FCB" w:rsidP="00537FCB">
      <w:pPr>
        <w:pStyle w:val="ListParagraph"/>
        <w:numPr>
          <w:ilvl w:val="0"/>
          <w:numId w:val="10"/>
        </w:numPr>
        <w:tabs>
          <w:tab w:val="left" w:pos="1170"/>
        </w:tabs>
        <w:spacing w:after="0" w:line="360" w:lineRule="auto"/>
        <w:ind w:left="2610"/>
        <w:jc w:val="both"/>
        <w:rPr>
          <w:rFonts w:ascii="Times New Roman" w:hAnsi="Times New Roman" w:cs="Times New Roman"/>
          <w:sz w:val="24"/>
        </w:rPr>
      </w:pPr>
      <w:r w:rsidRPr="003C650C">
        <w:rPr>
          <w:rFonts w:ascii="Times New Roman" w:hAnsi="Times New Roman" w:cs="Times New Roman"/>
          <w:sz w:val="24"/>
        </w:rPr>
        <w:t>Cara perawatan payudara</w:t>
      </w:r>
    </w:p>
    <w:p w:rsidR="00537FCB" w:rsidRPr="003C650C" w:rsidRDefault="00537FCB" w:rsidP="00537FCB">
      <w:pPr>
        <w:pStyle w:val="ListParagraph"/>
        <w:numPr>
          <w:ilvl w:val="0"/>
          <w:numId w:val="6"/>
        </w:numPr>
        <w:spacing w:after="0" w:line="360" w:lineRule="auto"/>
        <w:ind w:left="540"/>
        <w:jc w:val="both"/>
        <w:rPr>
          <w:rFonts w:ascii="Times New Roman" w:hAnsi="Times New Roman" w:cs="Times New Roman"/>
          <w:sz w:val="24"/>
          <w:szCs w:val="24"/>
        </w:rPr>
      </w:pPr>
      <w:r w:rsidRPr="003C650C">
        <w:rPr>
          <w:rFonts w:ascii="Times New Roman" w:hAnsi="Times New Roman" w:cs="Times New Roman"/>
          <w:sz w:val="24"/>
        </w:rPr>
        <w:t>Isi materi</w:t>
      </w:r>
      <w:r w:rsidRPr="003C650C">
        <w:rPr>
          <w:rFonts w:ascii="Times New Roman" w:hAnsi="Times New Roman" w:cs="Times New Roman"/>
          <w:sz w:val="24"/>
        </w:rPr>
        <w:tab/>
        <w:t xml:space="preserve">:a.    </w:t>
      </w:r>
      <w:r w:rsidRPr="003C650C">
        <w:rPr>
          <w:rFonts w:ascii="Times New Roman" w:hAnsi="Times New Roman" w:cs="Times New Roman"/>
          <w:sz w:val="24"/>
          <w:szCs w:val="24"/>
        </w:rPr>
        <w:t>PengertianASI Esklusif</w:t>
      </w:r>
    </w:p>
    <w:p w:rsidR="00537FCB" w:rsidRPr="003C650C" w:rsidRDefault="00537FCB" w:rsidP="00537FCB">
      <w:pPr>
        <w:pStyle w:val="ListParagraph"/>
        <w:numPr>
          <w:ilvl w:val="0"/>
          <w:numId w:val="11"/>
        </w:numPr>
        <w:spacing w:after="0" w:line="360" w:lineRule="auto"/>
        <w:ind w:left="2610"/>
        <w:jc w:val="both"/>
        <w:rPr>
          <w:rFonts w:ascii="Times New Roman" w:hAnsi="Times New Roman" w:cs="Times New Roman"/>
          <w:sz w:val="24"/>
          <w:szCs w:val="24"/>
        </w:rPr>
      </w:pPr>
      <w:r w:rsidRPr="003C650C">
        <w:rPr>
          <w:rFonts w:ascii="Times New Roman" w:hAnsi="Times New Roman" w:cs="Times New Roman"/>
          <w:sz w:val="24"/>
        </w:rPr>
        <w:t xml:space="preserve"> Macam-macamteknik menyusui</w:t>
      </w:r>
    </w:p>
    <w:p w:rsidR="00537FCB" w:rsidRPr="003C650C" w:rsidRDefault="00537FCB" w:rsidP="00537FCB">
      <w:pPr>
        <w:pStyle w:val="ListParagraph"/>
        <w:numPr>
          <w:ilvl w:val="0"/>
          <w:numId w:val="11"/>
        </w:numPr>
        <w:spacing w:after="0" w:line="360" w:lineRule="auto"/>
        <w:ind w:left="2610"/>
        <w:jc w:val="both"/>
        <w:rPr>
          <w:rFonts w:ascii="Times New Roman" w:hAnsi="Times New Roman" w:cs="Times New Roman"/>
          <w:sz w:val="24"/>
          <w:szCs w:val="24"/>
        </w:rPr>
      </w:pPr>
      <w:r w:rsidRPr="003C650C">
        <w:rPr>
          <w:rFonts w:ascii="Times New Roman" w:hAnsi="Times New Roman" w:cs="Times New Roman"/>
          <w:sz w:val="24"/>
        </w:rPr>
        <w:t>Cara perawatan payudara</w:t>
      </w:r>
    </w:p>
    <w:p w:rsidR="00537FCB" w:rsidRPr="003C650C" w:rsidRDefault="00537FCB" w:rsidP="00537FCB">
      <w:pPr>
        <w:pStyle w:val="ListParagraph"/>
        <w:numPr>
          <w:ilvl w:val="0"/>
          <w:numId w:val="6"/>
        </w:numPr>
        <w:spacing w:after="0" w:line="360" w:lineRule="auto"/>
        <w:ind w:left="540"/>
        <w:jc w:val="both"/>
        <w:rPr>
          <w:rFonts w:ascii="Times New Roman" w:hAnsi="Times New Roman" w:cs="Times New Roman"/>
          <w:sz w:val="24"/>
        </w:rPr>
      </w:pPr>
      <w:r w:rsidRPr="003C650C">
        <w:rPr>
          <w:rFonts w:ascii="Times New Roman" w:hAnsi="Times New Roman" w:cs="Times New Roman"/>
          <w:sz w:val="24"/>
        </w:rPr>
        <w:t>Metode</w:t>
      </w:r>
      <w:r w:rsidRPr="003C650C">
        <w:rPr>
          <w:rFonts w:ascii="Times New Roman" w:hAnsi="Times New Roman" w:cs="Times New Roman"/>
          <w:sz w:val="24"/>
        </w:rPr>
        <w:tab/>
      </w:r>
      <w:r w:rsidRPr="003C650C">
        <w:rPr>
          <w:rFonts w:ascii="Times New Roman" w:hAnsi="Times New Roman" w:cs="Times New Roman"/>
          <w:sz w:val="24"/>
        </w:rPr>
        <w:tab/>
        <w:t>: Ceramah dan demonstrasi</w:t>
      </w:r>
    </w:p>
    <w:p w:rsidR="00537FCB" w:rsidRPr="003C650C" w:rsidRDefault="00537FCB" w:rsidP="00537FCB">
      <w:pPr>
        <w:pStyle w:val="ListParagraph"/>
        <w:numPr>
          <w:ilvl w:val="0"/>
          <w:numId w:val="6"/>
        </w:numPr>
        <w:spacing w:after="0" w:line="360" w:lineRule="auto"/>
        <w:ind w:left="540"/>
        <w:jc w:val="both"/>
        <w:rPr>
          <w:rFonts w:ascii="Times New Roman" w:hAnsi="Times New Roman" w:cs="Times New Roman"/>
          <w:sz w:val="24"/>
        </w:rPr>
      </w:pPr>
      <w:r w:rsidRPr="003C650C">
        <w:rPr>
          <w:rFonts w:ascii="Times New Roman" w:hAnsi="Times New Roman" w:cs="Times New Roman"/>
          <w:sz w:val="24"/>
        </w:rPr>
        <w:t>Media</w:t>
      </w:r>
      <w:r w:rsidRPr="003C650C">
        <w:rPr>
          <w:rFonts w:ascii="Times New Roman" w:hAnsi="Times New Roman" w:cs="Times New Roman"/>
          <w:sz w:val="24"/>
        </w:rPr>
        <w:tab/>
      </w:r>
      <w:r w:rsidRPr="003C650C">
        <w:rPr>
          <w:rFonts w:ascii="Times New Roman" w:hAnsi="Times New Roman" w:cs="Times New Roman"/>
          <w:sz w:val="24"/>
        </w:rPr>
        <w:tab/>
        <w:t>:Buku KIA dan leaflet</w:t>
      </w:r>
    </w:p>
    <w:p w:rsidR="00537FCB" w:rsidRPr="003C650C" w:rsidRDefault="00537FCB" w:rsidP="00537FCB">
      <w:pPr>
        <w:pStyle w:val="ListParagraph"/>
        <w:numPr>
          <w:ilvl w:val="0"/>
          <w:numId w:val="6"/>
        </w:numPr>
        <w:spacing w:after="0" w:line="360" w:lineRule="auto"/>
        <w:ind w:left="540"/>
        <w:jc w:val="both"/>
        <w:rPr>
          <w:rFonts w:ascii="Times New Roman" w:hAnsi="Times New Roman" w:cs="Times New Roman"/>
          <w:sz w:val="24"/>
        </w:rPr>
      </w:pPr>
      <w:r w:rsidRPr="003C650C">
        <w:rPr>
          <w:rFonts w:ascii="Times New Roman" w:hAnsi="Times New Roman" w:cs="Times New Roman"/>
          <w:sz w:val="24"/>
        </w:rPr>
        <w:t>Rencana evaluasi:Diskusidantanya jawab</w:t>
      </w:r>
    </w:p>
    <w:p w:rsidR="00537FCB" w:rsidRPr="003C650C" w:rsidRDefault="00537FCB" w:rsidP="00537FCB">
      <w:pPr>
        <w:pStyle w:val="ListParagraph"/>
        <w:spacing w:after="0" w:line="360" w:lineRule="auto"/>
        <w:ind w:left="540"/>
        <w:jc w:val="both"/>
        <w:rPr>
          <w:rFonts w:ascii="Times New Roman" w:hAnsi="Times New Roman" w:cs="Times New Roman"/>
          <w:sz w:val="24"/>
        </w:rPr>
      </w:pPr>
      <w:r w:rsidRPr="003C650C">
        <w:rPr>
          <w:rFonts w:ascii="Times New Roman" w:hAnsi="Times New Roman" w:cs="Times New Roman"/>
          <w:sz w:val="24"/>
        </w:rPr>
        <w:t xml:space="preserve">Pertanyaan yang diberikan : </w:t>
      </w:r>
      <w:r w:rsidRPr="003C650C">
        <w:rPr>
          <w:rFonts w:ascii="Times New Roman" w:hAnsi="Times New Roman" w:cs="Times New Roman"/>
          <w:sz w:val="24"/>
        </w:rPr>
        <w:tab/>
      </w:r>
    </w:p>
    <w:p w:rsidR="00537FCB" w:rsidRPr="003C650C" w:rsidRDefault="00537FCB" w:rsidP="00537FCB">
      <w:pPr>
        <w:pStyle w:val="ListParagraph"/>
        <w:numPr>
          <w:ilvl w:val="0"/>
          <w:numId w:val="25"/>
        </w:numPr>
        <w:spacing w:after="0" w:line="360" w:lineRule="auto"/>
        <w:ind w:left="900"/>
        <w:jc w:val="both"/>
        <w:rPr>
          <w:rFonts w:ascii="Times New Roman" w:hAnsi="Times New Roman" w:cs="Times New Roman"/>
          <w:sz w:val="24"/>
        </w:rPr>
      </w:pPr>
      <w:r w:rsidRPr="003C650C">
        <w:rPr>
          <w:rFonts w:ascii="Times New Roman" w:hAnsi="Times New Roman" w:cs="Times New Roman"/>
          <w:sz w:val="24"/>
        </w:rPr>
        <w:t>Apayang dimaksud ASI esklusif?</w:t>
      </w:r>
    </w:p>
    <w:p w:rsidR="00537FCB" w:rsidRPr="003C650C" w:rsidRDefault="00537FCB" w:rsidP="00537FCB">
      <w:pPr>
        <w:pStyle w:val="ListParagraph"/>
        <w:numPr>
          <w:ilvl w:val="0"/>
          <w:numId w:val="25"/>
        </w:numPr>
        <w:spacing w:after="0" w:line="360" w:lineRule="auto"/>
        <w:ind w:left="900"/>
        <w:jc w:val="both"/>
        <w:rPr>
          <w:rFonts w:ascii="Times New Roman" w:hAnsi="Times New Roman" w:cs="Times New Roman"/>
          <w:sz w:val="24"/>
        </w:rPr>
      </w:pPr>
      <w:r w:rsidRPr="003C650C">
        <w:rPr>
          <w:rFonts w:ascii="Times New Roman" w:hAnsi="Times New Roman" w:cs="Times New Roman"/>
          <w:sz w:val="24"/>
        </w:rPr>
        <w:t>Bagaimanacaramenyusui yang benar?</w:t>
      </w:r>
    </w:p>
    <w:p w:rsidR="00537FCB" w:rsidRPr="003C650C" w:rsidRDefault="00537FCB" w:rsidP="00537FCB">
      <w:pPr>
        <w:pStyle w:val="ListParagraph"/>
        <w:numPr>
          <w:ilvl w:val="0"/>
          <w:numId w:val="25"/>
        </w:numPr>
        <w:spacing w:after="0" w:line="360" w:lineRule="auto"/>
        <w:ind w:left="900"/>
        <w:jc w:val="both"/>
        <w:rPr>
          <w:rFonts w:ascii="Times New Roman" w:hAnsi="Times New Roman" w:cs="Times New Roman"/>
          <w:sz w:val="24"/>
        </w:rPr>
      </w:pPr>
      <w:r w:rsidRPr="003C650C">
        <w:rPr>
          <w:rFonts w:ascii="Times New Roman" w:hAnsi="Times New Roman" w:cs="Times New Roman"/>
          <w:sz w:val="24"/>
        </w:rPr>
        <w:t>Bagaimana cara perawatan payudara yang benar?</w:t>
      </w:r>
    </w:p>
    <w:p w:rsidR="00537FCB" w:rsidRPr="003C650C" w:rsidRDefault="00537FCB" w:rsidP="00537FCB">
      <w:pPr>
        <w:pStyle w:val="ListParagraph"/>
        <w:spacing w:after="0" w:line="360" w:lineRule="auto"/>
        <w:ind w:left="0"/>
        <w:jc w:val="both"/>
        <w:rPr>
          <w:rFonts w:ascii="Times New Roman" w:hAnsi="Times New Roman" w:cs="Times New Roman"/>
          <w:sz w:val="24"/>
        </w:rPr>
      </w:pPr>
    </w:p>
    <w:p w:rsidR="00537FCB" w:rsidRPr="003C650C" w:rsidRDefault="00537FCB" w:rsidP="00537FCB">
      <w:pPr>
        <w:pStyle w:val="ListParagraph"/>
        <w:spacing w:after="0" w:line="360" w:lineRule="auto"/>
        <w:ind w:left="0"/>
        <w:jc w:val="both"/>
        <w:rPr>
          <w:rFonts w:ascii="Times New Roman" w:hAnsi="Times New Roman" w:cs="Times New Roman"/>
          <w:sz w:val="24"/>
        </w:rPr>
      </w:pPr>
    </w:p>
    <w:p w:rsidR="00537FCB" w:rsidRPr="003C650C" w:rsidRDefault="00537FCB" w:rsidP="00537FCB">
      <w:pPr>
        <w:pStyle w:val="ListParagraph"/>
        <w:numPr>
          <w:ilvl w:val="0"/>
          <w:numId w:val="11"/>
        </w:numPr>
        <w:spacing w:after="120" w:line="360" w:lineRule="auto"/>
        <w:ind w:left="1260"/>
        <w:jc w:val="both"/>
        <w:rPr>
          <w:rFonts w:ascii="Times New Roman" w:hAnsi="Times New Roman" w:cs="Times New Roman"/>
          <w:sz w:val="24"/>
        </w:rPr>
      </w:pPr>
      <w:r w:rsidRPr="003C650C">
        <w:rPr>
          <w:rFonts w:ascii="Times New Roman" w:hAnsi="Times New Roman" w:cs="Times New Roman"/>
          <w:sz w:val="24"/>
        </w:rPr>
        <w:lastRenderedPageBreak/>
        <w:t>Jadwalpelaksanaan</w:t>
      </w:r>
      <w:r w:rsidRPr="003C650C">
        <w:rPr>
          <w:rFonts w:ascii="Times New Roman" w:hAnsi="Times New Roman" w:cs="Times New Roman"/>
          <w:sz w:val="24"/>
        </w:rPr>
        <w:tab/>
      </w:r>
    </w:p>
    <w:tbl>
      <w:tblPr>
        <w:tblStyle w:val="TableGrid"/>
        <w:tblW w:w="7830" w:type="dxa"/>
        <w:tblInd w:w="-5" w:type="dxa"/>
        <w:tblLayout w:type="fixed"/>
        <w:tblLook w:val="04A0"/>
      </w:tblPr>
      <w:tblGrid>
        <w:gridCol w:w="538"/>
        <w:gridCol w:w="1544"/>
        <w:gridCol w:w="2693"/>
        <w:gridCol w:w="992"/>
        <w:gridCol w:w="2063"/>
      </w:tblGrid>
      <w:tr w:rsidR="00537FCB" w:rsidRPr="003C650C" w:rsidTr="00537FCB">
        <w:trPr>
          <w:trHeight w:val="296"/>
        </w:trPr>
        <w:tc>
          <w:tcPr>
            <w:tcW w:w="538" w:type="dxa"/>
          </w:tcPr>
          <w:p w:rsidR="00537FCB" w:rsidRPr="003C650C" w:rsidRDefault="00537FCB" w:rsidP="00537FCB">
            <w:pPr>
              <w:pStyle w:val="ListParagraph"/>
              <w:spacing w:after="120" w:line="360" w:lineRule="auto"/>
              <w:ind w:left="0"/>
              <w:jc w:val="center"/>
              <w:rPr>
                <w:rFonts w:ascii="Times New Roman" w:hAnsi="Times New Roman" w:cs="Times New Roman"/>
                <w:b/>
                <w:sz w:val="24"/>
              </w:rPr>
            </w:pPr>
            <w:r w:rsidRPr="003C650C">
              <w:rPr>
                <w:rFonts w:ascii="Times New Roman" w:hAnsi="Times New Roman" w:cs="Times New Roman"/>
                <w:b/>
                <w:sz w:val="24"/>
              </w:rPr>
              <w:t>No.</w:t>
            </w:r>
          </w:p>
        </w:tc>
        <w:tc>
          <w:tcPr>
            <w:tcW w:w="1544" w:type="dxa"/>
          </w:tcPr>
          <w:p w:rsidR="00537FCB" w:rsidRPr="003C650C" w:rsidRDefault="00537FCB" w:rsidP="00537FCB">
            <w:pPr>
              <w:pStyle w:val="ListParagraph"/>
              <w:spacing w:after="120" w:line="360" w:lineRule="auto"/>
              <w:ind w:left="0"/>
              <w:jc w:val="center"/>
              <w:rPr>
                <w:rFonts w:ascii="Times New Roman" w:hAnsi="Times New Roman" w:cs="Times New Roman"/>
                <w:b/>
                <w:sz w:val="24"/>
              </w:rPr>
            </w:pPr>
            <w:r w:rsidRPr="003C650C">
              <w:rPr>
                <w:rFonts w:ascii="Times New Roman" w:hAnsi="Times New Roman" w:cs="Times New Roman"/>
                <w:b/>
                <w:sz w:val="24"/>
              </w:rPr>
              <w:t>Tahapan</w:t>
            </w:r>
          </w:p>
        </w:tc>
        <w:tc>
          <w:tcPr>
            <w:tcW w:w="2693" w:type="dxa"/>
          </w:tcPr>
          <w:p w:rsidR="00537FCB" w:rsidRPr="003C650C" w:rsidRDefault="00537FCB" w:rsidP="00537FCB">
            <w:pPr>
              <w:pStyle w:val="ListParagraph"/>
              <w:spacing w:after="120" w:line="360" w:lineRule="auto"/>
              <w:ind w:left="0"/>
              <w:jc w:val="center"/>
              <w:rPr>
                <w:rFonts w:ascii="Times New Roman" w:hAnsi="Times New Roman" w:cs="Times New Roman"/>
                <w:b/>
                <w:sz w:val="24"/>
              </w:rPr>
            </w:pPr>
            <w:r w:rsidRPr="003C650C">
              <w:rPr>
                <w:rFonts w:ascii="Times New Roman" w:hAnsi="Times New Roman" w:cs="Times New Roman"/>
                <w:b/>
                <w:sz w:val="24"/>
              </w:rPr>
              <w:t>Pelaksanaan</w:t>
            </w:r>
          </w:p>
        </w:tc>
        <w:tc>
          <w:tcPr>
            <w:tcW w:w="992" w:type="dxa"/>
          </w:tcPr>
          <w:p w:rsidR="00537FCB" w:rsidRPr="003C650C" w:rsidRDefault="00537FCB" w:rsidP="00537FCB">
            <w:pPr>
              <w:pStyle w:val="ListParagraph"/>
              <w:spacing w:after="120" w:line="360" w:lineRule="auto"/>
              <w:ind w:left="0"/>
              <w:jc w:val="center"/>
              <w:rPr>
                <w:rFonts w:ascii="Times New Roman" w:hAnsi="Times New Roman" w:cs="Times New Roman"/>
                <w:b/>
                <w:sz w:val="24"/>
              </w:rPr>
            </w:pPr>
            <w:r w:rsidRPr="003C650C">
              <w:rPr>
                <w:rFonts w:ascii="Times New Roman" w:hAnsi="Times New Roman" w:cs="Times New Roman"/>
                <w:b/>
                <w:sz w:val="24"/>
              </w:rPr>
              <w:t>Waktu</w:t>
            </w:r>
          </w:p>
        </w:tc>
        <w:tc>
          <w:tcPr>
            <w:tcW w:w="2063" w:type="dxa"/>
          </w:tcPr>
          <w:p w:rsidR="00537FCB" w:rsidRPr="003C650C" w:rsidRDefault="00537FCB" w:rsidP="00537FCB">
            <w:pPr>
              <w:pStyle w:val="ListParagraph"/>
              <w:spacing w:after="120" w:line="360" w:lineRule="auto"/>
              <w:ind w:left="0"/>
              <w:jc w:val="center"/>
              <w:rPr>
                <w:rFonts w:ascii="Times New Roman" w:hAnsi="Times New Roman" w:cs="Times New Roman"/>
                <w:b/>
                <w:sz w:val="24"/>
              </w:rPr>
            </w:pPr>
            <w:r w:rsidRPr="003C650C">
              <w:rPr>
                <w:rFonts w:ascii="Times New Roman" w:hAnsi="Times New Roman" w:cs="Times New Roman"/>
                <w:b/>
                <w:sz w:val="24"/>
              </w:rPr>
              <w:t>KegiatanPeserta</w:t>
            </w:r>
          </w:p>
        </w:tc>
      </w:tr>
      <w:tr w:rsidR="00537FCB" w:rsidRPr="003C650C" w:rsidTr="00537FCB">
        <w:tc>
          <w:tcPr>
            <w:tcW w:w="538"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1.</w:t>
            </w:r>
          </w:p>
        </w:tc>
        <w:tc>
          <w:tcPr>
            <w:tcW w:w="1544"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Pendahuluan</w:t>
            </w:r>
          </w:p>
        </w:tc>
        <w:tc>
          <w:tcPr>
            <w:tcW w:w="2693" w:type="dxa"/>
          </w:tcPr>
          <w:p w:rsidR="00537FCB" w:rsidRPr="003C650C" w:rsidRDefault="00537FCB" w:rsidP="00537FCB">
            <w:pPr>
              <w:pStyle w:val="ListParagraph"/>
              <w:numPr>
                <w:ilvl w:val="0"/>
                <w:numId w:val="9"/>
              </w:numPr>
              <w:spacing w:line="360" w:lineRule="auto"/>
              <w:ind w:left="0"/>
              <w:rPr>
                <w:rFonts w:ascii="Times New Roman" w:hAnsi="Times New Roman" w:cs="Times New Roman"/>
                <w:sz w:val="24"/>
              </w:rPr>
            </w:pPr>
            <w:r w:rsidRPr="003C650C">
              <w:rPr>
                <w:rFonts w:ascii="Times New Roman" w:hAnsi="Times New Roman" w:cs="Times New Roman"/>
                <w:sz w:val="24"/>
              </w:rPr>
              <w:t>Menyampaikantujuan</w:t>
            </w:r>
          </w:p>
          <w:p w:rsidR="00537FCB" w:rsidRPr="003C650C" w:rsidRDefault="00537FCB" w:rsidP="00537FCB">
            <w:pPr>
              <w:pStyle w:val="ListParagraph"/>
              <w:numPr>
                <w:ilvl w:val="0"/>
                <w:numId w:val="9"/>
              </w:numPr>
              <w:spacing w:line="360" w:lineRule="auto"/>
              <w:ind w:left="0"/>
              <w:rPr>
                <w:rFonts w:ascii="Times New Roman" w:hAnsi="Times New Roman" w:cs="Times New Roman"/>
                <w:sz w:val="24"/>
              </w:rPr>
            </w:pPr>
            <w:r w:rsidRPr="003C650C">
              <w:rPr>
                <w:rFonts w:ascii="Times New Roman" w:hAnsi="Times New Roman" w:cs="Times New Roman"/>
                <w:sz w:val="24"/>
              </w:rPr>
              <w:t>Kontrakwaktu</w:t>
            </w:r>
          </w:p>
        </w:tc>
        <w:tc>
          <w:tcPr>
            <w:tcW w:w="992"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1menit</w:t>
            </w:r>
          </w:p>
        </w:tc>
        <w:tc>
          <w:tcPr>
            <w:tcW w:w="2063" w:type="dxa"/>
          </w:tcPr>
          <w:p w:rsidR="00537FCB" w:rsidRPr="003C650C" w:rsidRDefault="00537FCB" w:rsidP="00537FCB">
            <w:pPr>
              <w:spacing w:line="360" w:lineRule="auto"/>
              <w:rPr>
                <w:rFonts w:ascii="Times New Roman" w:hAnsi="Times New Roman" w:cs="Times New Roman"/>
                <w:sz w:val="24"/>
              </w:rPr>
            </w:pPr>
            <w:r w:rsidRPr="003C650C">
              <w:rPr>
                <w:rFonts w:ascii="Times New Roman" w:hAnsi="Times New Roman" w:cs="Times New Roman"/>
                <w:sz w:val="24"/>
              </w:rPr>
              <w:t>Mendengarkandanmemperhatikan</w:t>
            </w:r>
          </w:p>
        </w:tc>
      </w:tr>
      <w:tr w:rsidR="00537FCB" w:rsidRPr="003C650C" w:rsidTr="00537FCB">
        <w:trPr>
          <w:trHeight w:val="3833"/>
        </w:trPr>
        <w:tc>
          <w:tcPr>
            <w:tcW w:w="538"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2.</w:t>
            </w:r>
          </w:p>
        </w:tc>
        <w:tc>
          <w:tcPr>
            <w:tcW w:w="1544"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 xml:space="preserve">Isi </w:t>
            </w:r>
          </w:p>
        </w:tc>
        <w:tc>
          <w:tcPr>
            <w:tcW w:w="2693"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Menjelaskanmateri</w:t>
            </w:r>
          </w:p>
          <w:p w:rsidR="00537FCB" w:rsidRPr="003C650C" w:rsidRDefault="00537FCB" w:rsidP="00537FCB">
            <w:pPr>
              <w:pStyle w:val="ListParagraph"/>
              <w:numPr>
                <w:ilvl w:val="0"/>
                <w:numId w:val="12"/>
              </w:numPr>
              <w:spacing w:line="360" w:lineRule="auto"/>
              <w:ind w:left="0"/>
              <w:jc w:val="both"/>
              <w:rPr>
                <w:rFonts w:ascii="Times New Roman" w:hAnsi="Times New Roman" w:cs="Times New Roman"/>
                <w:sz w:val="24"/>
                <w:szCs w:val="24"/>
              </w:rPr>
            </w:pPr>
            <w:r w:rsidRPr="003C650C">
              <w:rPr>
                <w:rFonts w:ascii="Times New Roman" w:hAnsi="Times New Roman" w:cs="Times New Roman"/>
                <w:sz w:val="24"/>
                <w:szCs w:val="24"/>
              </w:rPr>
              <w:t>PengertianASI Esklusif</w:t>
            </w:r>
          </w:p>
          <w:p w:rsidR="00537FCB" w:rsidRPr="003C650C" w:rsidRDefault="00537FCB" w:rsidP="00537FCB">
            <w:pPr>
              <w:pStyle w:val="ListParagraph"/>
              <w:numPr>
                <w:ilvl w:val="0"/>
                <w:numId w:val="12"/>
              </w:numPr>
              <w:spacing w:line="360" w:lineRule="auto"/>
              <w:ind w:left="0"/>
              <w:jc w:val="both"/>
              <w:rPr>
                <w:rFonts w:ascii="Times New Roman" w:hAnsi="Times New Roman" w:cs="Times New Roman"/>
                <w:sz w:val="24"/>
                <w:szCs w:val="24"/>
              </w:rPr>
            </w:pPr>
            <w:r w:rsidRPr="003C650C">
              <w:rPr>
                <w:rFonts w:ascii="Times New Roman" w:hAnsi="Times New Roman" w:cs="Times New Roman"/>
                <w:sz w:val="24"/>
                <w:szCs w:val="24"/>
              </w:rPr>
              <w:t>Mac</w:t>
            </w:r>
            <w:r w:rsidRPr="003C650C">
              <w:rPr>
                <w:rFonts w:ascii="Times New Roman" w:hAnsi="Times New Roman" w:cs="Times New Roman"/>
                <w:sz w:val="24"/>
              </w:rPr>
              <w:t>am - macamteknik menyusui</w:t>
            </w:r>
          </w:p>
          <w:p w:rsidR="00537FCB" w:rsidRPr="003C650C" w:rsidRDefault="00537FCB" w:rsidP="00537FCB">
            <w:pPr>
              <w:pStyle w:val="ListParagraph"/>
              <w:numPr>
                <w:ilvl w:val="0"/>
                <w:numId w:val="12"/>
              </w:numPr>
              <w:spacing w:line="360" w:lineRule="auto"/>
              <w:ind w:left="0"/>
              <w:jc w:val="both"/>
              <w:rPr>
                <w:rFonts w:ascii="Times New Roman" w:hAnsi="Times New Roman" w:cs="Times New Roman"/>
                <w:sz w:val="24"/>
                <w:szCs w:val="24"/>
              </w:rPr>
            </w:pPr>
            <w:r w:rsidRPr="003C650C">
              <w:rPr>
                <w:rFonts w:ascii="Times New Roman" w:hAnsi="Times New Roman" w:cs="Times New Roman"/>
                <w:sz w:val="24"/>
              </w:rPr>
              <w:t>Cara perawatan payudara</w:t>
            </w:r>
          </w:p>
          <w:p w:rsidR="00537FCB" w:rsidRPr="003C650C" w:rsidRDefault="00537FCB" w:rsidP="00537FCB">
            <w:p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Demonstrasi cara perawatan payudara</w:t>
            </w:r>
          </w:p>
          <w:p w:rsidR="00537FCB" w:rsidRPr="003C650C" w:rsidRDefault="00537FCB" w:rsidP="00537FCB">
            <w:pPr>
              <w:pStyle w:val="ListParagraph"/>
              <w:numPr>
                <w:ilvl w:val="0"/>
                <w:numId w:val="11"/>
              </w:numPr>
              <w:spacing w:line="360" w:lineRule="auto"/>
              <w:ind w:left="0"/>
              <w:jc w:val="both"/>
              <w:rPr>
                <w:rFonts w:ascii="Times New Roman" w:hAnsi="Times New Roman" w:cs="Times New Roman"/>
                <w:sz w:val="24"/>
                <w:szCs w:val="24"/>
              </w:rPr>
            </w:pPr>
          </w:p>
        </w:tc>
        <w:tc>
          <w:tcPr>
            <w:tcW w:w="992"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 xml:space="preserve"> 5 menit</w:t>
            </w:r>
          </w:p>
        </w:tc>
        <w:tc>
          <w:tcPr>
            <w:tcW w:w="2063" w:type="dxa"/>
          </w:tcPr>
          <w:p w:rsidR="00537FCB" w:rsidRPr="003C650C" w:rsidRDefault="00537FCB" w:rsidP="00537FCB">
            <w:pPr>
              <w:spacing w:line="360" w:lineRule="auto"/>
              <w:rPr>
                <w:rFonts w:ascii="Times New Roman" w:hAnsi="Times New Roman" w:cs="Times New Roman"/>
                <w:sz w:val="24"/>
              </w:rPr>
            </w:pPr>
            <w:r w:rsidRPr="003C650C">
              <w:rPr>
                <w:rFonts w:ascii="Times New Roman" w:hAnsi="Times New Roman" w:cs="Times New Roman"/>
                <w:sz w:val="24"/>
              </w:rPr>
              <w:t>Mendengarkandanmemperhatikan</w:t>
            </w:r>
          </w:p>
        </w:tc>
      </w:tr>
      <w:tr w:rsidR="00537FCB" w:rsidRPr="003C650C" w:rsidTr="00537FCB">
        <w:tc>
          <w:tcPr>
            <w:tcW w:w="538"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3.</w:t>
            </w:r>
          </w:p>
        </w:tc>
        <w:tc>
          <w:tcPr>
            <w:tcW w:w="1544"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Evaluasi</w:t>
            </w:r>
          </w:p>
        </w:tc>
        <w:tc>
          <w:tcPr>
            <w:tcW w:w="2693"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Tanya jawabdenganmengajukanpertanyaan :</w:t>
            </w:r>
          </w:p>
          <w:p w:rsidR="00537FCB" w:rsidRPr="003C650C" w:rsidRDefault="00537FCB" w:rsidP="00537FCB">
            <w:pPr>
              <w:pStyle w:val="ListParagraph"/>
              <w:numPr>
                <w:ilvl w:val="0"/>
                <w:numId w:val="13"/>
              </w:numPr>
              <w:spacing w:line="360" w:lineRule="auto"/>
              <w:ind w:left="0" w:hanging="240"/>
              <w:jc w:val="both"/>
              <w:rPr>
                <w:rFonts w:ascii="Times New Roman" w:hAnsi="Times New Roman" w:cs="Times New Roman"/>
                <w:sz w:val="24"/>
              </w:rPr>
            </w:pPr>
            <w:r w:rsidRPr="003C650C">
              <w:rPr>
                <w:rFonts w:ascii="Times New Roman" w:hAnsi="Times New Roman" w:cs="Times New Roman"/>
                <w:sz w:val="24"/>
              </w:rPr>
              <w:t>Apayang dimaksud ASI esklusif?</w:t>
            </w:r>
          </w:p>
          <w:p w:rsidR="00537FCB" w:rsidRPr="003C650C" w:rsidRDefault="00537FCB" w:rsidP="00537FCB">
            <w:pPr>
              <w:pStyle w:val="ListParagraph"/>
              <w:numPr>
                <w:ilvl w:val="0"/>
                <w:numId w:val="13"/>
              </w:numPr>
              <w:spacing w:line="360" w:lineRule="auto"/>
              <w:ind w:left="0" w:hanging="240"/>
              <w:jc w:val="both"/>
              <w:rPr>
                <w:rFonts w:ascii="Times New Roman" w:hAnsi="Times New Roman" w:cs="Times New Roman"/>
                <w:sz w:val="24"/>
              </w:rPr>
            </w:pPr>
            <w:r w:rsidRPr="003C650C">
              <w:rPr>
                <w:rFonts w:ascii="Times New Roman" w:hAnsi="Times New Roman" w:cs="Times New Roman"/>
                <w:sz w:val="24"/>
              </w:rPr>
              <w:t>Bagaimanacaramenyusui yang benar?</w:t>
            </w:r>
          </w:p>
          <w:p w:rsidR="00537FCB" w:rsidRPr="003C650C" w:rsidRDefault="00537FCB" w:rsidP="00537FCB">
            <w:pPr>
              <w:pStyle w:val="ListParagraph"/>
              <w:numPr>
                <w:ilvl w:val="0"/>
                <w:numId w:val="13"/>
              </w:numPr>
              <w:spacing w:line="360" w:lineRule="auto"/>
              <w:ind w:left="0" w:hanging="240"/>
              <w:jc w:val="both"/>
              <w:rPr>
                <w:rFonts w:ascii="Times New Roman" w:hAnsi="Times New Roman" w:cs="Times New Roman"/>
                <w:sz w:val="24"/>
              </w:rPr>
            </w:pPr>
            <w:r w:rsidRPr="003C650C">
              <w:rPr>
                <w:rFonts w:ascii="Times New Roman" w:hAnsi="Times New Roman" w:cs="Times New Roman"/>
                <w:sz w:val="24"/>
              </w:rPr>
              <w:t>Bagaimana cara perawatan payudara yang benar?</w:t>
            </w:r>
          </w:p>
          <w:p w:rsidR="00537FCB" w:rsidRPr="003C650C" w:rsidRDefault="00537FCB" w:rsidP="00537FCB">
            <w:pPr>
              <w:pStyle w:val="ListParagraph"/>
              <w:spacing w:line="360" w:lineRule="auto"/>
              <w:ind w:left="0"/>
              <w:rPr>
                <w:rFonts w:ascii="Times New Roman" w:hAnsi="Times New Roman" w:cs="Times New Roman"/>
                <w:sz w:val="24"/>
                <w:lang w:val="id-ID"/>
              </w:rPr>
            </w:pPr>
          </w:p>
          <w:p w:rsidR="00537FCB" w:rsidRPr="003C650C" w:rsidRDefault="00537FCB" w:rsidP="00537FCB">
            <w:pPr>
              <w:pStyle w:val="ListParagraph"/>
              <w:spacing w:line="360" w:lineRule="auto"/>
              <w:ind w:left="0"/>
              <w:rPr>
                <w:rFonts w:ascii="Times New Roman" w:hAnsi="Times New Roman" w:cs="Times New Roman"/>
                <w:sz w:val="24"/>
              </w:rPr>
            </w:pPr>
          </w:p>
        </w:tc>
        <w:tc>
          <w:tcPr>
            <w:tcW w:w="992"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3 menit</w:t>
            </w:r>
          </w:p>
        </w:tc>
        <w:tc>
          <w:tcPr>
            <w:tcW w:w="2063"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Menjawabpertanyaan</w:t>
            </w:r>
          </w:p>
        </w:tc>
      </w:tr>
      <w:tr w:rsidR="00537FCB" w:rsidRPr="003C650C" w:rsidTr="00537FCB">
        <w:trPr>
          <w:trHeight w:val="629"/>
        </w:trPr>
        <w:tc>
          <w:tcPr>
            <w:tcW w:w="538"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4.</w:t>
            </w:r>
          </w:p>
        </w:tc>
        <w:tc>
          <w:tcPr>
            <w:tcW w:w="1544" w:type="dxa"/>
          </w:tcPr>
          <w:p w:rsidR="00537FCB" w:rsidRPr="003C650C" w:rsidRDefault="00537FCB" w:rsidP="00537FCB">
            <w:pPr>
              <w:pStyle w:val="ListParagraph"/>
              <w:spacing w:line="360" w:lineRule="auto"/>
              <w:ind w:left="0"/>
              <w:rPr>
                <w:rFonts w:ascii="Times New Roman" w:hAnsi="Times New Roman" w:cs="Times New Roman"/>
                <w:sz w:val="24"/>
              </w:rPr>
            </w:pPr>
            <w:r w:rsidRPr="003C650C">
              <w:rPr>
                <w:rFonts w:ascii="Times New Roman" w:hAnsi="Times New Roman" w:cs="Times New Roman"/>
                <w:sz w:val="24"/>
              </w:rPr>
              <w:t>Penutup</w:t>
            </w:r>
          </w:p>
        </w:tc>
        <w:tc>
          <w:tcPr>
            <w:tcW w:w="2693" w:type="dxa"/>
          </w:tcPr>
          <w:p w:rsidR="00537FCB" w:rsidRPr="003C650C" w:rsidRDefault="00537FCB" w:rsidP="00537FCB">
            <w:pPr>
              <w:pStyle w:val="ListParagraph"/>
              <w:numPr>
                <w:ilvl w:val="0"/>
                <w:numId w:val="7"/>
              </w:numPr>
              <w:spacing w:line="360" w:lineRule="auto"/>
              <w:ind w:left="0" w:hanging="280"/>
              <w:rPr>
                <w:rFonts w:ascii="Times New Roman" w:hAnsi="Times New Roman" w:cs="Times New Roman"/>
                <w:sz w:val="24"/>
              </w:rPr>
            </w:pPr>
            <w:r w:rsidRPr="003C650C">
              <w:rPr>
                <w:rFonts w:ascii="Times New Roman" w:hAnsi="Times New Roman" w:cs="Times New Roman"/>
                <w:sz w:val="24"/>
              </w:rPr>
              <w:t>Kesimpula</w:t>
            </w:r>
            <w:r w:rsidRPr="003C650C">
              <w:rPr>
                <w:rFonts w:ascii="Times New Roman" w:hAnsi="Times New Roman" w:cs="Times New Roman"/>
                <w:sz w:val="24"/>
                <w:lang w:val="id-ID"/>
              </w:rPr>
              <w:t>n</w:t>
            </w:r>
          </w:p>
        </w:tc>
        <w:tc>
          <w:tcPr>
            <w:tcW w:w="992" w:type="dxa"/>
          </w:tcPr>
          <w:p w:rsidR="00537FCB" w:rsidRPr="003C650C" w:rsidRDefault="00537FCB" w:rsidP="00537FCB">
            <w:pPr>
              <w:pStyle w:val="ListParagraph"/>
              <w:spacing w:line="360" w:lineRule="auto"/>
              <w:ind w:left="0"/>
              <w:jc w:val="center"/>
              <w:rPr>
                <w:rFonts w:ascii="Times New Roman" w:hAnsi="Times New Roman" w:cs="Times New Roman"/>
                <w:sz w:val="24"/>
              </w:rPr>
            </w:pPr>
            <w:r w:rsidRPr="003C650C">
              <w:rPr>
                <w:rFonts w:ascii="Times New Roman" w:hAnsi="Times New Roman" w:cs="Times New Roman"/>
                <w:sz w:val="24"/>
              </w:rPr>
              <w:t>2menit</w:t>
            </w:r>
          </w:p>
        </w:tc>
        <w:tc>
          <w:tcPr>
            <w:tcW w:w="2063" w:type="dxa"/>
          </w:tcPr>
          <w:p w:rsidR="00537FCB" w:rsidRPr="003C650C" w:rsidRDefault="00537FCB" w:rsidP="00537FCB">
            <w:pPr>
              <w:pStyle w:val="ListParagraph"/>
              <w:numPr>
                <w:ilvl w:val="0"/>
                <w:numId w:val="8"/>
              </w:numPr>
              <w:spacing w:line="360" w:lineRule="auto"/>
              <w:ind w:left="0" w:hanging="284"/>
              <w:rPr>
                <w:rFonts w:ascii="Times New Roman" w:hAnsi="Times New Roman" w:cs="Times New Roman"/>
                <w:sz w:val="24"/>
              </w:rPr>
            </w:pPr>
            <w:r w:rsidRPr="003C650C">
              <w:rPr>
                <w:rFonts w:ascii="Times New Roman" w:hAnsi="Times New Roman" w:cs="Times New Roman"/>
                <w:sz w:val="24"/>
              </w:rPr>
              <w:t>Mendengarkankesimpulan</w:t>
            </w:r>
          </w:p>
        </w:tc>
      </w:tr>
    </w:tbl>
    <w:p w:rsidR="00537FCB" w:rsidRPr="003C650C" w:rsidRDefault="00537FCB" w:rsidP="00537FCB">
      <w:pPr>
        <w:spacing w:after="120" w:line="360" w:lineRule="auto"/>
        <w:rPr>
          <w:rFonts w:ascii="Times New Roman" w:hAnsi="Times New Roman" w:cs="Times New Roman"/>
          <w:b/>
          <w:sz w:val="24"/>
        </w:rPr>
      </w:pPr>
    </w:p>
    <w:p w:rsidR="00537FCB" w:rsidRPr="003C650C" w:rsidRDefault="00537FCB" w:rsidP="00537FCB">
      <w:pPr>
        <w:spacing w:after="120" w:line="360" w:lineRule="auto"/>
        <w:jc w:val="center"/>
        <w:rPr>
          <w:rFonts w:ascii="Times New Roman" w:hAnsi="Times New Roman" w:cs="Times New Roman"/>
          <w:b/>
          <w:sz w:val="24"/>
        </w:rPr>
      </w:pPr>
    </w:p>
    <w:p w:rsidR="00537FCB" w:rsidRPr="003C650C" w:rsidRDefault="00537FCB" w:rsidP="00537FCB">
      <w:pPr>
        <w:spacing w:after="120" w:line="360" w:lineRule="auto"/>
        <w:jc w:val="center"/>
        <w:rPr>
          <w:rFonts w:ascii="Times New Roman" w:hAnsi="Times New Roman" w:cs="Times New Roman"/>
          <w:b/>
          <w:sz w:val="24"/>
        </w:rPr>
      </w:pPr>
    </w:p>
    <w:p w:rsidR="00537FCB" w:rsidRPr="003C650C" w:rsidRDefault="00537FCB" w:rsidP="00537FCB">
      <w:pPr>
        <w:spacing w:after="120" w:line="360" w:lineRule="auto"/>
        <w:jc w:val="center"/>
        <w:rPr>
          <w:rFonts w:ascii="Times New Roman" w:hAnsi="Times New Roman" w:cs="Times New Roman"/>
          <w:b/>
          <w:sz w:val="24"/>
        </w:rPr>
      </w:pPr>
    </w:p>
    <w:p w:rsidR="00537FCB" w:rsidRPr="003C650C" w:rsidRDefault="00537FCB" w:rsidP="00537FCB">
      <w:pPr>
        <w:spacing w:after="0" w:line="360" w:lineRule="auto"/>
        <w:jc w:val="center"/>
        <w:rPr>
          <w:rFonts w:ascii="Times New Roman" w:hAnsi="Times New Roman" w:cs="Times New Roman"/>
          <w:b/>
          <w:sz w:val="24"/>
        </w:rPr>
      </w:pPr>
      <w:r w:rsidRPr="003C650C">
        <w:rPr>
          <w:rFonts w:ascii="Times New Roman" w:hAnsi="Times New Roman" w:cs="Times New Roman"/>
          <w:b/>
          <w:sz w:val="24"/>
        </w:rPr>
        <w:t>LAMPIRAN MATERI</w:t>
      </w:r>
    </w:p>
    <w:p w:rsidR="00537FCB" w:rsidRPr="003C650C" w:rsidRDefault="00537FCB" w:rsidP="00537FCB">
      <w:pPr>
        <w:pStyle w:val="ListParagraph"/>
        <w:numPr>
          <w:ilvl w:val="0"/>
          <w:numId w:val="14"/>
        </w:numPr>
        <w:spacing w:after="0" w:line="360" w:lineRule="auto"/>
        <w:ind w:left="360"/>
        <w:jc w:val="both"/>
        <w:rPr>
          <w:rFonts w:ascii="Times New Roman" w:hAnsi="Times New Roman" w:cs="Times New Roman"/>
          <w:b/>
          <w:sz w:val="24"/>
        </w:rPr>
      </w:pPr>
      <w:r w:rsidRPr="003C650C">
        <w:rPr>
          <w:rFonts w:ascii="Times New Roman" w:hAnsi="Times New Roman" w:cs="Times New Roman"/>
          <w:b/>
          <w:sz w:val="24"/>
        </w:rPr>
        <w:t xml:space="preserve">Pengertian ASI Esklusif </w:t>
      </w:r>
    </w:p>
    <w:p w:rsidR="00537FCB" w:rsidRPr="003C650C" w:rsidRDefault="00537FCB" w:rsidP="00537FCB">
      <w:pPr>
        <w:pStyle w:val="ListParagraph"/>
        <w:spacing w:after="0" w:line="360" w:lineRule="auto"/>
        <w:ind w:left="360"/>
        <w:jc w:val="both"/>
        <w:rPr>
          <w:rFonts w:ascii="Times New Roman" w:hAnsi="Times New Roman" w:cs="Times New Roman"/>
          <w:sz w:val="24"/>
        </w:rPr>
      </w:pPr>
      <w:r w:rsidRPr="003C650C">
        <w:rPr>
          <w:rFonts w:ascii="Times New Roman" w:hAnsi="Times New Roman" w:cs="Times New Roman"/>
          <w:sz w:val="24"/>
        </w:rPr>
        <w:t xml:space="preserve">ASI esklusif  adalah pemberian ASI tanpa makanan dan minuman tambahan pada bayi berumur 0 – 6 bulan. </w:t>
      </w:r>
    </w:p>
    <w:p w:rsidR="00537FCB" w:rsidRPr="003C650C" w:rsidRDefault="00537FCB" w:rsidP="00537FCB">
      <w:pPr>
        <w:pStyle w:val="ListParagraph"/>
        <w:spacing w:after="0" w:line="360" w:lineRule="auto"/>
        <w:ind w:left="360"/>
        <w:jc w:val="both"/>
        <w:rPr>
          <w:rFonts w:ascii="Times New Roman" w:hAnsi="Times New Roman" w:cs="Times New Roman"/>
          <w:sz w:val="24"/>
        </w:rPr>
      </w:pPr>
      <w:r w:rsidRPr="003C650C">
        <w:rPr>
          <w:rFonts w:ascii="Times New Roman" w:hAnsi="Times New Roman" w:cs="Times New Roman"/>
          <w:sz w:val="24"/>
        </w:rPr>
        <w:t>Jika memungkinkan diteruskan dengan pemberian ASI tambahan hingga berumur 2 tahun.</w:t>
      </w:r>
    </w:p>
    <w:p w:rsidR="00537FCB" w:rsidRPr="003C650C" w:rsidRDefault="00537FCB" w:rsidP="00537FCB">
      <w:pPr>
        <w:pStyle w:val="ListParagraph"/>
        <w:numPr>
          <w:ilvl w:val="0"/>
          <w:numId w:val="14"/>
        </w:numPr>
        <w:spacing w:after="0" w:line="360" w:lineRule="auto"/>
        <w:ind w:left="360"/>
        <w:jc w:val="both"/>
        <w:rPr>
          <w:rFonts w:ascii="Times New Roman" w:hAnsi="Times New Roman" w:cs="Times New Roman"/>
          <w:b/>
          <w:sz w:val="24"/>
        </w:rPr>
      </w:pPr>
      <w:r w:rsidRPr="003C650C">
        <w:rPr>
          <w:rFonts w:ascii="Times New Roman" w:hAnsi="Times New Roman" w:cs="Times New Roman"/>
          <w:b/>
          <w:sz w:val="24"/>
        </w:rPr>
        <w:t>Teknik Menyusui</w:t>
      </w:r>
    </w:p>
    <w:p w:rsidR="00537FCB" w:rsidRPr="003C650C" w:rsidRDefault="00537FCB" w:rsidP="00537FCB">
      <w:pPr>
        <w:pStyle w:val="ListParagraph"/>
        <w:spacing w:after="0" w:line="360" w:lineRule="auto"/>
        <w:ind w:left="360"/>
        <w:jc w:val="both"/>
        <w:rPr>
          <w:rFonts w:ascii="Times New Roman" w:hAnsi="Times New Roman" w:cs="Times New Roman"/>
          <w:sz w:val="24"/>
        </w:rPr>
      </w:pPr>
      <w:r w:rsidRPr="003C650C">
        <w:rPr>
          <w:rFonts w:ascii="Times New Roman" w:hAnsi="Times New Roman" w:cs="Times New Roman"/>
          <w:sz w:val="24"/>
        </w:rPr>
        <w:t xml:space="preserve">Kekerapan dan lama menyusui dengan ASI tidak dibatasi (ASI on demand), yaitu sesering yang bayi mau siang dan malam. Menghindari pemberian ASI menggunakan dot bayi, jika bayi tidak mampu menyusu atau jika ibu tidak dapat bersama bayi sepanjang waktu seperti ibu harus ekerja atau keluar rumah, berikan ASI yang dipompa menggunakan cangkir. Sebelum menyusu, bersihkan putting ibu dan ibu berada dalam posisi yang santai dan nyaman. Pungggung ibu sebaiknya diberikan sandaran dan sikunya diberi ganjalan selama menyusui. </w:t>
      </w:r>
    </w:p>
    <w:p w:rsidR="00537FCB" w:rsidRPr="003C650C" w:rsidRDefault="00537FCB" w:rsidP="00537FCB">
      <w:pPr>
        <w:pStyle w:val="ListParagraph"/>
        <w:numPr>
          <w:ilvl w:val="0"/>
          <w:numId w:val="15"/>
        </w:numPr>
        <w:spacing w:after="0" w:line="360" w:lineRule="auto"/>
        <w:jc w:val="both"/>
        <w:rPr>
          <w:rFonts w:ascii="Times New Roman" w:hAnsi="Times New Roman" w:cs="Times New Roman"/>
          <w:sz w:val="24"/>
        </w:rPr>
      </w:pPr>
      <w:r w:rsidRPr="003C650C">
        <w:rPr>
          <w:rFonts w:ascii="Times New Roman" w:hAnsi="Times New Roman" w:cs="Times New Roman"/>
          <w:sz w:val="24"/>
        </w:rPr>
        <w:t>Posisi bayi yang benar:</w:t>
      </w:r>
    </w:p>
    <w:p w:rsidR="00537FCB" w:rsidRPr="003C650C" w:rsidRDefault="00537FCB" w:rsidP="00537FCB">
      <w:pPr>
        <w:pStyle w:val="ListParagraph"/>
        <w:numPr>
          <w:ilvl w:val="0"/>
          <w:numId w:val="16"/>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Kepala, leher, dan tubuh bayi dalam satu garis lurus atau sejajar.</w:t>
      </w:r>
    </w:p>
    <w:p w:rsidR="00537FCB" w:rsidRPr="003C650C" w:rsidRDefault="00537FCB" w:rsidP="00537FCB">
      <w:pPr>
        <w:pStyle w:val="ListParagraph"/>
        <w:numPr>
          <w:ilvl w:val="0"/>
          <w:numId w:val="16"/>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Badan bayi menghadap ke dada ibu.</w:t>
      </w:r>
    </w:p>
    <w:p w:rsidR="00537FCB" w:rsidRPr="003C650C" w:rsidRDefault="00537FCB" w:rsidP="00537FCB">
      <w:pPr>
        <w:pStyle w:val="ListParagraph"/>
        <w:numPr>
          <w:ilvl w:val="0"/>
          <w:numId w:val="16"/>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Badan bayi melekat pada ibu.</w:t>
      </w:r>
    </w:p>
    <w:p w:rsidR="00537FCB" w:rsidRPr="003C650C" w:rsidRDefault="00537FCB" w:rsidP="00537FCB">
      <w:pPr>
        <w:pStyle w:val="ListParagraph"/>
        <w:numPr>
          <w:ilvl w:val="0"/>
          <w:numId w:val="16"/>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Seluruh badan bayi tersangga dengan baik, tidak hanya leher dan bahu saja.</w:t>
      </w:r>
    </w:p>
    <w:p w:rsidR="00537FCB" w:rsidRPr="003C650C" w:rsidRDefault="00537FCB" w:rsidP="00537FCB">
      <w:pPr>
        <w:pStyle w:val="ListParagraph"/>
        <w:numPr>
          <w:ilvl w:val="0"/>
          <w:numId w:val="15"/>
        </w:numPr>
        <w:spacing w:after="0" w:line="360" w:lineRule="auto"/>
        <w:jc w:val="both"/>
        <w:rPr>
          <w:rFonts w:ascii="Times New Roman" w:hAnsi="Times New Roman" w:cs="Times New Roman"/>
          <w:sz w:val="24"/>
        </w:rPr>
      </w:pPr>
      <w:r w:rsidRPr="003C650C">
        <w:rPr>
          <w:rFonts w:ascii="Times New Roman" w:hAnsi="Times New Roman" w:cs="Times New Roman"/>
          <w:sz w:val="24"/>
        </w:rPr>
        <w:t>Tanda bayi melekat dengan baik:</w:t>
      </w:r>
    </w:p>
    <w:p w:rsidR="00537FCB" w:rsidRPr="003C650C" w:rsidRDefault="00537FCB" w:rsidP="00537FCB">
      <w:pPr>
        <w:pStyle w:val="ListParagraph"/>
        <w:numPr>
          <w:ilvl w:val="0"/>
          <w:numId w:val="17"/>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Dagu bayi menempel pada payudara ibu.</w:t>
      </w:r>
    </w:p>
    <w:p w:rsidR="00537FCB" w:rsidRPr="003C650C" w:rsidRDefault="00537FCB" w:rsidP="00537FCB">
      <w:pPr>
        <w:pStyle w:val="ListParagraph"/>
        <w:numPr>
          <w:ilvl w:val="0"/>
          <w:numId w:val="17"/>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Mulut bayi terbuka lebar.</w:t>
      </w:r>
    </w:p>
    <w:p w:rsidR="00537FCB" w:rsidRPr="003C650C" w:rsidRDefault="00537FCB" w:rsidP="00537FCB">
      <w:pPr>
        <w:pStyle w:val="ListParagraph"/>
        <w:numPr>
          <w:ilvl w:val="0"/>
          <w:numId w:val="17"/>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Bibir bawah membuka lebar, lidah terlihat didalamnya.</w:t>
      </w:r>
    </w:p>
    <w:p w:rsidR="00537FCB" w:rsidRPr="003C650C" w:rsidRDefault="00537FCB" w:rsidP="00537FCB">
      <w:pPr>
        <w:pStyle w:val="ListParagraph"/>
        <w:numPr>
          <w:ilvl w:val="0"/>
          <w:numId w:val="17"/>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Bagian hitam disekitar putting (areola) juga ikut masuk ke mulut bayi, tidak hanya putting susu.</w:t>
      </w:r>
    </w:p>
    <w:p w:rsidR="00537FCB" w:rsidRPr="003C650C" w:rsidRDefault="00537FCB" w:rsidP="00537FCB">
      <w:pPr>
        <w:pStyle w:val="ListParagraph"/>
        <w:numPr>
          <w:ilvl w:val="0"/>
          <w:numId w:val="15"/>
        </w:numPr>
        <w:spacing w:after="0" w:line="360" w:lineRule="auto"/>
        <w:jc w:val="both"/>
        <w:rPr>
          <w:rFonts w:ascii="Times New Roman" w:hAnsi="Times New Roman" w:cs="Times New Roman"/>
          <w:sz w:val="24"/>
        </w:rPr>
      </w:pPr>
      <w:r w:rsidRPr="003C650C">
        <w:rPr>
          <w:rFonts w:ascii="Times New Roman" w:hAnsi="Times New Roman" w:cs="Times New Roman"/>
          <w:sz w:val="24"/>
        </w:rPr>
        <w:t>Tanda bayi menghisap dengan benar:</w:t>
      </w:r>
    </w:p>
    <w:p w:rsidR="00537FCB" w:rsidRPr="003C650C" w:rsidRDefault="00537FCB" w:rsidP="00537FCB">
      <w:pPr>
        <w:pStyle w:val="ListParagraph"/>
        <w:numPr>
          <w:ilvl w:val="0"/>
          <w:numId w:val="18"/>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Menghisap secara mendalam dan teratur.</w:t>
      </w:r>
    </w:p>
    <w:p w:rsidR="00537FCB" w:rsidRPr="003C650C" w:rsidRDefault="00537FCB" w:rsidP="00537FCB">
      <w:pPr>
        <w:pStyle w:val="ListParagraph"/>
        <w:numPr>
          <w:ilvl w:val="0"/>
          <w:numId w:val="18"/>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Kadang bayi terdiam tanda istirahat menghisap.</w:t>
      </w:r>
    </w:p>
    <w:p w:rsidR="00537FCB" w:rsidRPr="003C650C" w:rsidRDefault="00537FCB" w:rsidP="00537FCB">
      <w:pPr>
        <w:pStyle w:val="ListParagraph"/>
        <w:numPr>
          <w:ilvl w:val="0"/>
          <w:numId w:val="18"/>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Hanya terdengar suara menelan dan tidak terdengar suara mengecap.</w:t>
      </w:r>
    </w:p>
    <w:p w:rsidR="00537FCB" w:rsidRPr="003C650C" w:rsidRDefault="00537FCB" w:rsidP="00537FCB">
      <w:pPr>
        <w:pStyle w:val="ListParagraph"/>
        <w:numPr>
          <w:ilvl w:val="0"/>
          <w:numId w:val="15"/>
        </w:numPr>
        <w:spacing w:after="0" w:line="360" w:lineRule="auto"/>
        <w:jc w:val="both"/>
        <w:rPr>
          <w:rFonts w:ascii="Times New Roman" w:hAnsi="Times New Roman" w:cs="Times New Roman"/>
          <w:sz w:val="24"/>
        </w:rPr>
      </w:pPr>
      <w:r w:rsidRPr="003C650C">
        <w:rPr>
          <w:rFonts w:ascii="Times New Roman" w:hAnsi="Times New Roman" w:cs="Times New Roman"/>
          <w:sz w:val="24"/>
        </w:rPr>
        <w:lastRenderedPageBreak/>
        <w:t>Setelah selesai menyusu:</w:t>
      </w:r>
    </w:p>
    <w:p w:rsidR="00537FCB" w:rsidRPr="003C650C" w:rsidRDefault="00537FCB" w:rsidP="00537FCB">
      <w:pPr>
        <w:pStyle w:val="ListParagraph"/>
        <w:numPr>
          <w:ilvl w:val="0"/>
          <w:numId w:val="19"/>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Bayi melepas payudara secara spontan</w:t>
      </w:r>
    </w:p>
    <w:p w:rsidR="00537FCB" w:rsidRPr="003C650C" w:rsidRDefault="00537FCB" w:rsidP="00537FCB">
      <w:pPr>
        <w:pStyle w:val="ListParagraph"/>
        <w:numPr>
          <w:ilvl w:val="0"/>
          <w:numId w:val="19"/>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Bayi tampak tenang dan mengantuk</w:t>
      </w:r>
    </w:p>
    <w:p w:rsidR="00537FCB" w:rsidRPr="003C650C" w:rsidRDefault="00537FCB" w:rsidP="00537FCB">
      <w:pPr>
        <w:pStyle w:val="ListParagraph"/>
        <w:numPr>
          <w:ilvl w:val="0"/>
          <w:numId w:val="19"/>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Bayi tampak tidak berminat lagi pada ASI</w:t>
      </w:r>
    </w:p>
    <w:p w:rsidR="00537FCB" w:rsidRPr="003C650C" w:rsidRDefault="00537FCB" w:rsidP="00537FCB">
      <w:pPr>
        <w:pStyle w:val="ListParagraph"/>
        <w:numPr>
          <w:ilvl w:val="0"/>
          <w:numId w:val="15"/>
        </w:numPr>
        <w:spacing w:after="0" w:line="360" w:lineRule="auto"/>
        <w:jc w:val="both"/>
        <w:rPr>
          <w:rFonts w:ascii="Times New Roman" w:hAnsi="Times New Roman" w:cs="Times New Roman"/>
          <w:sz w:val="24"/>
        </w:rPr>
      </w:pPr>
      <w:r w:rsidRPr="003C650C">
        <w:rPr>
          <w:rFonts w:ascii="Times New Roman" w:hAnsi="Times New Roman" w:cs="Times New Roman"/>
          <w:sz w:val="24"/>
        </w:rPr>
        <w:t>Tanda bayi mendapat ASI cukup:</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Buang air kecil bayi minimal 6 kali dalam 24 jam.</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Buang air besar bayi kekuningan “berbiji”.</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Bayi tampak puas setelah minim ASI.</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Tidak ada aturan ketat mengenai frekuensi bayi menyusu (biasanya 10 – 12 kali dalam 24 jam).</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Payudara terasa lembut dan kosong setelah menyusu.</w:t>
      </w:r>
    </w:p>
    <w:p w:rsidR="00537FCB" w:rsidRPr="003C650C" w:rsidRDefault="00537FCB" w:rsidP="00537FCB">
      <w:pPr>
        <w:pStyle w:val="ListParagraph"/>
        <w:numPr>
          <w:ilvl w:val="0"/>
          <w:numId w:val="20"/>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Berat badan bayi bertambah.</w:t>
      </w:r>
    </w:p>
    <w:p w:rsidR="00537FCB" w:rsidRPr="003C650C" w:rsidRDefault="00537FCB" w:rsidP="00537FCB">
      <w:pPr>
        <w:pStyle w:val="ListParagraph"/>
        <w:numPr>
          <w:ilvl w:val="0"/>
          <w:numId w:val="14"/>
        </w:numPr>
        <w:spacing w:after="0" w:line="360" w:lineRule="auto"/>
        <w:ind w:left="360"/>
        <w:jc w:val="both"/>
        <w:rPr>
          <w:rFonts w:ascii="Times New Roman" w:hAnsi="Times New Roman" w:cs="Times New Roman"/>
          <w:b/>
          <w:sz w:val="24"/>
        </w:rPr>
      </w:pPr>
      <w:r w:rsidRPr="003C650C">
        <w:rPr>
          <w:rFonts w:ascii="Times New Roman" w:hAnsi="Times New Roman" w:cs="Times New Roman"/>
          <w:b/>
          <w:sz w:val="24"/>
        </w:rPr>
        <w:t>Perawatan Payudara</w:t>
      </w:r>
    </w:p>
    <w:p w:rsidR="00537FCB" w:rsidRPr="003C650C" w:rsidRDefault="00537FCB" w:rsidP="00537FCB">
      <w:pPr>
        <w:pStyle w:val="ListParagraph"/>
        <w:numPr>
          <w:ilvl w:val="0"/>
          <w:numId w:val="21"/>
        </w:numPr>
        <w:spacing w:after="0" w:line="360" w:lineRule="auto"/>
        <w:jc w:val="both"/>
        <w:rPr>
          <w:rFonts w:ascii="Times New Roman" w:hAnsi="Times New Roman" w:cs="Times New Roman"/>
          <w:sz w:val="24"/>
        </w:rPr>
      </w:pPr>
      <w:r w:rsidRPr="003C650C">
        <w:rPr>
          <w:rFonts w:ascii="Times New Roman" w:hAnsi="Times New Roman" w:cs="Times New Roman"/>
          <w:sz w:val="24"/>
        </w:rPr>
        <w:t>Untuk meningkatkan produksi ASI, ibu dianjurkan untuk:</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 xml:space="preserve">Menyusui dengan cara – cara yang benar </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Menyusi bayi minimal 2 jam seklai</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Bayi menyusu dengan posisi menempel yang benar, terdapat suara menelan yang benar</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Menysusi ditempat yang nyaman dan tenang</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Minum air mineral setiap kali sehabis menyusui</w:t>
      </w:r>
    </w:p>
    <w:p w:rsidR="00537FCB" w:rsidRPr="003C650C" w:rsidRDefault="00537FCB" w:rsidP="00537FCB">
      <w:pPr>
        <w:pStyle w:val="ListParagraph"/>
        <w:numPr>
          <w:ilvl w:val="0"/>
          <w:numId w:val="24"/>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Makan makanan yang bergizi dan istirahat yang cukup.</w:t>
      </w:r>
    </w:p>
    <w:p w:rsidR="00537FCB" w:rsidRPr="003C650C" w:rsidRDefault="00537FCB" w:rsidP="00537FCB">
      <w:pPr>
        <w:pStyle w:val="ListParagraph"/>
        <w:numPr>
          <w:ilvl w:val="0"/>
          <w:numId w:val="21"/>
        </w:numPr>
        <w:spacing w:after="0" w:line="360" w:lineRule="auto"/>
        <w:jc w:val="both"/>
        <w:rPr>
          <w:rFonts w:ascii="Times New Roman" w:hAnsi="Times New Roman" w:cs="Times New Roman"/>
          <w:sz w:val="24"/>
        </w:rPr>
      </w:pPr>
      <w:r w:rsidRPr="003C650C">
        <w:rPr>
          <w:rFonts w:ascii="Times New Roman" w:hAnsi="Times New Roman" w:cs="Times New Roman"/>
          <w:sz w:val="24"/>
        </w:rPr>
        <w:t>Untuk perawatan payudara, ibu dianjurkan  untuk:</w:t>
      </w:r>
    </w:p>
    <w:p w:rsidR="00537FCB" w:rsidRPr="003C650C" w:rsidRDefault="00537FCB" w:rsidP="00537FCB">
      <w:pPr>
        <w:pStyle w:val="ListParagraph"/>
        <w:numPr>
          <w:ilvl w:val="0"/>
          <w:numId w:val="23"/>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Menjaga payudara (terutama putting) agar tetap bersih dan kering</w:t>
      </w:r>
    </w:p>
    <w:p w:rsidR="00537FCB" w:rsidRPr="003C650C" w:rsidRDefault="00537FCB" w:rsidP="00537FCB">
      <w:pPr>
        <w:pStyle w:val="ListParagraph"/>
        <w:numPr>
          <w:ilvl w:val="0"/>
          <w:numId w:val="23"/>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Mamakai bra yang menyokong payudara</w:t>
      </w:r>
    </w:p>
    <w:p w:rsidR="00537FCB" w:rsidRPr="003C650C" w:rsidRDefault="00537FCB" w:rsidP="00537FCB">
      <w:pPr>
        <w:pStyle w:val="ListParagraph"/>
        <w:numPr>
          <w:ilvl w:val="0"/>
          <w:numId w:val="23"/>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Mengoleskan ASI pada putting susu yang lecet</w:t>
      </w:r>
    </w:p>
    <w:p w:rsidR="00537FCB" w:rsidRPr="003C650C" w:rsidRDefault="00537FCB" w:rsidP="00537FCB">
      <w:pPr>
        <w:pStyle w:val="ListParagraph"/>
        <w:numPr>
          <w:ilvl w:val="0"/>
          <w:numId w:val="23"/>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Jika payudara terasa nyeri dapat diatasi dengan minum paracetamol 500 mg dan dapat diulang setiap 6 jam hingga rasa nyeri reda.</w:t>
      </w:r>
    </w:p>
    <w:p w:rsidR="00537FCB" w:rsidRPr="003C650C" w:rsidRDefault="00537FCB" w:rsidP="00537FCB">
      <w:pPr>
        <w:pStyle w:val="ListParagraph"/>
        <w:numPr>
          <w:ilvl w:val="0"/>
          <w:numId w:val="21"/>
        </w:numPr>
        <w:spacing w:after="0" w:line="360" w:lineRule="auto"/>
        <w:jc w:val="both"/>
        <w:rPr>
          <w:rFonts w:ascii="Times New Roman" w:hAnsi="Times New Roman" w:cs="Times New Roman"/>
          <w:sz w:val="24"/>
        </w:rPr>
      </w:pPr>
      <w:r w:rsidRPr="003C650C">
        <w:rPr>
          <w:rFonts w:ascii="Times New Roman" w:hAnsi="Times New Roman" w:cs="Times New Roman"/>
          <w:sz w:val="24"/>
        </w:rPr>
        <w:t>Jika payudara terasa bengkak akibat bendungan ASI ibu dianjurkan untuk:</w:t>
      </w:r>
    </w:p>
    <w:p w:rsidR="00537FCB" w:rsidRPr="003C650C" w:rsidRDefault="00537FCB" w:rsidP="00537FCB">
      <w:pPr>
        <w:pStyle w:val="ListParagraph"/>
        <w:numPr>
          <w:ilvl w:val="0"/>
          <w:numId w:val="22"/>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Mengkompres payudara menggunakan kain dan air hangat selama 5 menit.</w:t>
      </w:r>
    </w:p>
    <w:p w:rsidR="00537FCB" w:rsidRPr="003C650C" w:rsidRDefault="00537FCB" w:rsidP="00537FCB">
      <w:pPr>
        <w:pStyle w:val="ListParagraph"/>
        <w:numPr>
          <w:ilvl w:val="0"/>
          <w:numId w:val="22"/>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Urut payudara secara lembut dari arah pangkal/ atas ke adar putting</w:t>
      </w:r>
    </w:p>
    <w:p w:rsidR="00537FCB" w:rsidRPr="003C650C" w:rsidRDefault="00537FCB" w:rsidP="00537FCB">
      <w:pPr>
        <w:pStyle w:val="ListParagraph"/>
        <w:numPr>
          <w:ilvl w:val="0"/>
          <w:numId w:val="22"/>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lastRenderedPageBreak/>
        <w:t>Keluarkan ASI dari bagian depan payudara hingga putting menjadi lunak</w:t>
      </w:r>
    </w:p>
    <w:p w:rsidR="00537FCB" w:rsidRPr="003C650C" w:rsidRDefault="00537FCB" w:rsidP="00537FCB">
      <w:pPr>
        <w:pStyle w:val="ListParagraph"/>
        <w:numPr>
          <w:ilvl w:val="0"/>
          <w:numId w:val="22"/>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Menyusui bayi setiap 2 – 3 jam</w:t>
      </w:r>
    </w:p>
    <w:p w:rsidR="00537FCB" w:rsidRPr="003C650C" w:rsidRDefault="00537FCB" w:rsidP="00537FCB">
      <w:pPr>
        <w:pStyle w:val="ListParagraph"/>
        <w:numPr>
          <w:ilvl w:val="0"/>
          <w:numId w:val="22"/>
        </w:numPr>
        <w:spacing w:after="0" w:line="360" w:lineRule="auto"/>
        <w:ind w:left="1080"/>
        <w:jc w:val="both"/>
        <w:rPr>
          <w:rFonts w:ascii="Times New Roman" w:hAnsi="Times New Roman" w:cs="Times New Roman"/>
          <w:sz w:val="24"/>
        </w:rPr>
      </w:pPr>
      <w:r w:rsidRPr="003C650C">
        <w:rPr>
          <w:rFonts w:ascii="Times New Roman" w:hAnsi="Times New Roman" w:cs="Times New Roman"/>
          <w:sz w:val="24"/>
        </w:rPr>
        <w:t>Letakkan kain dingin pada payudara setelah menyusui</w:t>
      </w: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1080"/>
        <w:jc w:val="both"/>
        <w:rPr>
          <w:rFonts w:ascii="Times New Roman" w:hAnsi="Times New Roman" w:cs="Times New Roman"/>
          <w:sz w:val="24"/>
        </w:rPr>
      </w:pPr>
    </w:p>
    <w:p w:rsidR="00537FCB" w:rsidRPr="003C650C" w:rsidRDefault="00537FCB" w:rsidP="00537FCB">
      <w:pPr>
        <w:pStyle w:val="ListParagraph"/>
        <w:spacing w:after="0" w:line="360" w:lineRule="auto"/>
        <w:ind w:left="0"/>
        <w:jc w:val="both"/>
        <w:rPr>
          <w:rFonts w:ascii="Times New Roman" w:hAnsi="Times New Roman" w:cs="Times New Roman"/>
          <w:b/>
          <w:i/>
          <w:sz w:val="24"/>
        </w:rPr>
      </w:pPr>
      <w:r w:rsidRPr="003C650C">
        <w:rPr>
          <w:rFonts w:ascii="Times New Roman" w:hAnsi="Times New Roman" w:cs="Times New Roman"/>
          <w:b/>
          <w:i/>
          <w:sz w:val="24"/>
        </w:rPr>
        <w:t>Lampiran 7</w:t>
      </w:r>
    </w:p>
    <w:p w:rsidR="00537FCB" w:rsidRPr="003C650C" w:rsidRDefault="00537FCB" w:rsidP="00537FCB">
      <w:pPr>
        <w:spacing w:after="0" w:line="360" w:lineRule="auto"/>
        <w:jc w:val="center"/>
        <w:rPr>
          <w:rFonts w:ascii="Times New Roman" w:hAnsi="Times New Roman" w:cs="Times New Roman"/>
          <w:b/>
          <w:sz w:val="28"/>
          <w:szCs w:val="28"/>
        </w:rPr>
      </w:pPr>
      <w:r w:rsidRPr="003C650C">
        <w:rPr>
          <w:rFonts w:ascii="Times New Roman" w:hAnsi="Times New Roman" w:cs="Times New Roman"/>
          <w:b/>
          <w:sz w:val="28"/>
          <w:szCs w:val="28"/>
        </w:rPr>
        <w:t>SATUAN ACARA PENYULUHAN</w:t>
      </w:r>
    </w:p>
    <w:p w:rsidR="00537FCB" w:rsidRPr="003C650C" w:rsidRDefault="00537FCB" w:rsidP="00537FCB">
      <w:pPr>
        <w:spacing w:after="0" w:line="360" w:lineRule="auto"/>
        <w:jc w:val="center"/>
        <w:rPr>
          <w:rFonts w:ascii="Times New Roman" w:hAnsi="Times New Roman" w:cs="Times New Roman"/>
          <w:b/>
          <w:sz w:val="28"/>
          <w:szCs w:val="28"/>
        </w:rPr>
      </w:pP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Topik</w:t>
      </w:r>
      <w:r w:rsidRPr="003C650C">
        <w:rPr>
          <w:rFonts w:ascii="Times New Roman" w:hAnsi="Times New Roman" w:cs="Times New Roman"/>
          <w:sz w:val="24"/>
          <w:szCs w:val="24"/>
        </w:rPr>
        <w:tab/>
      </w:r>
      <w:r w:rsidRPr="003C650C">
        <w:rPr>
          <w:rFonts w:ascii="Times New Roman" w:hAnsi="Times New Roman" w:cs="Times New Roman"/>
          <w:sz w:val="24"/>
          <w:szCs w:val="24"/>
        </w:rPr>
        <w:tab/>
        <w:t>: Kesehatan ibu nifas</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 xml:space="preserve">Sub Topik </w:t>
      </w:r>
      <w:r w:rsidRPr="003C650C">
        <w:rPr>
          <w:rFonts w:ascii="Times New Roman" w:hAnsi="Times New Roman" w:cs="Times New Roman"/>
          <w:sz w:val="24"/>
          <w:szCs w:val="24"/>
        </w:rPr>
        <w:tab/>
        <w:t>: Kebutuhan dasar ibu nifas (nutrisi, hidrasi, istirahat)</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 xml:space="preserve">Sasaran </w:t>
      </w:r>
      <w:r w:rsidRPr="003C650C">
        <w:rPr>
          <w:rFonts w:ascii="Times New Roman" w:hAnsi="Times New Roman" w:cs="Times New Roman"/>
          <w:sz w:val="24"/>
          <w:szCs w:val="24"/>
        </w:rPr>
        <w:tab/>
        <w:t>: Ibu nifas</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 xml:space="preserve">Jumlah </w:t>
      </w:r>
      <w:r w:rsidRPr="003C650C">
        <w:rPr>
          <w:rFonts w:ascii="Times New Roman" w:hAnsi="Times New Roman" w:cs="Times New Roman"/>
          <w:sz w:val="24"/>
          <w:szCs w:val="24"/>
        </w:rPr>
        <w:tab/>
        <w:t>: 1 Orang</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Tempat</w:t>
      </w:r>
      <w:r w:rsidRPr="003C650C">
        <w:rPr>
          <w:rFonts w:ascii="Times New Roman" w:hAnsi="Times New Roman" w:cs="Times New Roman"/>
          <w:sz w:val="24"/>
          <w:szCs w:val="24"/>
        </w:rPr>
        <w:tab/>
        <w:t xml:space="preserve"> : Rumah Ny. R</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Hari/Tanggal</w:t>
      </w:r>
      <w:r w:rsidRPr="003C650C">
        <w:rPr>
          <w:rFonts w:ascii="Times New Roman" w:hAnsi="Times New Roman" w:cs="Times New Roman"/>
          <w:sz w:val="24"/>
          <w:szCs w:val="24"/>
        </w:rPr>
        <w:tab/>
        <w:t xml:space="preserve"> : Rabu, 19 Februari 2020</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Waktu</w:t>
      </w:r>
      <w:r w:rsidRPr="003C650C">
        <w:rPr>
          <w:rFonts w:ascii="Times New Roman" w:hAnsi="Times New Roman" w:cs="Times New Roman"/>
          <w:sz w:val="24"/>
          <w:szCs w:val="24"/>
        </w:rPr>
        <w:tab/>
      </w:r>
      <w:r w:rsidRPr="003C650C">
        <w:rPr>
          <w:rFonts w:ascii="Times New Roman" w:hAnsi="Times New Roman" w:cs="Times New Roman"/>
          <w:sz w:val="24"/>
          <w:szCs w:val="24"/>
        </w:rPr>
        <w:tab/>
        <w:t xml:space="preserve"> : 10 Menit</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Tujuan umum</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Diharapkan ibu dapat memahami materi yang disampaikan mengenai kebutuhan dasar pada ibu nifas.</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Tujuan khusus</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Setelah dilakukan penyuluhan tentang kebutuhan dasar ibu nifas diharapkan ibu dapat menjelaskan :</w:t>
      </w:r>
    </w:p>
    <w:p w:rsidR="00537FCB" w:rsidRPr="003C650C" w:rsidRDefault="00537FCB" w:rsidP="00537FCB">
      <w:pPr>
        <w:pStyle w:val="ListParagraph"/>
        <w:numPr>
          <w:ilvl w:val="0"/>
          <w:numId w:val="33"/>
        </w:numPr>
        <w:spacing w:line="360" w:lineRule="auto"/>
        <w:ind w:left="851"/>
        <w:rPr>
          <w:rFonts w:ascii="Times New Roman" w:hAnsi="Times New Roman" w:cs="Times New Roman"/>
          <w:sz w:val="24"/>
          <w:szCs w:val="24"/>
        </w:rPr>
      </w:pPr>
      <w:r w:rsidRPr="003C650C">
        <w:rPr>
          <w:rFonts w:ascii="Times New Roman" w:hAnsi="Times New Roman" w:cs="Times New Roman"/>
          <w:sz w:val="24"/>
          <w:szCs w:val="24"/>
        </w:rPr>
        <w:t>Kebutuhan nutrisi ibu nifas</w:t>
      </w:r>
    </w:p>
    <w:p w:rsidR="00537FCB" w:rsidRPr="003C650C" w:rsidRDefault="00537FCB" w:rsidP="00537FCB">
      <w:pPr>
        <w:pStyle w:val="ListParagraph"/>
        <w:numPr>
          <w:ilvl w:val="0"/>
          <w:numId w:val="33"/>
        </w:numPr>
        <w:spacing w:line="360" w:lineRule="auto"/>
        <w:ind w:left="851"/>
        <w:rPr>
          <w:rFonts w:ascii="Times New Roman" w:hAnsi="Times New Roman" w:cs="Times New Roman"/>
          <w:sz w:val="24"/>
          <w:szCs w:val="24"/>
        </w:rPr>
      </w:pPr>
      <w:r w:rsidRPr="003C650C">
        <w:rPr>
          <w:rFonts w:ascii="Times New Roman" w:hAnsi="Times New Roman" w:cs="Times New Roman"/>
          <w:sz w:val="24"/>
          <w:szCs w:val="24"/>
        </w:rPr>
        <w:t>Kebutuhan hidrasi ibu nifas</w:t>
      </w:r>
    </w:p>
    <w:p w:rsidR="00537FCB" w:rsidRPr="003C650C" w:rsidRDefault="00537FCB" w:rsidP="00537FCB">
      <w:pPr>
        <w:pStyle w:val="ListParagraph"/>
        <w:numPr>
          <w:ilvl w:val="0"/>
          <w:numId w:val="33"/>
        </w:numPr>
        <w:spacing w:line="360" w:lineRule="auto"/>
        <w:ind w:left="851"/>
        <w:rPr>
          <w:rFonts w:ascii="Times New Roman" w:hAnsi="Times New Roman" w:cs="Times New Roman"/>
          <w:sz w:val="24"/>
          <w:szCs w:val="24"/>
        </w:rPr>
      </w:pPr>
      <w:r w:rsidRPr="003C650C">
        <w:rPr>
          <w:rFonts w:ascii="Times New Roman" w:hAnsi="Times New Roman" w:cs="Times New Roman"/>
          <w:sz w:val="24"/>
          <w:szCs w:val="24"/>
        </w:rPr>
        <w:t>Kebutuhan istirahat ibu nifas</w:t>
      </w:r>
    </w:p>
    <w:p w:rsidR="00537FCB" w:rsidRPr="003C650C" w:rsidRDefault="00537FCB" w:rsidP="00537FCB">
      <w:pPr>
        <w:pStyle w:val="ListParagraph"/>
        <w:numPr>
          <w:ilvl w:val="0"/>
          <w:numId w:val="33"/>
        </w:numPr>
        <w:spacing w:line="360" w:lineRule="auto"/>
        <w:ind w:left="851"/>
        <w:rPr>
          <w:rFonts w:ascii="Times New Roman" w:hAnsi="Times New Roman" w:cs="Times New Roman"/>
          <w:sz w:val="24"/>
          <w:szCs w:val="24"/>
        </w:rPr>
      </w:pPr>
      <w:r w:rsidRPr="003C650C">
        <w:rPr>
          <w:rFonts w:ascii="Times New Roman" w:hAnsi="Times New Roman" w:cs="Times New Roman"/>
          <w:sz w:val="24"/>
          <w:szCs w:val="24"/>
        </w:rPr>
        <w:t>Personal hygiene</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Isi :</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Terlampir</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Metode : Ceramah</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Media : Buku KIA</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Rencana evaluasi : Tanya Jawab</w:t>
      </w:r>
    </w:p>
    <w:p w:rsidR="00537FCB" w:rsidRPr="003C650C" w:rsidRDefault="00537FCB" w:rsidP="00537FCB">
      <w:pPr>
        <w:pStyle w:val="ListParagraph"/>
        <w:numPr>
          <w:ilvl w:val="0"/>
          <w:numId w:val="31"/>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Jadwal pelaksanaan</w:t>
      </w:r>
    </w:p>
    <w:tbl>
      <w:tblPr>
        <w:tblStyle w:val="TableGrid"/>
        <w:tblW w:w="0" w:type="auto"/>
        <w:tblLook w:val="04A0"/>
      </w:tblPr>
      <w:tblGrid>
        <w:gridCol w:w="748"/>
        <w:gridCol w:w="1515"/>
        <w:gridCol w:w="2977"/>
        <w:gridCol w:w="907"/>
        <w:gridCol w:w="1780"/>
      </w:tblGrid>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No</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Tahapan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Pelaksanaan</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Waktu</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Kegiatan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Pembukaan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Memberkan salam pembuka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Memperkenalkan diri</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Menyampaikan tujuan penyuluhan</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Menyampaikan kontrak waktu</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2.</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Penyampaian materi</w:t>
            </w:r>
          </w:p>
        </w:tc>
        <w:tc>
          <w:tcPr>
            <w:tcW w:w="2977" w:type="dxa"/>
            <w:tcBorders>
              <w:top w:val="single" w:sz="4" w:space="0" w:color="auto"/>
              <w:left w:val="single" w:sz="4" w:space="0" w:color="auto"/>
              <w:bottom w:val="single" w:sz="4" w:space="0" w:color="auto"/>
              <w:right w:val="single" w:sz="4" w:space="0" w:color="auto"/>
            </w:tcBorders>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-Kebutuhan nutrisi ibu nifas</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-Kebutuhan hidrasi ibu nifas</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-Kebutuhan istirahat ibu nifas</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-Personal hygiene</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8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 dan memahai</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3.</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Penutup</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-Melakukan evaluasi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-Menutup dengan salam</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Tanya jawab dan menjawab salam</w:t>
            </w:r>
          </w:p>
        </w:tc>
      </w:tr>
    </w:tbl>
    <w:p w:rsidR="00537FCB" w:rsidRPr="003C650C" w:rsidRDefault="00537FCB" w:rsidP="00537FCB">
      <w:pPr>
        <w:spacing w:line="360" w:lineRule="auto"/>
        <w:rPr>
          <w:rFonts w:ascii="Times New Roman" w:hAnsi="Times New Roman" w:cs="Times New Roman"/>
          <w:sz w:val="24"/>
          <w:szCs w:val="24"/>
        </w:rPr>
      </w:pPr>
    </w:p>
    <w:p w:rsidR="00537FCB" w:rsidRPr="003C650C" w:rsidRDefault="00537FCB" w:rsidP="00537FCB">
      <w:pPr>
        <w:spacing w:line="360" w:lineRule="auto"/>
        <w:jc w:val="center"/>
        <w:rPr>
          <w:rFonts w:ascii="Times New Roman" w:hAnsi="Times New Roman" w:cs="Times New Roman"/>
          <w:b/>
          <w:sz w:val="24"/>
          <w:szCs w:val="24"/>
        </w:rPr>
      </w:pPr>
      <w:r w:rsidRPr="003C650C">
        <w:rPr>
          <w:rFonts w:ascii="Times New Roman" w:hAnsi="Times New Roman" w:cs="Times New Roman"/>
          <w:b/>
          <w:sz w:val="24"/>
          <w:szCs w:val="24"/>
        </w:rPr>
        <w:t>LAMPIRAN MATERI</w:t>
      </w:r>
    </w:p>
    <w:p w:rsidR="00537FCB" w:rsidRPr="003C650C" w:rsidRDefault="00537FCB" w:rsidP="00537FCB">
      <w:p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Kebutuhan dasar pada ibu nifas adalah sebagai berikut:</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Makan makanan yang beraneka ragam yang mengandung karbohidrat, protein hewani, protein nabati, sayur dan buah-buahan</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Kebutuhan air minum pada ibu nifas yang menyusui pada 6 bulan pertama adalah 14 gelas sehari dan pada 6 bulan kedua adalah 12 gelas sehari</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Menjaga kebersihan diri termasuk kebersihan daerah kemaluan dan ganti pembalut sesering mungkin</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Istirahat yang cukup, saat bayi tidur ibu istirahat pula</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Harus menerapkan cara menyusui yang benar dan hanya memberi ASI saja selama 6 bulan</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Perawatan bayi yang benar</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Jangan membiarkan bayi menangis terlalu lama karna akan membuat bayi stress</w:t>
      </w:r>
    </w:p>
    <w:p w:rsidR="00537FCB" w:rsidRPr="003C650C" w:rsidRDefault="00537FCB" w:rsidP="00537FCB">
      <w:pPr>
        <w:pStyle w:val="ListParagraph"/>
        <w:numPr>
          <w:ilvl w:val="0"/>
          <w:numId w:val="32"/>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Lakukan stimulasi komunikasi dengan bayi sedini mungkin bersama suami dan keluarga.</w:t>
      </w:r>
    </w:p>
    <w:p w:rsidR="00537FCB" w:rsidRPr="003C650C" w:rsidRDefault="00537FCB" w:rsidP="00537FCB">
      <w:pPr>
        <w:pStyle w:val="ListParagraph"/>
        <w:widowControl w:val="0"/>
        <w:spacing w:line="360" w:lineRule="auto"/>
        <w:ind w:left="0"/>
        <w:jc w:val="both"/>
        <w:rPr>
          <w:rFonts w:ascii="Times New Roman" w:hAnsi="Times New Roman" w:cs="Times New Roman"/>
          <w:sz w:val="24"/>
        </w:rPr>
      </w:pPr>
    </w:p>
    <w:p w:rsidR="00537FCB" w:rsidRPr="003C650C" w:rsidRDefault="00537FCB" w:rsidP="00537FCB">
      <w:pPr>
        <w:pStyle w:val="ListParagraph"/>
        <w:widowControl w:val="0"/>
        <w:spacing w:line="360" w:lineRule="auto"/>
        <w:ind w:left="0"/>
        <w:jc w:val="both"/>
        <w:rPr>
          <w:rFonts w:ascii="Times New Roman" w:hAnsi="Times New Roman" w:cs="Times New Roman"/>
          <w:sz w:val="24"/>
        </w:rPr>
      </w:pPr>
    </w:p>
    <w:p w:rsidR="00537FCB" w:rsidRPr="003C650C" w:rsidRDefault="00537FCB" w:rsidP="00537FCB">
      <w:pPr>
        <w:pStyle w:val="ListParagraph"/>
        <w:widowControl w:val="0"/>
        <w:spacing w:line="360" w:lineRule="auto"/>
        <w:ind w:left="0"/>
        <w:jc w:val="both"/>
        <w:rPr>
          <w:rFonts w:ascii="Times New Roman" w:hAnsi="Times New Roman" w:cs="Times New Roman"/>
          <w:sz w:val="24"/>
        </w:rPr>
      </w:pPr>
    </w:p>
    <w:p w:rsidR="00537FCB" w:rsidRPr="003C650C" w:rsidRDefault="00537FCB" w:rsidP="00537FCB">
      <w:pPr>
        <w:spacing w:line="360" w:lineRule="auto"/>
        <w:rPr>
          <w:rFonts w:ascii="Times New Roman" w:hAnsi="Times New Roman" w:cs="Times New Roman"/>
          <w:b/>
          <w:i/>
          <w:sz w:val="24"/>
          <w:szCs w:val="24"/>
        </w:rPr>
      </w:pPr>
      <w:r w:rsidRPr="003C650C">
        <w:rPr>
          <w:rFonts w:ascii="Times New Roman" w:hAnsi="Times New Roman" w:cs="Times New Roman"/>
          <w:b/>
          <w:i/>
          <w:sz w:val="24"/>
          <w:szCs w:val="24"/>
        </w:rPr>
        <w:t>Lampiran 8</w:t>
      </w:r>
    </w:p>
    <w:p w:rsidR="00537FCB" w:rsidRPr="003C650C" w:rsidRDefault="00537FCB" w:rsidP="00537FCB">
      <w:pPr>
        <w:spacing w:after="0" w:line="360" w:lineRule="auto"/>
        <w:jc w:val="center"/>
        <w:rPr>
          <w:rFonts w:ascii="Times New Roman" w:hAnsi="Times New Roman"/>
          <w:b/>
          <w:sz w:val="24"/>
          <w:szCs w:val="24"/>
        </w:rPr>
      </w:pPr>
      <w:r w:rsidRPr="003C650C">
        <w:rPr>
          <w:rFonts w:ascii="Times New Roman" w:hAnsi="Times New Roman"/>
          <w:b/>
          <w:sz w:val="24"/>
          <w:szCs w:val="24"/>
        </w:rPr>
        <w:t xml:space="preserve">SATUAN ACARA PENYULUHAN </w:t>
      </w:r>
    </w:p>
    <w:p w:rsidR="00537FCB" w:rsidRPr="003C650C" w:rsidRDefault="00537FCB" w:rsidP="00537FCB">
      <w:pPr>
        <w:spacing w:after="0" w:line="360" w:lineRule="auto"/>
        <w:jc w:val="center"/>
        <w:rPr>
          <w:rFonts w:ascii="Times New Roman" w:hAnsi="Times New Roman"/>
          <w:b/>
          <w:sz w:val="24"/>
          <w:szCs w:val="24"/>
        </w:rPr>
      </w:pP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Topik</w:t>
      </w:r>
      <w:r w:rsidRPr="003C650C">
        <w:rPr>
          <w:rFonts w:ascii="Times New Roman" w:hAnsi="Times New Roman"/>
          <w:sz w:val="24"/>
          <w:szCs w:val="24"/>
        </w:rPr>
        <w:tab/>
      </w:r>
      <w:r w:rsidRPr="003C650C">
        <w:rPr>
          <w:rFonts w:ascii="Times New Roman" w:hAnsi="Times New Roman"/>
          <w:sz w:val="24"/>
          <w:szCs w:val="24"/>
        </w:rPr>
        <w:tab/>
        <w:t>: Keluarga Berencana</w:t>
      </w: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Sub Topik</w:t>
      </w:r>
      <w:r w:rsidRPr="003C650C">
        <w:rPr>
          <w:rFonts w:ascii="Times New Roman" w:hAnsi="Times New Roman"/>
          <w:sz w:val="24"/>
          <w:szCs w:val="24"/>
        </w:rPr>
        <w:tab/>
        <w:t>: KB Pascapersalinan</w:t>
      </w: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Sasaran</w:t>
      </w:r>
      <w:r w:rsidRPr="003C650C">
        <w:rPr>
          <w:rFonts w:ascii="Times New Roman" w:hAnsi="Times New Roman"/>
          <w:sz w:val="24"/>
          <w:szCs w:val="24"/>
        </w:rPr>
        <w:tab/>
        <w:t>: Ibu nifas</w:t>
      </w: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Jumlah</w:t>
      </w:r>
      <w:r w:rsidRPr="003C650C">
        <w:rPr>
          <w:rFonts w:ascii="Times New Roman" w:hAnsi="Times New Roman"/>
          <w:sz w:val="24"/>
          <w:szCs w:val="24"/>
        </w:rPr>
        <w:tab/>
      </w:r>
      <w:r w:rsidRPr="003C650C">
        <w:rPr>
          <w:rFonts w:ascii="Times New Roman" w:hAnsi="Times New Roman"/>
          <w:sz w:val="24"/>
          <w:szCs w:val="24"/>
        </w:rPr>
        <w:tab/>
        <w:t>: 1 orang</w:t>
      </w: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Tempat</w:t>
      </w:r>
      <w:r w:rsidRPr="003C650C">
        <w:rPr>
          <w:rFonts w:ascii="Times New Roman" w:hAnsi="Times New Roman"/>
          <w:sz w:val="24"/>
          <w:szCs w:val="24"/>
        </w:rPr>
        <w:tab/>
        <w:t>: Selasa, 03 Maret 2020</w:t>
      </w:r>
    </w:p>
    <w:p w:rsidR="00537FCB" w:rsidRPr="003C650C" w:rsidRDefault="00537FCB" w:rsidP="00537FCB">
      <w:pPr>
        <w:spacing w:after="0" w:line="360" w:lineRule="auto"/>
        <w:jc w:val="both"/>
        <w:rPr>
          <w:rFonts w:ascii="Times New Roman" w:hAnsi="Times New Roman"/>
          <w:sz w:val="24"/>
          <w:szCs w:val="24"/>
        </w:rPr>
      </w:pPr>
      <w:r w:rsidRPr="003C650C">
        <w:rPr>
          <w:rFonts w:ascii="Times New Roman" w:hAnsi="Times New Roman"/>
          <w:sz w:val="24"/>
          <w:szCs w:val="24"/>
        </w:rPr>
        <w:t xml:space="preserve">Waktu </w:t>
      </w:r>
      <w:r w:rsidRPr="003C650C">
        <w:rPr>
          <w:rFonts w:ascii="Times New Roman" w:hAnsi="Times New Roman"/>
          <w:sz w:val="24"/>
          <w:szCs w:val="24"/>
        </w:rPr>
        <w:tab/>
      </w:r>
      <w:r w:rsidRPr="003C650C">
        <w:rPr>
          <w:rFonts w:ascii="Times New Roman" w:hAnsi="Times New Roman"/>
          <w:sz w:val="24"/>
          <w:szCs w:val="24"/>
        </w:rPr>
        <w:tab/>
        <w:t>: 10 Menit</w:t>
      </w:r>
    </w:p>
    <w:p w:rsidR="00537FCB" w:rsidRPr="003C650C" w:rsidRDefault="00537FCB" w:rsidP="00537FCB">
      <w:pPr>
        <w:pStyle w:val="ListParagraph"/>
        <w:numPr>
          <w:ilvl w:val="0"/>
          <w:numId w:val="34"/>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Tujuan Umum</w:t>
      </w:r>
    </w:p>
    <w:p w:rsidR="00537FCB" w:rsidRPr="003C650C" w:rsidRDefault="00537FCB" w:rsidP="00537FCB">
      <w:pPr>
        <w:pStyle w:val="ListParagraph"/>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Setelah dilakukan penyuluhan kesehatan tentang penggunaan alat kontrasepsi, ibu diharapkan memahami tentang berbagai macam alat kontasepsi pascapersalinan dan menerapkan dalam kehidupannya.</w:t>
      </w:r>
    </w:p>
    <w:p w:rsidR="00537FCB" w:rsidRPr="003C650C" w:rsidRDefault="00537FCB" w:rsidP="00537FCB">
      <w:pPr>
        <w:pStyle w:val="ListParagraph"/>
        <w:numPr>
          <w:ilvl w:val="0"/>
          <w:numId w:val="34"/>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Tujuan Khusus</w:t>
      </w:r>
    </w:p>
    <w:p w:rsidR="00537FCB" w:rsidRPr="003C650C" w:rsidRDefault="00537FCB" w:rsidP="00537FCB">
      <w:pPr>
        <w:pStyle w:val="ListParagraph"/>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rPr>
        <w:t>Setelah mengikuti kegiatan  penyuluhan, diharapkan ibu dapat memahami tentang:</w:t>
      </w:r>
    </w:p>
    <w:p w:rsidR="00537FCB" w:rsidRPr="003C650C" w:rsidRDefault="00537FCB" w:rsidP="00537FCB">
      <w:pPr>
        <w:pStyle w:val="ListParagraph"/>
        <w:numPr>
          <w:ilvl w:val="0"/>
          <w:numId w:val="35"/>
        </w:numPr>
        <w:spacing w:line="360" w:lineRule="auto"/>
        <w:ind w:left="851"/>
        <w:jc w:val="both"/>
        <w:rPr>
          <w:rFonts w:ascii="Times New Roman" w:hAnsi="Times New Roman" w:cs="Times New Roman"/>
          <w:sz w:val="24"/>
          <w:szCs w:val="24"/>
        </w:rPr>
      </w:pPr>
      <w:r w:rsidRPr="003C650C">
        <w:rPr>
          <w:rFonts w:ascii="Times New Roman" w:hAnsi="Times New Roman" w:cs="Times New Roman"/>
          <w:sz w:val="24"/>
          <w:szCs w:val="24"/>
        </w:rPr>
        <w:t>Mengetahui manfaat keluarga berencana</w:t>
      </w:r>
    </w:p>
    <w:p w:rsidR="00537FCB" w:rsidRPr="003C650C" w:rsidRDefault="00537FCB" w:rsidP="00537FCB">
      <w:pPr>
        <w:pStyle w:val="ListParagraph"/>
        <w:numPr>
          <w:ilvl w:val="0"/>
          <w:numId w:val="35"/>
        </w:numPr>
        <w:spacing w:line="360" w:lineRule="auto"/>
        <w:ind w:left="851"/>
        <w:jc w:val="both"/>
        <w:rPr>
          <w:rFonts w:ascii="Times New Roman" w:hAnsi="Times New Roman" w:cs="Times New Roman"/>
          <w:sz w:val="24"/>
          <w:szCs w:val="24"/>
        </w:rPr>
      </w:pPr>
      <w:r w:rsidRPr="003C650C">
        <w:rPr>
          <w:rFonts w:ascii="Times New Roman" w:hAnsi="Times New Roman" w:cs="Times New Roman"/>
          <w:sz w:val="24"/>
          <w:szCs w:val="24"/>
        </w:rPr>
        <w:t>Mengetahui macam-macam KB pasca persalinan</w:t>
      </w:r>
    </w:p>
    <w:p w:rsidR="00537FCB" w:rsidRPr="003C650C" w:rsidRDefault="00537FCB" w:rsidP="00537FCB">
      <w:pPr>
        <w:pStyle w:val="ListParagraph"/>
        <w:numPr>
          <w:ilvl w:val="0"/>
          <w:numId w:val="34"/>
        </w:numPr>
        <w:spacing w:line="360" w:lineRule="auto"/>
        <w:ind w:left="426"/>
        <w:jc w:val="both"/>
        <w:rPr>
          <w:rFonts w:ascii="Times New Roman" w:hAnsi="Times New Roman" w:cs="Times New Roman"/>
          <w:sz w:val="24"/>
          <w:szCs w:val="24"/>
        </w:rPr>
      </w:pPr>
      <w:r w:rsidRPr="003C650C">
        <w:rPr>
          <w:rFonts w:ascii="Times New Roman" w:hAnsi="Times New Roman" w:cs="Times New Roman"/>
          <w:sz w:val="24"/>
          <w:szCs w:val="24"/>
          <w:lang w:val="en-ID"/>
        </w:rPr>
        <w:t xml:space="preserve">Isi materi </w:t>
      </w:r>
    </w:p>
    <w:p w:rsidR="00537FCB" w:rsidRPr="003C650C" w:rsidRDefault="00537FCB" w:rsidP="00537FCB">
      <w:pPr>
        <w:pStyle w:val="ListParagraph"/>
        <w:numPr>
          <w:ilvl w:val="0"/>
          <w:numId w:val="36"/>
        </w:numPr>
        <w:spacing w:line="360" w:lineRule="auto"/>
        <w:ind w:left="851"/>
        <w:jc w:val="both"/>
        <w:rPr>
          <w:rFonts w:ascii="Times New Roman" w:hAnsi="Times New Roman" w:cs="Times New Roman"/>
          <w:sz w:val="24"/>
          <w:szCs w:val="24"/>
        </w:rPr>
      </w:pPr>
      <w:r w:rsidRPr="003C650C">
        <w:rPr>
          <w:rFonts w:ascii="Times New Roman" w:hAnsi="Times New Roman" w:cs="Times New Roman"/>
          <w:sz w:val="24"/>
          <w:szCs w:val="24"/>
        </w:rPr>
        <w:t>Mengetahui manfaat keluarga berencana</w:t>
      </w:r>
    </w:p>
    <w:p w:rsidR="00537FCB" w:rsidRPr="003C650C" w:rsidRDefault="00537FCB" w:rsidP="00537FCB">
      <w:pPr>
        <w:pStyle w:val="ListParagraph"/>
        <w:numPr>
          <w:ilvl w:val="0"/>
          <w:numId w:val="36"/>
        </w:numPr>
        <w:spacing w:line="360" w:lineRule="auto"/>
        <w:ind w:left="851"/>
        <w:jc w:val="both"/>
        <w:rPr>
          <w:rFonts w:ascii="Times New Roman" w:hAnsi="Times New Roman" w:cs="Times New Roman"/>
          <w:sz w:val="24"/>
          <w:szCs w:val="24"/>
        </w:rPr>
      </w:pPr>
      <w:r w:rsidRPr="003C650C">
        <w:rPr>
          <w:rFonts w:ascii="Times New Roman" w:hAnsi="Times New Roman" w:cs="Times New Roman"/>
          <w:sz w:val="24"/>
          <w:szCs w:val="24"/>
        </w:rPr>
        <w:t>Mengetahui macam-macam KB pascapersalinan</w:t>
      </w:r>
    </w:p>
    <w:p w:rsidR="00537FCB" w:rsidRPr="003C650C" w:rsidRDefault="00537FCB" w:rsidP="00537FCB">
      <w:pPr>
        <w:pStyle w:val="ListParagraph"/>
        <w:numPr>
          <w:ilvl w:val="0"/>
          <w:numId w:val="34"/>
        </w:numPr>
        <w:spacing w:after="160" w:line="360" w:lineRule="auto"/>
        <w:ind w:left="426"/>
        <w:jc w:val="both"/>
        <w:rPr>
          <w:rFonts w:ascii="Times New Roman" w:hAnsi="Times New Roman" w:cs="Times New Roman"/>
          <w:sz w:val="24"/>
          <w:szCs w:val="24"/>
          <w:lang w:val="en-ID"/>
        </w:rPr>
      </w:pPr>
      <w:r w:rsidRPr="003C650C">
        <w:rPr>
          <w:rFonts w:ascii="Times New Roman" w:hAnsi="Times New Roman" w:cs="Times New Roman"/>
          <w:sz w:val="24"/>
          <w:szCs w:val="24"/>
          <w:lang w:val="en-ID"/>
        </w:rPr>
        <w:t xml:space="preserve">Metode  </w:t>
      </w:r>
      <w:r w:rsidRPr="003C650C">
        <w:rPr>
          <w:rFonts w:ascii="Times New Roman" w:hAnsi="Times New Roman" w:cs="Times New Roman"/>
          <w:sz w:val="24"/>
          <w:szCs w:val="24"/>
        </w:rPr>
        <w:t>: Ceramah</w:t>
      </w:r>
    </w:p>
    <w:p w:rsidR="00537FCB" w:rsidRPr="003C650C" w:rsidRDefault="00537FCB" w:rsidP="00537FCB">
      <w:pPr>
        <w:pStyle w:val="ListParagraph"/>
        <w:numPr>
          <w:ilvl w:val="0"/>
          <w:numId w:val="34"/>
        </w:numPr>
        <w:spacing w:after="160" w:line="360" w:lineRule="auto"/>
        <w:ind w:left="426"/>
        <w:jc w:val="both"/>
        <w:rPr>
          <w:rFonts w:ascii="Times New Roman" w:hAnsi="Times New Roman" w:cs="Times New Roman"/>
          <w:sz w:val="24"/>
          <w:szCs w:val="24"/>
          <w:lang w:val="en-ID"/>
        </w:rPr>
      </w:pPr>
      <w:r w:rsidRPr="003C650C">
        <w:rPr>
          <w:rFonts w:ascii="Times New Roman" w:hAnsi="Times New Roman" w:cs="Times New Roman"/>
          <w:sz w:val="24"/>
          <w:szCs w:val="24"/>
          <w:lang w:val="en-ID"/>
        </w:rPr>
        <w:t xml:space="preserve">Media </w:t>
      </w:r>
      <w:r w:rsidRPr="003C650C">
        <w:rPr>
          <w:rFonts w:ascii="Times New Roman" w:hAnsi="Times New Roman" w:cs="Times New Roman"/>
          <w:sz w:val="24"/>
          <w:szCs w:val="24"/>
        </w:rPr>
        <w:t>: Leaflat</w:t>
      </w:r>
    </w:p>
    <w:p w:rsidR="00537FCB" w:rsidRPr="003C650C" w:rsidRDefault="00537FCB" w:rsidP="00537FCB">
      <w:pPr>
        <w:pStyle w:val="ListParagraph"/>
        <w:numPr>
          <w:ilvl w:val="0"/>
          <w:numId w:val="34"/>
        </w:numPr>
        <w:spacing w:after="160" w:line="360" w:lineRule="auto"/>
        <w:ind w:left="426"/>
        <w:jc w:val="both"/>
        <w:rPr>
          <w:rFonts w:ascii="Times New Roman" w:hAnsi="Times New Roman"/>
          <w:sz w:val="24"/>
          <w:szCs w:val="24"/>
        </w:rPr>
      </w:pPr>
      <w:r w:rsidRPr="003C650C">
        <w:rPr>
          <w:rFonts w:ascii="Times New Roman" w:hAnsi="Times New Roman" w:cs="Times New Roman"/>
          <w:sz w:val="24"/>
          <w:szCs w:val="24"/>
          <w:lang w:val="en-ID"/>
        </w:rPr>
        <w:t xml:space="preserve">Rencana evaluasi </w:t>
      </w:r>
      <w:r w:rsidRPr="003C650C">
        <w:rPr>
          <w:rFonts w:ascii="Times New Roman" w:hAnsi="Times New Roman" w:cs="Times New Roman"/>
          <w:sz w:val="24"/>
          <w:szCs w:val="24"/>
        </w:rPr>
        <w:t xml:space="preserve"> :</w:t>
      </w:r>
      <w:r w:rsidRPr="003C650C">
        <w:rPr>
          <w:rFonts w:ascii="Times New Roman" w:hAnsi="Times New Roman" w:cs="Times New Roman"/>
          <w:sz w:val="24"/>
          <w:szCs w:val="24"/>
          <w:lang w:val="en-ID"/>
        </w:rPr>
        <w:t>Tanya jawab</w:t>
      </w:r>
    </w:p>
    <w:p w:rsidR="00537FCB" w:rsidRPr="003C650C" w:rsidRDefault="00537FCB" w:rsidP="00537FCB">
      <w:pPr>
        <w:pStyle w:val="ListParagraph"/>
        <w:numPr>
          <w:ilvl w:val="0"/>
          <w:numId w:val="34"/>
        </w:numPr>
        <w:spacing w:after="160" w:line="360" w:lineRule="auto"/>
        <w:ind w:left="426"/>
        <w:jc w:val="both"/>
        <w:rPr>
          <w:rFonts w:ascii="Times New Roman" w:hAnsi="Times New Roman" w:cs="Times New Roman"/>
          <w:sz w:val="24"/>
          <w:szCs w:val="24"/>
          <w:lang w:val="en-ID"/>
        </w:rPr>
      </w:pPr>
      <w:r w:rsidRPr="003C650C">
        <w:rPr>
          <w:rFonts w:ascii="Times New Roman" w:hAnsi="Times New Roman" w:cs="Times New Roman"/>
          <w:sz w:val="24"/>
          <w:szCs w:val="24"/>
          <w:lang w:val="en-ID"/>
        </w:rPr>
        <w:t xml:space="preserve">Jadwal pelaksanaan </w:t>
      </w:r>
    </w:p>
    <w:tbl>
      <w:tblPr>
        <w:tblStyle w:val="TableGrid"/>
        <w:tblW w:w="0" w:type="auto"/>
        <w:tblLook w:val="04A0"/>
      </w:tblPr>
      <w:tblGrid>
        <w:gridCol w:w="748"/>
        <w:gridCol w:w="1515"/>
        <w:gridCol w:w="2977"/>
        <w:gridCol w:w="907"/>
        <w:gridCol w:w="1780"/>
      </w:tblGrid>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No</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Tahapan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Pelaksanaan</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Waktu</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Kegiatan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Pembukaan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Memberkan salam pembuka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Memperkenalkan diri</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Menyampaikan tujuan </w:t>
            </w:r>
            <w:r w:rsidRPr="003C650C">
              <w:rPr>
                <w:rFonts w:ascii="Times New Roman" w:hAnsi="Times New Roman" w:cs="Times New Roman"/>
                <w:sz w:val="24"/>
                <w:szCs w:val="24"/>
              </w:rPr>
              <w:lastRenderedPageBreak/>
              <w:t>penyuluhan</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Menyampaikan kontrak waktu</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2.</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Penyampaian materi</w:t>
            </w:r>
          </w:p>
        </w:tc>
        <w:tc>
          <w:tcPr>
            <w:tcW w:w="2977" w:type="dxa"/>
            <w:tcBorders>
              <w:top w:val="single" w:sz="4" w:space="0" w:color="auto"/>
              <w:left w:val="single" w:sz="4" w:space="0" w:color="auto"/>
              <w:bottom w:val="single" w:sz="4" w:space="0" w:color="auto"/>
              <w:right w:val="single" w:sz="4" w:space="0" w:color="auto"/>
            </w:tcBorders>
          </w:tcPr>
          <w:p w:rsidR="00537FCB" w:rsidRPr="003C650C" w:rsidRDefault="00537FCB" w:rsidP="00537FCB">
            <w:pPr>
              <w:spacing w:after="200" w:line="360" w:lineRule="auto"/>
              <w:rPr>
                <w:rFonts w:ascii="Times New Roman" w:hAnsi="Times New Roman" w:cs="Times New Roman"/>
                <w:sz w:val="24"/>
                <w:szCs w:val="24"/>
              </w:rPr>
            </w:pPr>
            <w:r w:rsidRPr="003C650C">
              <w:rPr>
                <w:rFonts w:ascii="Times New Roman" w:hAnsi="Times New Roman" w:cs="Times New Roman"/>
                <w:sz w:val="24"/>
                <w:szCs w:val="24"/>
              </w:rPr>
              <w:t>-Manfaat keluarga berencana</w:t>
            </w:r>
          </w:p>
          <w:p w:rsidR="00537FCB" w:rsidRPr="003C650C" w:rsidRDefault="00537FCB" w:rsidP="00537FCB">
            <w:pPr>
              <w:spacing w:after="200" w:line="360" w:lineRule="auto"/>
              <w:rPr>
                <w:rFonts w:ascii="Times New Roman" w:hAnsi="Times New Roman" w:cs="Times New Roman"/>
                <w:sz w:val="24"/>
                <w:szCs w:val="24"/>
              </w:rPr>
            </w:pPr>
            <w:r w:rsidRPr="003C650C">
              <w:rPr>
                <w:rFonts w:ascii="Times New Roman" w:hAnsi="Times New Roman" w:cs="Times New Roman"/>
                <w:sz w:val="24"/>
                <w:szCs w:val="24"/>
              </w:rPr>
              <w:t>-Macam-macam KB pascapersalinan</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8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 dan memahai</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3.</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Penutup</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-Melakukan evaluasi </w:t>
            </w:r>
          </w:p>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-Menutup dengan salam</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Tanya jawab dan menjawab salam</w:t>
            </w:r>
          </w:p>
        </w:tc>
      </w:tr>
    </w:tbl>
    <w:p w:rsidR="00537FCB" w:rsidRPr="003C650C" w:rsidRDefault="00537FCB" w:rsidP="00537FCB">
      <w:pPr>
        <w:pStyle w:val="ListParagraph"/>
        <w:spacing w:line="360" w:lineRule="auto"/>
        <w:ind w:left="426"/>
        <w:jc w:val="both"/>
        <w:rPr>
          <w:rFonts w:ascii="Times New Roman" w:hAnsi="Times New Roman" w:cs="Times New Roman"/>
          <w:sz w:val="24"/>
          <w:szCs w:val="24"/>
          <w:lang w:val="en-ID"/>
        </w:rPr>
      </w:pPr>
    </w:p>
    <w:p w:rsidR="00537FCB" w:rsidRPr="003C650C" w:rsidRDefault="00537FCB" w:rsidP="00537FCB">
      <w:pPr>
        <w:spacing w:line="360" w:lineRule="auto"/>
        <w:jc w:val="center"/>
        <w:rPr>
          <w:rFonts w:ascii="Times New Roman" w:hAnsi="Times New Roman"/>
          <w:b/>
          <w:sz w:val="24"/>
          <w:szCs w:val="24"/>
        </w:rPr>
      </w:pPr>
      <w:r w:rsidRPr="003C650C">
        <w:rPr>
          <w:rFonts w:ascii="Times New Roman" w:hAnsi="Times New Roman"/>
          <w:b/>
          <w:sz w:val="24"/>
          <w:szCs w:val="24"/>
        </w:rPr>
        <w:t>LAMPIRAN MATERI</w:t>
      </w:r>
    </w:p>
    <w:p w:rsidR="00537FCB" w:rsidRPr="003C650C" w:rsidRDefault="00537FCB" w:rsidP="00537FCB">
      <w:pPr>
        <w:pStyle w:val="ListParagraph"/>
        <w:numPr>
          <w:ilvl w:val="0"/>
          <w:numId w:val="37"/>
        </w:numPr>
        <w:spacing w:after="160" w:line="360" w:lineRule="auto"/>
        <w:ind w:left="426"/>
        <w:jc w:val="both"/>
        <w:rPr>
          <w:rFonts w:ascii="Times New Roman" w:hAnsi="Times New Roman" w:cs="Times New Roman"/>
          <w:b/>
          <w:sz w:val="24"/>
          <w:szCs w:val="24"/>
          <w:lang w:val="en-ID"/>
        </w:rPr>
      </w:pPr>
      <w:r w:rsidRPr="003C650C">
        <w:rPr>
          <w:rFonts w:ascii="Times New Roman" w:hAnsi="Times New Roman" w:cs="Times New Roman"/>
          <w:b/>
          <w:sz w:val="24"/>
          <w:szCs w:val="24"/>
        </w:rPr>
        <w:t>Manfaat Keluarga Berencana</w:t>
      </w:r>
    </w:p>
    <w:p w:rsidR="00537FCB" w:rsidRPr="003C650C" w:rsidRDefault="00537FCB" w:rsidP="00537FCB">
      <w:pPr>
        <w:pStyle w:val="ListParagraph"/>
        <w:numPr>
          <w:ilvl w:val="0"/>
          <w:numId w:val="38"/>
        </w:numPr>
        <w:spacing w:before="100" w:beforeAutospacing="1" w:after="100" w:afterAutospacing="1" w:line="360" w:lineRule="auto"/>
        <w:ind w:left="851"/>
        <w:jc w:val="both"/>
        <w:rPr>
          <w:rFonts w:ascii="Times New Roman" w:eastAsia="Times New Roman" w:hAnsi="Times New Roman" w:cs="Times New Roman"/>
          <w:sz w:val="24"/>
          <w:szCs w:val="24"/>
          <w:lang w:eastAsia="id-ID"/>
        </w:rPr>
      </w:pPr>
      <w:r w:rsidRPr="003C650C">
        <w:rPr>
          <w:rFonts w:ascii="Times New Roman" w:eastAsia="Times New Roman" w:hAnsi="Times New Roman" w:cs="Times New Roman"/>
          <w:sz w:val="24"/>
          <w:szCs w:val="24"/>
          <w:lang w:eastAsia="id-ID"/>
        </w:rPr>
        <w:t>Perbaikan kesehatan badan ibu</w:t>
      </w:r>
    </w:p>
    <w:p w:rsidR="00537FCB" w:rsidRPr="003C650C" w:rsidRDefault="00537FCB" w:rsidP="00537FCB">
      <w:pPr>
        <w:pStyle w:val="ListParagraph"/>
        <w:numPr>
          <w:ilvl w:val="0"/>
          <w:numId w:val="38"/>
        </w:numPr>
        <w:spacing w:before="100" w:beforeAutospacing="1" w:after="100" w:afterAutospacing="1" w:line="360" w:lineRule="auto"/>
        <w:ind w:left="851"/>
        <w:jc w:val="both"/>
        <w:rPr>
          <w:rFonts w:ascii="Times New Roman" w:eastAsia="Times New Roman" w:hAnsi="Times New Roman" w:cs="Times New Roman"/>
          <w:sz w:val="24"/>
          <w:szCs w:val="24"/>
          <w:lang w:eastAsia="id-ID"/>
        </w:rPr>
      </w:pPr>
      <w:r w:rsidRPr="003C650C">
        <w:rPr>
          <w:rFonts w:ascii="Times New Roman" w:hAnsi="Times New Roman"/>
          <w:sz w:val="24"/>
          <w:szCs w:val="24"/>
        </w:rPr>
        <w:t>Adanya waktu yang cukup untuk mengasuh anak-anak, beristirahat, dan menikmati waktu luang serta melakukan kegiatan-kegiatan lain</w:t>
      </w:r>
    </w:p>
    <w:p w:rsidR="00537FCB" w:rsidRPr="003C650C" w:rsidRDefault="00537FCB" w:rsidP="00537FCB">
      <w:pPr>
        <w:pStyle w:val="ListParagraph"/>
        <w:numPr>
          <w:ilvl w:val="0"/>
          <w:numId w:val="38"/>
        </w:numPr>
        <w:spacing w:before="100" w:beforeAutospacing="1" w:after="100" w:afterAutospacing="1" w:line="360" w:lineRule="auto"/>
        <w:ind w:left="851"/>
        <w:jc w:val="both"/>
        <w:rPr>
          <w:rFonts w:ascii="Times New Roman" w:eastAsia="Times New Roman" w:hAnsi="Times New Roman" w:cs="Times New Roman"/>
          <w:sz w:val="24"/>
          <w:szCs w:val="24"/>
          <w:lang w:eastAsia="id-ID"/>
        </w:rPr>
      </w:pPr>
      <w:r w:rsidRPr="003C650C">
        <w:rPr>
          <w:rFonts w:ascii="Times New Roman" w:hAnsi="Times New Roman" w:cs="Times New Roman"/>
          <w:sz w:val="24"/>
          <w:szCs w:val="24"/>
        </w:rPr>
        <w:t>Perkembangan fisik, mental dan sosial anak lebih sempurna.</w:t>
      </w:r>
    </w:p>
    <w:p w:rsidR="00537FCB" w:rsidRPr="003C650C" w:rsidRDefault="00537FCB" w:rsidP="00537FCB">
      <w:pPr>
        <w:numPr>
          <w:ilvl w:val="0"/>
          <w:numId w:val="38"/>
        </w:numPr>
        <w:spacing w:line="360" w:lineRule="auto"/>
        <w:ind w:left="851"/>
        <w:jc w:val="both"/>
        <w:rPr>
          <w:rFonts w:ascii="Times New Roman" w:hAnsi="Times New Roman"/>
          <w:sz w:val="24"/>
          <w:szCs w:val="24"/>
        </w:rPr>
      </w:pPr>
      <w:r w:rsidRPr="003C650C">
        <w:rPr>
          <w:rFonts w:ascii="Times New Roman" w:hAnsi="Times New Roman"/>
          <w:sz w:val="24"/>
          <w:szCs w:val="24"/>
        </w:rPr>
        <w:t>Perencanan kesempatan pendidikan yang lebih baik.</w:t>
      </w:r>
    </w:p>
    <w:p w:rsidR="00537FCB" w:rsidRPr="003C650C" w:rsidRDefault="00537FCB" w:rsidP="00537FCB">
      <w:pPr>
        <w:pStyle w:val="ListParagraph"/>
        <w:numPr>
          <w:ilvl w:val="0"/>
          <w:numId w:val="37"/>
        </w:numPr>
        <w:spacing w:after="160" w:line="360" w:lineRule="auto"/>
        <w:ind w:left="426"/>
        <w:jc w:val="both"/>
        <w:rPr>
          <w:rFonts w:ascii="Times New Roman" w:hAnsi="Times New Roman" w:cs="Times New Roman"/>
          <w:b/>
          <w:sz w:val="24"/>
          <w:szCs w:val="24"/>
          <w:lang w:val="en-ID"/>
        </w:rPr>
      </w:pPr>
      <w:r w:rsidRPr="003C650C">
        <w:rPr>
          <w:rFonts w:ascii="Times New Roman" w:hAnsi="Times New Roman" w:cs="Times New Roman"/>
          <w:b/>
          <w:sz w:val="24"/>
          <w:szCs w:val="24"/>
        </w:rPr>
        <w:t>Macam-macam KB Pascapersalinan</w:t>
      </w:r>
    </w:p>
    <w:tbl>
      <w:tblPr>
        <w:tblStyle w:val="TableGrid"/>
        <w:tblW w:w="7938" w:type="dxa"/>
        <w:tblInd w:w="421" w:type="dxa"/>
        <w:tblLayout w:type="fixed"/>
        <w:tblLook w:val="04A0"/>
      </w:tblPr>
      <w:tblGrid>
        <w:gridCol w:w="1275"/>
        <w:gridCol w:w="2127"/>
        <w:gridCol w:w="2409"/>
        <w:gridCol w:w="2127"/>
      </w:tblGrid>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jc w:val="center"/>
              <w:rPr>
                <w:rFonts w:ascii="Times New Roman" w:hAnsi="Times New Roman" w:cs="Times New Roman"/>
                <w:sz w:val="20"/>
                <w:szCs w:val="20"/>
              </w:rPr>
            </w:pPr>
            <w:r w:rsidRPr="003C650C">
              <w:rPr>
                <w:rFonts w:ascii="Times New Roman" w:hAnsi="Times New Roman" w:cs="Times New Roman"/>
                <w:sz w:val="20"/>
                <w:szCs w:val="20"/>
              </w:rPr>
              <w:t>Metode Kontrasepsi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jc w:val="center"/>
              <w:rPr>
                <w:rFonts w:ascii="Times New Roman" w:hAnsi="Times New Roman" w:cs="Times New Roman"/>
                <w:sz w:val="20"/>
                <w:szCs w:val="20"/>
              </w:rPr>
            </w:pPr>
            <w:r w:rsidRPr="003C650C">
              <w:rPr>
                <w:rFonts w:ascii="Times New Roman" w:hAnsi="Times New Roman" w:cs="Times New Roman"/>
                <w:sz w:val="20"/>
                <w:szCs w:val="20"/>
              </w:rPr>
              <w:t>Wakru pascapersalinan</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jc w:val="center"/>
              <w:rPr>
                <w:rFonts w:ascii="Times New Roman" w:hAnsi="Times New Roman" w:cs="Times New Roman"/>
                <w:sz w:val="20"/>
                <w:szCs w:val="20"/>
              </w:rPr>
            </w:pPr>
            <w:r w:rsidRPr="003C650C">
              <w:rPr>
                <w:rFonts w:ascii="Times New Roman" w:hAnsi="Times New Roman" w:cs="Times New Roman"/>
                <w:sz w:val="20"/>
                <w:szCs w:val="20"/>
              </w:rPr>
              <w:t>Ciri-ciri khusus</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jc w:val="center"/>
              <w:rPr>
                <w:rFonts w:ascii="Times New Roman" w:hAnsi="Times New Roman" w:cs="Times New Roman"/>
                <w:sz w:val="20"/>
                <w:szCs w:val="20"/>
              </w:rPr>
            </w:pPr>
            <w:r w:rsidRPr="003C650C">
              <w:rPr>
                <w:rFonts w:ascii="Times New Roman" w:hAnsi="Times New Roman" w:cs="Times New Roman"/>
                <w:sz w:val="20"/>
                <w:szCs w:val="20"/>
              </w:rPr>
              <w:t>Catatan</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Metode Amenorea Laktasi (MAL)</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Mulai segera pascapersalinan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Efektivitas tinggi sampai 6 bulan pascapersalinan dan belum haid</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Manfaat kesehatan bagi ibu dan bayi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Memberikan waktu untuk memilih metode kontrasepsi lain</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Harus benar-benar ASI eksklusif</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Efektivitas berkurang jika mulai suplementasi</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Kontrasepsi kombinasi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menyusui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Jangan dipakai sebelum 6-8 minggu pascapersalinan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Sebaiknya tidak dipakai dalam waktu 6 minggu -6 bulan pascapersalinan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pakai MAL tunda sampai 6 bulan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lastRenderedPageBreak/>
              <w:t xml:space="preserve">Jika tidak menyusui dapat dimulai 3 minggu pascapersalinan </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lastRenderedPageBreak/>
              <w:t>Selama 6-8 minggu pascapersalinan, kontrasepsi kombinasi akan mengurangi ASI dan mempengaruhi tumbuh kembang bayi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Selama 3 minggu pascapersalinan kontrasepsi kombinasi meningkatkan resiko </w:t>
            </w:r>
            <w:r w:rsidRPr="003C650C">
              <w:rPr>
                <w:rFonts w:ascii="Times New Roman" w:hAnsi="Times New Roman" w:cs="Times New Roman"/>
                <w:sz w:val="20"/>
                <w:szCs w:val="20"/>
              </w:rPr>
              <w:lastRenderedPageBreak/>
              <w:t>masalah pemberian ASI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Jika ibu tidakmendapat haid dan sudah berhubungan seksual, mulailah kontrasepsi kombinasi setelah yakin tidak ada kehamilan </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lastRenderedPageBreak/>
              <w:t>Kontrasepsi kombinasi merupakan pilihan terakhir pada ibu menyusui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Dapat diberikan pada ibu dengan riwayat preeklampsia atau hipetrensi dalam kehamilan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Sesudah 3 minggu </w:t>
            </w:r>
            <w:r w:rsidRPr="003C650C">
              <w:rPr>
                <w:rFonts w:ascii="Times New Roman" w:hAnsi="Times New Roman" w:cs="Times New Roman"/>
                <w:sz w:val="20"/>
                <w:szCs w:val="20"/>
              </w:rPr>
              <w:lastRenderedPageBreak/>
              <w:t>pascapersalinan tidak meingkatkan risiko pembekuan darah</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lastRenderedPageBreak/>
              <w:t>Kontrasepsi progestin</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Sebelum 6 minggu pascapersalinan, ibu menyusui dapat menggunkan kontrasepsi progestin, bila kontrasepsi lain tidak tersedia atau ditolak</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Jika menggunakan MAL, kontrasepsi progestin dapat ditunda sampai 6 bulan </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tidak menyusui dapat segera dimulai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tidak menyusui lebih dari 6 minggu pascapersalinan,atau sudah dapat haid, kontrasepsi progestin dapat dimulai setelah yakin tidak ada kehamilan</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pengaruh terhadap ASI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Perdarahan ireguler dapat terjadi</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AKDR</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(Alat Kontrasepsi Dalam Rahim)</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Dapat dipasang langsung pascaplasenta sewaktu seksio sesarea atau pascapersalinan sebelum pulang kerumah</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tidak, insersi ditunda sampai 4-6 minggu pascapersalinan</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laktasi atau haid sudah dapat, insersi dilakukan sesudah yakin tidak ada kehamilan</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pengaruh terhadap ASI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Efek samping lebih sedikit pada ibu menyusui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Insersi pascaplasenta memerlukan petugas terlatih khusus</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Konseling perlu dilakukan sewaktu asuhan antenatal</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Angka pencabutan AKDR tahun pertama lebih tinggi pada ibu menyusui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Eksplusi spontan lebih tinggi pada pascaplasenta</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Sesudah 4-6 minggu pascapersalinan teknik sama dengan pemasangan waktu interval</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Kondom/Spermisida</w:t>
            </w:r>
          </w:p>
        </w:tc>
        <w:tc>
          <w:tcPr>
            <w:tcW w:w="2127" w:type="dxa"/>
            <w:tcBorders>
              <w:top w:val="single" w:sz="4" w:space="0" w:color="auto"/>
              <w:left w:val="single" w:sz="4" w:space="0" w:color="auto"/>
              <w:bottom w:val="single" w:sz="4" w:space="0" w:color="auto"/>
              <w:right w:val="single" w:sz="4" w:space="0" w:color="auto"/>
            </w:tcBorders>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Dapat digunakan setiap saat pascapersalinan</w:t>
            </w:r>
          </w:p>
          <w:p w:rsidR="00537FCB" w:rsidRPr="003C650C" w:rsidRDefault="00537FCB" w:rsidP="00537FCB">
            <w:pPr>
              <w:rPr>
                <w:rFonts w:ascii="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pengaruh terhadap laktasi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Sebagai cara sementara sambil memilih metode lain</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Sebaiknya pakai kondom yang diberi pelicin</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Diafragma </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Sebaiknya tunggu sampai 6 minggu pascapersalinan  </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pengaruh terhadap laktasi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Perlu pemeriksaan dalam oleh petugas</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Penggunaan spermisida membantu mengatasi masalah keringnya </w:t>
            </w:r>
            <w:r w:rsidRPr="003C650C">
              <w:rPr>
                <w:rFonts w:ascii="Times New Roman" w:hAnsi="Times New Roman" w:cs="Times New Roman"/>
                <w:sz w:val="20"/>
                <w:szCs w:val="20"/>
              </w:rPr>
              <w:lastRenderedPageBreak/>
              <w:t>vagina</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lastRenderedPageBreak/>
              <w:t>KB alamiah</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dianjurkan sampai siklus haid kembali teratur</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pengaruh terhadap laktasi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Lendir serviks tidak keluar seperti haid reguler lagi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Suhu basal tubuh kurang akurat jika ibu sering terbangun waktu malam untuk menyusui</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Koitus interuptus atau abstinensia</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Dapat digunakan setiap waktu</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pengeruh terhadap laktasi atau tumbuh kembang bayi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Abstinensi 100% efektif</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Beberapa pasangan tidak sanggup untuk abstinensi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Perlu konseling</w:t>
            </w: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Kontrasepsi mantap (Tubektomi)</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Dapat dilakukan dlam 48 jam pascapersalinan </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Jika tidak, tunggu sampai 6 minggu pascapersalinan</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ada pengeruh terhadap laktasi atau tumbuh kembang bayi</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Minilaparotomi pasca persalinan paling mudah dilakukan dalam 48 jam pascapersalinan</w:t>
            </w:r>
          </w:p>
        </w:tc>
        <w:tc>
          <w:tcPr>
            <w:tcW w:w="2127" w:type="dxa"/>
            <w:tcBorders>
              <w:top w:val="single" w:sz="4" w:space="0" w:color="auto"/>
              <w:left w:val="single" w:sz="4" w:space="0" w:color="auto"/>
              <w:bottom w:val="single" w:sz="4" w:space="0" w:color="auto"/>
              <w:right w:val="single" w:sz="4" w:space="0" w:color="auto"/>
            </w:tcBorders>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Perlu anestesi lokal</w:t>
            </w:r>
          </w:p>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Konseling sudah harus dilakukan sewaktu asuhan antenatal</w:t>
            </w:r>
          </w:p>
          <w:p w:rsidR="00537FCB" w:rsidRPr="003C650C" w:rsidRDefault="00537FCB" w:rsidP="00537FCB">
            <w:pPr>
              <w:rPr>
                <w:rFonts w:ascii="Times New Roman" w:hAnsi="Times New Roman" w:cs="Times New Roman"/>
                <w:sz w:val="20"/>
                <w:szCs w:val="20"/>
              </w:rPr>
            </w:pPr>
          </w:p>
        </w:tc>
      </w:tr>
      <w:tr w:rsidR="00537FCB" w:rsidRPr="003C650C" w:rsidTr="00537FCB">
        <w:tc>
          <w:tcPr>
            <w:tcW w:w="127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 xml:space="preserve">Vasektomi </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Dapat dilakukan setiap saat</w:t>
            </w:r>
          </w:p>
        </w:tc>
        <w:tc>
          <w:tcPr>
            <w:tcW w:w="2409"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Tidak segera efektif karena perlu paling sedikit 20 ejakulasi (± 3 bulan) sampai benar-benar steril</w:t>
            </w:r>
          </w:p>
        </w:tc>
        <w:tc>
          <w:tcPr>
            <w:tcW w:w="212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rPr>
                <w:rFonts w:ascii="Times New Roman" w:hAnsi="Times New Roman" w:cs="Times New Roman"/>
                <w:sz w:val="20"/>
                <w:szCs w:val="20"/>
              </w:rPr>
            </w:pPr>
            <w:r w:rsidRPr="003C650C">
              <w:rPr>
                <w:rFonts w:ascii="Times New Roman" w:hAnsi="Times New Roman" w:cs="Times New Roman"/>
                <w:sz w:val="20"/>
                <w:szCs w:val="20"/>
              </w:rPr>
              <w:t>Merupakan salah satu cara KB untuk pria</w:t>
            </w:r>
          </w:p>
        </w:tc>
      </w:tr>
    </w:tbl>
    <w:p w:rsidR="00537FCB" w:rsidRPr="003C650C" w:rsidRDefault="00537FCB" w:rsidP="00537FCB">
      <w:pPr>
        <w:pStyle w:val="ListParagraph"/>
        <w:spacing w:line="360" w:lineRule="auto"/>
        <w:ind w:left="426"/>
        <w:jc w:val="both"/>
        <w:rPr>
          <w:rFonts w:ascii="Times New Roman" w:hAnsi="Times New Roman" w:cs="Times New Roman"/>
          <w:b/>
          <w:sz w:val="24"/>
          <w:szCs w:val="24"/>
          <w:lang w:val="en-ID"/>
        </w:rPr>
      </w:pPr>
    </w:p>
    <w:p w:rsidR="00537FCB" w:rsidRPr="003C650C" w:rsidRDefault="00537FCB" w:rsidP="00537FCB">
      <w:pPr>
        <w:spacing w:line="360" w:lineRule="auto"/>
        <w:jc w:val="both"/>
        <w:rPr>
          <w:rFonts w:ascii="Times New Roman" w:hAnsi="Times New Roman"/>
          <w:sz w:val="24"/>
          <w:szCs w:val="24"/>
          <w:lang w:val="en-ID"/>
        </w:rPr>
      </w:pPr>
    </w:p>
    <w:p w:rsidR="00537FCB" w:rsidRPr="003C650C" w:rsidRDefault="00537FCB" w:rsidP="00537FCB">
      <w:pPr>
        <w:pStyle w:val="ListParagraph"/>
        <w:spacing w:line="360" w:lineRule="auto"/>
        <w:ind w:left="851"/>
        <w:jc w:val="both"/>
        <w:rPr>
          <w:rFonts w:ascii="Times New Roman" w:hAnsi="Times New Roman" w:cs="Times New Roman"/>
          <w:sz w:val="24"/>
          <w:szCs w:val="24"/>
        </w:rPr>
      </w:pPr>
    </w:p>
    <w:p w:rsidR="00537FCB" w:rsidRPr="003C650C" w:rsidRDefault="00537FCB" w:rsidP="00537FCB">
      <w:pPr>
        <w:rPr>
          <w:rFonts w:ascii="Times New Roman" w:hAnsi="Times New Roman" w:cs="Times New Roman"/>
          <w:b/>
          <w:sz w:val="24"/>
        </w:rPr>
      </w:pPr>
    </w:p>
    <w:p w:rsidR="00537FCB" w:rsidRPr="003C650C" w:rsidRDefault="00537FCB" w:rsidP="00537FCB"/>
    <w:p w:rsidR="00537FCB" w:rsidRPr="003C650C" w:rsidRDefault="00537FCB" w:rsidP="00537FCB">
      <w:pPr>
        <w:spacing w:line="360" w:lineRule="auto"/>
        <w:rPr>
          <w:rFonts w:ascii="Times New Roman" w:hAnsi="Times New Roman" w:cs="Times New Roman"/>
          <w:sz w:val="24"/>
          <w:szCs w:val="24"/>
        </w:rPr>
      </w:pPr>
    </w:p>
    <w:p w:rsidR="00537FCB" w:rsidRPr="003C650C" w:rsidRDefault="00537FCB" w:rsidP="00537FCB">
      <w:pPr>
        <w:spacing w:line="360" w:lineRule="auto"/>
        <w:rPr>
          <w:rFonts w:ascii="Times New Roman" w:hAnsi="Times New Roman" w:cs="Times New Roman"/>
          <w:b/>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sz w:val="24"/>
          <w:szCs w:val="24"/>
        </w:rPr>
      </w:pPr>
    </w:p>
    <w:p w:rsidR="00537FCB" w:rsidRPr="003C650C" w:rsidRDefault="00537FCB" w:rsidP="00537FCB">
      <w:pPr>
        <w:rPr>
          <w:rFonts w:ascii="Times New Roman" w:hAnsi="Times New Roman" w:cs="Times New Roman"/>
          <w:b/>
          <w:i/>
          <w:sz w:val="24"/>
          <w:szCs w:val="24"/>
        </w:rPr>
      </w:pPr>
      <w:r w:rsidRPr="003C650C">
        <w:rPr>
          <w:rFonts w:ascii="Times New Roman" w:hAnsi="Times New Roman" w:cs="Times New Roman"/>
          <w:b/>
          <w:i/>
          <w:sz w:val="24"/>
          <w:szCs w:val="24"/>
        </w:rPr>
        <w:t>Lampiran 9</w:t>
      </w:r>
    </w:p>
    <w:p w:rsidR="00537FCB" w:rsidRPr="003C650C" w:rsidRDefault="00537FCB" w:rsidP="00537FCB">
      <w:pPr>
        <w:spacing w:after="0" w:line="360" w:lineRule="auto"/>
        <w:jc w:val="center"/>
        <w:rPr>
          <w:rFonts w:ascii="Times New Roman" w:hAnsi="Times New Roman" w:cs="Times New Roman"/>
          <w:b/>
          <w:sz w:val="28"/>
          <w:szCs w:val="28"/>
        </w:rPr>
      </w:pPr>
      <w:r w:rsidRPr="003C650C">
        <w:rPr>
          <w:rFonts w:ascii="Times New Roman" w:hAnsi="Times New Roman" w:cs="Times New Roman"/>
          <w:b/>
          <w:sz w:val="28"/>
          <w:szCs w:val="28"/>
        </w:rPr>
        <w:t>SATUAN ACARA PENYULUHAN</w:t>
      </w:r>
    </w:p>
    <w:p w:rsidR="00537FCB" w:rsidRPr="003C650C" w:rsidRDefault="00537FCB" w:rsidP="00537FCB">
      <w:pPr>
        <w:spacing w:after="0" w:line="360" w:lineRule="auto"/>
        <w:jc w:val="center"/>
        <w:rPr>
          <w:rFonts w:ascii="Times New Roman" w:hAnsi="Times New Roman" w:cs="Times New Roman"/>
          <w:b/>
          <w:sz w:val="28"/>
          <w:szCs w:val="28"/>
        </w:rPr>
      </w:pP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Topik</w:t>
      </w:r>
      <w:r w:rsidRPr="003C650C">
        <w:rPr>
          <w:rFonts w:ascii="Times New Roman" w:hAnsi="Times New Roman" w:cs="Times New Roman"/>
          <w:sz w:val="24"/>
          <w:szCs w:val="24"/>
        </w:rPr>
        <w:tab/>
      </w:r>
      <w:r w:rsidRPr="003C650C">
        <w:rPr>
          <w:rFonts w:ascii="Times New Roman" w:hAnsi="Times New Roman" w:cs="Times New Roman"/>
          <w:sz w:val="24"/>
          <w:szCs w:val="24"/>
        </w:rPr>
        <w:tab/>
        <w:t>: Perawatan Bayi Baru Lahir</w:t>
      </w:r>
    </w:p>
    <w:p w:rsidR="00537FCB" w:rsidRPr="003C650C" w:rsidRDefault="00537FCB" w:rsidP="00537FCB">
      <w:pPr>
        <w:spacing w:after="0" w:line="360" w:lineRule="auto"/>
        <w:rPr>
          <w:rFonts w:ascii="Times New Roman" w:hAnsi="Times New Roman" w:cs="Times New Roman"/>
          <w:b/>
          <w:sz w:val="24"/>
          <w:szCs w:val="24"/>
        </w:rPr>
      </w:pPr>
      <w:r w:rsidRPr="003C650C">
        <w:rPr>
          <w:rFonts w:ascii="Times New Roman" w:hAnsi="Times New Roman" w:cs="Times New Roman"/>
          <w:sz w:val="24"/>
          <w:szCs w:val="24"/>
        </w:rPr>
        <w:t xml:space="preserve">Sub Topik </w:t>
      </w:r>
      <w:r w:rsidRPr="003C650C">
        <w:rPr>
          <w:rFonts w:ascii="Times New Roman" w:hAnsi="Times New Roman" w:cs="Times New Roman"/>
          <w:sz w:val="24"/>
          <w:szCs w:val="24"/>
        </w:rPr>
        <w:tab/>
        <w:t>: Tanda Bahaya Bayi Baru Lahir, Perawatan Tali Pusat</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 xml:space="preserve">Sasaran </w:t>
      </w:r>
      <w:r w:rsidRPr="003C650C">
        <w:rPr>
          <w:rFonts w:ascii="Times New Roman" w:hAnsi="Times New Roman" w:cs="Times New Roman"/>
          <w:sz w:val="24"/>
          <w:szCs w:val="24"/>
        </w:rPr>
        <w:tab/>
        <w:t>: bayi baru lahir</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 xml:space="preserve">Jumlah </w:t>
      </w:r>
      <w:r w:rsidRPr="003C650C">
        <w:rPr>
          <w:rFonts w:ascii="Times New Roman" w:hAnsi="Times New Roman" w:cs="Times New Roman"/>
          <w:sz w:val="24"/>
          <w:szCs w:val="24"/>
        </w:rPr>
        <w:tab/>
        <w:t>: 1 Orang</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Tempat</w:t>
      </w:r>
      <w:r w:rsidRPr="003C650C">
        <w:rPr>
          <w:rFonts w:ascii="Times New Roman" w:hAnsi="Times New Roman" w:cs="Times New Roman"/>
          <w:sz w:val="24"/>
          <w:szCs w:val="24"/>
        </w:rPr>
        <w:tab/>
        <w:t xml:space="preserve"> : Rumah Ny. R</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Hari/Tanggal</w:t>
      </w:r>
      <w:r w:rsidRPr="003C650C">
        <w:rPr>
          <w:rFonts w:ascii="Times New Roman" w:hAnsi="Times New Roman" w:cs="Times New Roman"/>
          <w:sz w:val="24"/>
          <w:szCs w:val="24"/>
        </w:rPr>
        <w:tab/>
        <w:t xml:space="preserve"> : Selasa, 18 Februari 2020</w:t>
      </w:r>
    </w:p>
    <w:p w:rsidR="00537FCB" w:rsidRPr="003C650C" w:rsidRDefault="00537FCB" w:rsidP="00537FCB">
      <w:pPr>
        <w:spacing w:after="0" w:line="360" w:lineRule="auto"/>
        <w:rPr>
          <w:rFonts w:ascii="Times New Roman" w:hAnsi="Times New Roman" w:cs="Times New Roman"/>
          <w:sz w:val="24"/>
          <w:szCs w:val="24"/>
        </w:rPr>
      </w:pPr>
      <w:r w:rsidRPr="003C650C">
        <w:rPr>
          <w:rFonts w:ascii="Times New Roman" w:hAnsi="Times New Roman" w:cs="Times New Roman"/>
          <w:sz w:val="24"/>
          <w:szCs w:val="24"/>
        </w:rPr>
        <w:t>Waktu</w:t>
      </w:r>
      <w:r w:rsidRPr="003C650C">
        <w:rPr>
          <w:rFonts w:ascii="Times New Roman" w:hAnsi="Times New Roman" w:cs="Times New Roman"/>
          <w:sz w:val="24"/>
          <w:szCs w:val="24"/>
        </w:rPr>
        <w:tab/>
      </w:r>
      <w:r w:rsidRPr="003C650C">
        <w:rPr>
          <w:rFonts w:ascii="Times New Roman" w:hAnsi="Times New Roman" w:cs="Times New Roman"/>
          <w:sz w:val="24"/>
          <w:szCs w:val="24"/>
        </w:rPr>
        <w:tab/>
        <w:t xml:space="preserve"> : 10 Menit</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Tujuan umum</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Setelah dilakukan penyuluhan. Ibu diharapkan dapat mengerti dan mengetahui tentang tanda baha bayi baru lahir</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Tujuan khusus</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 xml:space="preserve">Setelah dilakukan penyuluhan tentang Tanda Bahaya Bayi Baru Lahir </w:t>
      </w:r>
    </w:p>
    <w:p w:rsidR="00537FCB" w:rsidRPr="003C650C" w:rsidRDefault="00537FCB" w:rsidP="00537FCB">
      <w:pPr>
        <w:pStyle w:val="ListParagraph"/>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Isi :</w:t>
      </w:r>
    </w:p>
    <w:p w:rsidR="00537FCB" w:rsidRPr="003C650C" w:rsidRDefault="00537FCB" w:rsidP="00537FCB">
      <w:pPr>
        <w:pStyle w:val="ListParagraph"/>
        <w:numPr>
          <w:ilvl w:val="0"/>
          <w:numId w:val="40"/>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tanda bahaya bayi baru lahir</w:t>
      </w:r>
    </w:p>
    <w:p w:rsidR="00537FCB" w:rsidRPr="003C650C" w:rsidRDefault="00537FCB" w:rsidP="00537FCB">
      <w:pPr>
        <w:pStyle w:val="ListParagraph"/>
        <w:numPr>
          <w:ilvl w:val="0"/>
          <w:numId w:val="40"/>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hal yang haru dilakukan jika menemukan salah satu tanda bahaya bayi baru lahir</w:t>
      </w:r>
    </w:p>
    <w:p w:rsidR="00537FCB" w:rsidRPr="003C650C" w:rsidRDefault="00537FCB" w:rsidP="00537FCB">
      <w:pPr>
        <w:pStyle w:val="ListParagraph"/>
        <w:numPr>
          <w:ilvl w:val="0"/>
          <w:numId w:val="40"/>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perawatan tali pusat</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Metode : Ceramah</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Media : Buku KIA</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Rencana evaluasi : Tanya Jawab</w:t>
      </w:r>
    </w:p>
    <w:p w:rsidR="00537FCB" w:rsidRPr="003C650C" w:rsidRDefault="00537FCB" w:rsidP="00537FCB">
      <w:pPr>
        <w:pStyle w:val="ListParagraph"/>
        <w:numPr>
          <w:ilvl w:val="0"/>
          <w:numId w:val="39"/>
        </w:numPr>
        <w:spacing w:line="360" w:lineRule="auto"/>
        <w:ind w:left="426"/>
        <w:rPr>
          <w:rFonts w:ascii="Times New Roman" w:hAnsi="Times New Roman" w:cs="Times New Roman"/>
          <w:sz w:val="24"/>
          <w:szCs w:val="24"/>
        </w:rPr>
      </w:pPr>
      <w:r w:rsidRPr="003C650C">
        <w:rPr>
          <w:rFonts w:ascii="Times New Roman" w:hAnsi="Times New Roman" w:cs="Times New Roman"/>
          <w:sz w:val="24"/>
          <w:szCs w:val="24"/>
        </w:rPr>
        <w:t>Jadwal pelaksanaan</w:t>
      </w:r>
    </w:p>
    <w:tbl>
      <w:tblPr>
        <w:tblStyle w:val="TableGrid"/>
        <w:tblW w:w="0" w:type="auto"/>
        <w:tblLook w:val="04A0"/>
      </w:tblPr>
      <w:tblGrid>
        <w:gridCol w:w="651"/>
        <w:gridCol w:w="1513"/>
        <w:gridCol w:w="3375"/>
        <w:gridCol w:w="886"/>
        <w:gridCol w:w="1729"/>
      </w:tblGrid>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No</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Tahapan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Pelaksanaan</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Waktu</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jc w:val="center"/>
              <w:rPr>
                <w:rFonts w:ascii="Times New Roman" w:hAnsi="Times New Roman" w:cs="Times New Roman"/>
                <w:sz w:val="24"/>
                <w:szCs w:val="24"/>
              </w:rPr>
            </w:pPr>
            <w:r w:rsidRPr="003C650C">
              <w:rPr>
                <w:rFonts w:ascii="Times New Roman" w:hAnsi="Times New Roman" w:cs="Times New Roman"/>
                <w:sz w:val="24"/>
                <w:szCs w:val="24"/>
              </w:rPr>
              <w:t>Kegiatan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Pembukaan</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pStyle w:val="ListParagraph"/>
              <w:numPr>
                <w:ilvl w:val="0"/>
                <w:numId w:val="45"/>
              </w:num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Memberkan salam pembuka </w:t>
            </w:r>
          </w:p>
          <w:p w:rsidR="00537FCB" w:rsidRPr="003C650C" w:rsidRDefault="00537FCB" w:rsidP="00537FCB">
            <w:pPr>
              <w:pStyle w:val="ListParagraph"/>
              <w:numPr>
                <w:ilvl w:val="0"/>
                <w:numId w:val="45"/>
              </w:numPr>
              <w:spacing w:line="360" w:lineRule="auto"/>
              <w:rPr>
                <w:rFonts w:ascii="Times New Roman" w:hAnsi="Times New Roman" w:cs="Times New Roman"/>
                <w:sz w:val="24"/>
                <w:szCs w:val="24"/>
              </w:rPr>
            </w:pPr>
            <w:r w:rsidRPr="003C650C">
              <w:rPr>
                <w:rFonts w:ascii="Times New Roman" w:hAnsi="Times New Roman" w:cs="Times New Roman"/>
                <w:sz w:val="24"/>
                <w:szCs w:val="24"/>
              </w:rPr>
              <w:t>Memperkenalkan diri</w:t>
            </w:r>
          </w:p>
          <w:p w:rsidR="00537FCB" w:rsidRPr="003C650C" w:rsidRDefault="00537FCB" w:rsidP="00537FCB">
            <w:pPr>
              <w:pStyle w:val="ListParagraph"/>
              <w:numPr>
                <w:ilvl w:val="0"/>
                <w:numId w:val="45"/>
              </w:num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Menyampaikan tujuan </w:t>
            </w:r>
            <w:r w:rsidRPr="003C650C">
              <w:rPr>
                <w:rFonts w:ascii="Times New Roman" w:hAnsi="Times New Roman" w:cs="Times New Roman"/>
                <w:sz w:val="24"/>
                <w:szCs w:val="24"/>
              </w:rPr>
              <w:lastRenderedPageBreak/>
              <w:t>penyuluhan</w:t>
            </w:r>
          </w:p>
          <w:p w:rsidR="00537FCB" w:rsidRPr="003C650C" w:rsidRDefault="00537FCB" w:rsidP="00537FCB">
            <w:pPr>
              <w:pStyle w:val="ListParagraph"/>
              <w:numPr>
                <w:ilvl w:val="0"/>
                <w:numId w:val="45"/>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Menyampaikan kontrak waktu</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lastRenderedPageBreak/>
              <w:t>2.</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Penyampaian materi</w:t>
            </w:r>
          </w:p>
        </w:tc>
        <w:tc>
          <w:tcPr>
            <w:tcW w:w="2977" w:type="dxa"/>
            <w:tcBorders>
              <w:top w:val="single" w:sz="4" w:space="0" w:color="auto"/>
              <w:left w:val="single" w:sz="4" w:space="0" w:color="auto"/>
              <w:bottom w:val="single" w:sz="4" w:space="0" w:color="auto"/>
              <w:right w:val="single" w:sz="4" w:space="0" w:color="auto"/>
            </w:tcBorders>
          </w:tcPr>
          <w:p w:rsidR="00537FCB" w:rsidRPr="003C650C" w:rsidRDefault="00537FCB" w:rsidP="00537FCB">
            <w:pPr>
              <w:pStyle w:val="ListParagraph"/>
              <w:numPr>
                <w:ilvl w:val="0"/>
                <w:numId w:val="43"/>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tanda bahaya bayi baru lahir</w:t>
            </w:r>
          </w:p>
          <w:p w:rsidR="00537FCB" w:rsidRPr="003C650C" w:rsidRDefault="00537FCB" w:rsidP="00537FCB">
            <w:pPr>
              <w:pStyle w:val="ListParagraph"/>
              <w:numPr>
                <w:ilvl w:val="0"/>
                <w:numId w:val="43"/>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hal yang haru dilakukan jika menemukan salah satu tanda bahaya bayi baru lahir</w:t>
            </w:r>
          </w:p>
          <w:p w:rsidR="00537FCB" w:rsidRPr="003C650C" w:rsidRDefault="00537FCB" w:rsidP="00537FCB">
            <w:pPr>
              <w:pStyle w:val="ListParagraph"/>
              <w:numPr>
                <w:ilvl w:val="0"/>
                <w:numId w:val="43"/>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Menjelaskan perawatan tali pusat</w:t>
            </w:r>
          </w:p>
          <w:p w:rsidR="00537FCB" w:rsidRPr="003C650C" w:rsidRDefault="00537FCB" w:rsidP="00537FCB">
            <w:pPr>
              <w:spacing w:line="360" w:lineRule="auto"/>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8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Mendengarkan dan memahai</w:t>
            </w:r>
          </w:p>
        </w:tc>
      </w:tr>
      <w:tr w:rsidR="00537FCB" w:rsidRPr="003C650C" w:rsidTr="00537FCB">
        <w:tc>
          <w:tcPr>
            <w:tcW w:w="748"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3.</w:t>
            </w:r>
          </w:p>
        </w:tc>
        <w:tc>
          <w:tcPr>
            <w:tcW w:w="1515"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Penutup</w:t>
            </w:r>
          </w:p>
        </w:tc>
        <w:tc>
          <w:tcPr>
            <w:tcW w:w="297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pStyle w:val="ListParagraph"/>
              <w:numPr>
                <w:ilvl w:val="0"/>
                <w:numId w:val="44"/>
              </w:numPr>
              <w:spacing w:line="360" w:lineRule="auto"/>
              <w:rPr>
                <w:rFonts w:ascii="Times New Roman" w:hAnsi="Times New Roman" w:cs="Times New Roman"/>
                <w:sz w:val="24"/>
                <w:szCs w:val="24"/>
              </w:rPr>
            </w:pPr>
            <w:r w:rsidRPr="003C650C">
              <w:rPr>
                <w:rFonts w:ascii="Times New Roman" w:hAnsi="Times New Roman" w:cs="Times New Roman"/>
                <w:sz w:val="24"/>
                <w:szCs w:val="24"/>
              </w:rPr>
              <w:t xml:space="preserve">Melakukan evaluasi </w:t>
            </w:r>
          </w:p>
          <w:p w:rsidR="00537FCB" w:rsidRPr="003C650C" w:rsidRDefault="00537FCB" w:rsidP="00537FCB">
            <w:pPr>
              <w:pStyle w:val="ListParagraph"/>
              <w:numPr>
                <w:ilvl w:val="0"/>
                <w:numId w:val="44"/>
              </w:numPr>
              <w:spacing w:line="360" w:lineRule="auto"/>
              <w:rPr>
                <w:rFonts w:ascii="Times New Roman" w:hAnsi="Times New Roman" w:cs="Times New Roman"/>
                <w:sz w:val="24"/>
                <w:szCs w:val="24"/>
              </w:rPr>
            </w:pPr>
            <w:r w:rsidRPr="003C650C">
              <w:rPr>
                <w:rFonts w:ascii="Times New Roman" w:hAnsi="Times New Roman" w:cs="Times New Roman"/>
                <w:sz w:val="24"/>
                <w:szCs w:val="24"/>
              </w:rPr>
              <w:t>Menutup dengan salam</w:t>
            </w:r>
          </w:p>
        </w:tc>
        <w:tc>
          <w:tcPr>
            <w:tcW w:w="907"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1 menit</w:t>
            </w:r>
          </w:p>
        </w:tc>
        <w:tc>
          <w:tcPr>
            <w:tcW w:w="1780" w:type="dxa"/>
            <w:tcBorders>
              <w:top w:val="single" w:sz="4" w:space="0" w:color="auto"/>
              <w:left w:val="single" w:sz="4" w:space="0" w:color="auto"/>
              <w:bottom w:val="single" w:sz="4" w:space="0" w:color="auto"/>
              <w:right w:val="single" w:sz="4" w:space="0" w:color="auto"/>
            </w:tcBorders>
            <w:hideMark/>
          </w:tcPr>
          <w:p w:rsidR="00537FCB" w:rsidRPr="003C650C" w:rsidRDefault="00537FCB" w:rsidP="00537FCB">
            <w:pPr>
              <w:spacing w:line="360" w:lineRule="auto"/>
              <w:rPr>
                <w:rFonts w:ascii="Times New Roman" w:hAnsi="Times New Roman" w:cs="Times New Roman"/>
                <w:sz w:val="24"/>
                <w:szCs w:val="24"/>
              </w:rPr>
            </w:pPr>
            <w:r w:rsidRPr="003C650C">
              <w:rPr>
                <w:rFonts w:ascii="Times New Roman" w:hAnsi="Times New Roman" w:cs="Times New Roman"/>
                <w:sz w:val="24"/>
                <w:szCs w:val="24"/>
              </w:rPr>
              <w:t>Tanya jawab dan menjawab salam</w:t>
            </w:r>
          </w:p>
        </w:tc>
      </w:tr>
    </w:tbl>
    <w:p w:rsidR="00537FCB" w:rsidRPr="003C650C" w:rsidRDefault="00537FCB" w:rsidP="00537FCB">
      <w:pPr>
        <w:spacing w:line="360" w:lineRule="auto"/>
        <w:rPr>
          <w:rFonts w:ascii="Times New Roman" w:hAnsi="Times New Roman" w:cs="Times New Roman"/>
          <w:sz w:val="24"/>
          <w:szCs w:val="24"/>
        </w:rPr>
      </w:pPr>
    </w:p>
    <w:p w:rsidR="00537FCB" w:rsidRPr="003C650C" w:rsidRDefault="00537FCB" w:rsidP="00537FCB">
      <w:pPr>
        <w:spacing w:line="360" w:lineRule="auto"/>
        <w:jc w:val="center"/>
        <w:rPr>
          <w:rFonts w:ascii="Times New Roman" w:hAnsi="Times New Roman" w:cs="Times New Roman"/>
          <w:b/>
          <w:sz w:val="24"/>
          <w:szCs w:val="24"/>
        </w:rPr>
      </w:pPr>
      <w:r w:rsidRPr="003C650C">
        <w:rPr>
          <w:rFonts w:ascii="Times New Roman" w:hAnsi="Times New Roman" w:cs="Times New Roman"/>
          <w:b/>
          <w:sz w:val="24"/>
          <w:szCs w:val="24"/>
        </w:rPr>
        <w:t>LAMPIRAN MATERI</w:t>
      </w:r>
    </w:p>
    <w:p w:rsidR="00537FCB" w:rsidRPr="003C650C" w:rsidRDefault="00537FCB" w:rsidP="00537FCB">
      <w:pPr>
        <w:pStyle w:val="ListParagraph"/>
        <w:numPr>
          <w:ilvl w:val="0"/>
          <w:numId w:val="41"/>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Tanda-tanda bahaya bayi baru lahir yang harus diwaspadai.</w:t>
      </w:r>
    </w:p>
    <w:p w:rsidR="00537FCB" w:rsidRPr="003C650C" w:rsidRDefault="00537FCB" w:rsidP="00537FCB">
      <w:pPr>
        <w:pStyle w:val="ListParagraph"/>
        <w:numPr>
          <w:ilvl w:val="0"/>
          <w:numId w:val="42"/>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Pernafasan sulit</w:t>
      </w:r>
    </w:p>
    <w:p w:rsidR="00537FCB" w:rsidRPr="003C650C" w:rsidRDefault="00537FCB" w:rsidP="00537FCB">
      <w:pPr>
        <w:pStyle w:val="ListParagraph"/>
        <w:numPr>
          <w:ilvl w:val="0"/>
          <w:numId w:val="42"/>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Suhu tubuh terlalu panas</w:t>
      </w:r>
    </w:p>
    <w:p w:rsidR="00537FCB" w:rsidRPr="003C650C" w:rsidRDefault="00537FCB" w:rsidP="00537FCB">
      <w:pPr>
        <w:pStyle w:val="ListParagraph"/>
        <w:numPr>
          <w:ilvl w:val="0"/>
          <w:numId w:val="42"/>
        </w:numPr>
        <w:spacing w:line="360" w:lineRule="auto"/>
        <w:rPr>
          <w:rFonts w:ascii="Times New Roman" w:hAnsi="Times New Roman" w:cs="Times New Roman"/>
          <w:sz w:val="24"/>
          <w:szCs w:val="24"/>
        </w:rPr>
      </w:pPr>
      <w:r w:rsidRPr="003C650C">
        <w:rPr>
          <w:rFonts w:ascii="Times New Roman" w:hAnsi="Times New Roman" w:cs="Times New Roman"/>
          <w:sz w:val="24"/>
          <w:szCs w:val="24"/>
        </w:rPr>
        <w:t>Warna kuning pada tubuh (terutama 24 jam pertama), biru, pucat</w:t>
      </w:r>
    </w:p>
    <w:p w:rsidR="00537FCB" w:rsidRPr="003C650C" w:rsidRDefault="00537FCB" w:rsidP="00537FCB">
      <w:pPr>
        <w:pStyle w:val="ListParagraph"/>
        <w:numPr>
          <w:ilvl w:val="0"/>
          <w:numId w:val="42"/>
        </w:numPr>
        <w:spacing w:line="360" w:lineRule="auto"/>
        <w:rPr>
          <w:rFonts w:ascii="Times New Roman" w:hAnsi="Times New Roman" w:cs="Times New Roman"/>
          <w:sz w:val="24"/>
          <w:szCs w:val="24"/>
        </w:rPr>
      </w:pPr>
      <w:r w:rsidRPr="003C650C">
        <w:rPr>
          <w:rFonts w:ascii="Times New Roman" w:hAnsi="Times New Roman" w:cs="Times New Roman"/>
          <w:sz w:val="24"/>
          <w:szCs w:val="24"/>
        </w:rPr>
        <w:t>Saat menyusu hisapan lemah, mengantuk berlebih, banyak muntah.</w:t>
      </w:r>
    </w:p>
    <w:p w:rsidR="00537FCB" w:rsidRPr="003C650C" w:rsidRDefault="00537FCB" w:rsidP="00537FCB">
      <w:pPr>
        <w:pStyle w:val="ListParagraph"/>
        <w:numPr>
          <w:ilvl w:val="0"/>
          <w:numId w:val="42"/>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Tali pusat merah atau bengkak, keluar cairan (nanah), bau busuk.</w:t>
      </w:r>
    </w:p>
    <w:p w:rsidR="00537FCB" w:rsidRPr="003C650C" w:rsidRDefault="00537FCB" w:rsidP="00537FCB">
      <w:pPr>
        <w:pStyle w:val="ListParagraph"/>
        <w:numPr>
          <w:ilvl w:val="0"/>
          <w:numId w:val="42"/>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Tidak berkemih selama 24 jam</w:t>
      </w:r>
    </w:p>
    <w:p w:rsidR="00537FCB" w:rsidRPr="003C650C" w:rsidRDefault="00537FCB" w:rsidP="00537FCB">
      <w:pPr>
        <w:pStyle w:val="ListParagraph"/>
        <w:numPr>
          <w:ilvl w:val="0"/>
          <w:numId w:val="42"/>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Menangis tidak berhenti, kejang, lunglai</w:t>
      </w:r>
    </w:p>
    <w:p w:rsidR="00537FCB" w:rsidRPr="003C650C" w:rsidRDefault="00537FCB" w:rsidP="00537FCB">
      <w:pPr>
        <w:pStyle w:val="ListParagraph"/>
        <w:numPr>
          <w:ilvl w:val="0"/>
          <w:numId w:val="41"/>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Hal yang harus dilakukan bila menemukan satu tanda bahaya.</w:t>
      </w:r>
    </w:p>
    <w:p w:rsidR="00537FCB" w:rsidRPr="003C650C" w:rsidRDefault="00537FCB" w:rsidP="00537FCB">
      <w:pPr>
        <w:pStyle w:val="ListParagraph"/>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Segera cari pertolongan medis ke Puskesmas, atau ke PMB, dokter praktek, atau rumah sakit.</w:t>
      </w:r>
    </w:p>
    <w:p w:rsidR="00537FCB" w:rsidRPr="003C650C" w:rsidRDefault="00537FCB" w:rsidP="00537FCB">
      <w:pPr>
        <w:pStyle w:val="ListParagraph"/>
        <w:numPr>
          <w:ilvl w:val="0"/>
          <w:numId w:val="41"/>
        </w:numPr>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lastRenderedPageBreak/>
        <w:t>Perawatan tali pusat dengan baik.</w:t>
      </w:r>
    </w:p>
    <w:p w:rsidR="00537FCB" w:rsidRPr="003C650C" w:rsidRDefault="00537FCB" w:rsidP="00537FCB">
      <w:pPr>
        <w:pStyle w:val="ListParagraph"/>
        <w:spacing w:line="360" w:lineRule="auto"/>
        <w:jc w:val="both"/>
        <w:rPr>
          <w:rFonts w:ascii="Times New Roman" w:hAnsi="Times New Roman" w:cs="Times New Roman"/>
          <w:sz w:val="24"/>
          <w:szCs w:val="24"/>
        </w:rPr>
      </w:pPr>
      <w:r w:rsidRPr="003C650C">
        <w:rPr>
          <w:rFonts w:ascii="Times New Roman" w:hAnsi="Times New Roman" w:cs="Times New Roman"/>
          <w:sz w:val="24"/>
          <w:szCs w:val="24"/>
        </w:rPr>
        <w:t>Prinsip perawatan tali pusat adalah bersih dan kering, tidak membubuhi apapun pada tali pusat karena dapat menyebabkan infeksi, selalu mencuci tangan dengan sabun dan air bersih sebelum membersihkan atau merawat  tali pusat.</w:t>
      </w:r>
    </w:p>
    <w:p w:rsidR="00537FCB" w:rsidRPr="003C650C" w:rsidRDefault="00537FCB" w:rsidP="00537FCB">
      <w:pPr>
        <w:rPr>
          <w:rFonts w:ascii="Times New Roman" w:hAnsi="Times New Roman" w:cs="Times New Roman"/>
          <w:sz w:val="24"/>
          <w:szCs w:val="24"/>
        </w:rPr>
      </w:pPr>
    </w:p>
    <w:p w:rsidR="00537FCB" w:rsidRPr="003C650C" w:rsidRDefault="00537FCB" w:rsidP="00537FCB"/>
    <w:p w:rsidR="00537FCB" w:rsidRPr="003C650C" w:rsidRDefault="00537FCB" w:rsidP="00537FCB"/>
    <w:p w:rsidR="002D525D" w:rsidRDefault="002D525D"/>
    <w:sectPr w:rsidR="002D525D" w:rsidSect="00537FCB">
      <w:headerReference w:type="first" r:id="rId24"/>
      <w:footerReference w:type="first" r:id="rId25"/>
      <w:pgSz w:w="11907" w:h="16839"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CB1" w:rsidRDefault="00383CB1" w:rsidP="00E23094">
      <w:pPr>
        <w:spacing w:after="0" w:line="240" w:lineRule="auto"/>
      </w:pPr>
      <w:r>
        <w:separator/>
      </w:r>
    </w:p>
  </w:endnote>
  <w:endnote w:type="continuationSeparator" w:id="1">
    <w:p w:rsidR="00383CB1" w:rsidRDefault="00383CB1" w:rsidP="00E230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CB" w:rsidRDefault="00537FCB" w:rsidP="00537FCB">
    <w:pPr>
      <w:pStyle w:val="Footer"/>
    </w:pPr>
  </w:p>
  <w:p w:rsidR="00537FCB" w:rsidRDefault="00537F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CB" w:rsidRDefault="00537FCB" w:rsidP="00537FCB">
    <w:pPr>
      <w:pStyle w:val="Footer"/>
    </w:pPr>
  </w:p>
  <w:p w:rsidR="00537FCB" w:rsidRDefault="00537F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CB1" w:rsidRDefault="00383CB1" w:rsidP="00E23094">
      <w:pPr>
        <w:spacing w:after="0" w:line="240" w:lineRule="auto"/>
      </w:pPr>
      <w:r>
        <w:separator/>
      </w:r>
    </w:p>
  </w:footnote>
  <w:footnote w:type="continuationSeparator" w:id="1">
    <w:p w:rsidR="00383CB1" w:rsidRDefault="00383CB1" w:rsidP="00E230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CB" w:rsidRDefault="00537FCB" w:rsidP="00537FCB">
    <w:pPr>
      <w:pStyle w:val="Header"/>
      <w:tabs>
        <w:tab w:val="clear" w:pos="9360"/>
        <w:tab w:val="right" w:pos="734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FCB" w:rsidRDefault="00537F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546E"/>
    <w:multiLevelType w:val="hybridMultilevel"/>
    <w:tmpl w:val="EFF2D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469EB"/>
    <w:multiLevelType w:val="hybridMultilevel"/>
    <w:tmpl w:val="B5143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15EC1"/>
    <w:multiLevelType w:val="hybridMultilevel"/>
    <w:tmpl w:val="718EF7DE"/>
    <w:lvl w:ilvl="0" w:tplc="82963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33EB1"/>
    <w:multiLevelType w:val="hybridMultilevel"/>
    <w:tmpl w:val="9E689556"/>
    <w:lvl w:ilvl="0" w:tplc="F99EE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0965"/>
    <w:multiLevelType w:val="hybridMultilevel"/>
    <w:tmpl w:val="475E7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36661"/>
    <w:multiLevelType w:val="hybridMultilevel"/>
    <w:tmpl w:val="7D46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225F6"/>
    <w:multiLevelType w:val="hybridMultilevel"/>
    <w:tmpl w:val="EEAA85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37B1C06"/>
    <w:multiLevelType w:val="hybridMultilevel"/>
    <w:tmpl w:val="1F0A2B1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62A7CDB"/>
    <w:multiLevelType w:val="hybridMultilevel"/>
    <w:tmpl w:val="EBE0A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86E2F"/>
    <w:multiLevelType w:val="hybridMultilevel"/>
    <w:tmpl w:val="B4CECE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9482D"/>
    <w:multiLevelType w:val="hybridMultilevel"/>
    <w:tmpl w:val="754A1FE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DBC791A"/>
    <w:multiLevelType w:val="hybridMultilevel"/>
    <w:tmpl w:val="7354CC22"/>
    <w:lvl w:ilvl="0" w:tplc="0409000F">
      <w:start w:val="1"/>
      <w:numFmt w:val="decimal"/>
      <w:lvlText w:val="%1."/>
      <w:lvlJc w:val="left"/>
      <w:pPr>
        <w:ind w:left="690" w:hanging="36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2">
    <w:nsid w:val="2402164A"/>
    <w:multiLevelType w:val="hybridMultilevel"/>
    <w:tmpl w:val="B8529E4C"/>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7CC7A89"/>
    <w:multiLevelType w:val="hybridMultilevel"/>
    <w:tmpl w:val="7D7C5CA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8AA3080"/>
    <w:multiLevelType w:val="hybridMultilevel"/>
    <w:tmpl w:val="AF26DC4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8CC45D1"/>
    <w:multiLevelType w:val="hybridMultilevel"/>
    <w:tmpl w:val="B5143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40DE6"/>
    <w:multiLevelType w:val="hybridMultilevel"/>
    <w:tmpl w:val="09A8DDCA"/>
    <w:lvl w:ilvl="0" w:tplc="CF08E3A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2C0F7DAF"/>
    <w:multiLevelType w:val="hybridMultilevel"/>
    <w:tmpl w:val="D6ECB8C0"/>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8">
    <w:nsid w:val="2DAA0C12"/>
    <w:multiLevelType w:val="hybridMultilevel"/>
    <w:tmpl w:val="7F461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7676BD"/>
    <w:multiLevelType w:val="hybridMultilevel"/>
    <w:tmpl w:val="FD30C2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5F11500"/>
    <w:multiLevelType w:val="hybridMultilevel"/>
    <w:tmpl w:val="64243E8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C0F3E86"/>
    <w:multiLevelType w:val="hybridMultilevel"/>
    <w:tmpl w:val="B268C42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C1710F5"/>
    <w:multiLevelType w:val="hybridMultilevel"/>
    <w:tmpl w:val="7B3C4248"/>
    <w:lvl w:ilvl="0" w:tplc="04210019">
      <w:start w:val="1"/>
      <w:numFmt w:val="lowerLetter"/>
      <w:lvlText w:val="%1."/>
      <w:lvlJc w:val="left"/>
      <w:pPr>
        <w:ind w:left="720" w:hanging="360"/>
      </w:pPr>
      <w:rPr>
        <w:rFonts w:hint="default"/>
        <w:sz w:val="24"/>
        <w:szCs w:val="24"/>
      </w:rPr>
    </w:lvl>
    <w:lvl w:ilvl="1" w:tplc="04626D5E">
      <w:start w:val="1"/>
      <w:numFmt w:val="upperLetter"/>
      <w:lvlText w:val="%2."/>
      <w:lvlJc w:val="left"/>
      <w:pPr>
        <w:ind w:left="1800" w:hanging="720"/>
      </w:pPr>
      <w:rPr>
        <w:rFonts w:hint="default"/>
      </w:rPr>
    </w:lvl>
    <w:lvl w:ilvl="2" w:tplc="058C284C">
      <w:start w:val="1"/>
      <w:numFmt w:val="lowerLetter"/>
      <w:lvlText w:val="%3."/>
      <w:lvlJc w:val="left"/>
      <w:pPr>
        <w:ind w:left="2565" w:hanging="585"/>
      </w:pPr>
      <w:rPr>
        <w:rFonts w:hint="default"/>
      </w:rPr>
    </w:lvl>
    <w:lvl w:ilvl="3" w:tplc="5584FB9E">
      <w:start w:val="1"/>
      <w:numFmt w:val="decimal"/>
      <w:lvlText w:val="%4)"/>
      <w:lvlJc w:val="left"/>
      <w:pPr>
        <w:ind w:left="3120" w:hanging="600"/>
      </w:pPr>
      <w:rPr>
        <w:rFonts w:hint="default"/>
      </w:rPr>
    </w:lvl>
    <w:lvl w:ilvl="4" w:tplc="EAC08830">
      <w:start w:val="1"/>
      <w:numFmt w:val="lowerLetter"/>
      <w:lvlText w:val="%5)"/>
      <w:lvlJc w:val="left"/>
      <w:pPr>
        <w:ind w:left="3780" w:hanging="54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782770"/>
    <w:multiLevelType w:val="hybridMultilevel"/>
    <w:tmpl w:val="FFAE5FCA"/>
    <w:lvl w:ilvl="0" w:tplc="B0D09134">
      <w:start w:val="2"/>
      <w:numFmt w:val="lowerLetter"/>
      <w:lvlText w:val="%1."/>
      <w:lvlJc w:val="left"/>
      <w:pPr>
        <w:ind w:left="4020" w:hanging="360"/>
      </w:pPr>
      <w:rPr>
        <w:rFonts w:hint="default"/>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24">
    <w:nsid w:val="4BCF7938"/>
    <w:multiLevelType w:val="hybridMultilevel"/>
    <w:tmpl w:val="519AF7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FFE088A"/>
    <w:multiLevelType w:val="hybridMultilevel"/>
    <w:tmpl w:val="7D20954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1BB3012"/>
    <w:multiLevelType w:val="hybridMultilevel"/>
    <w:tmpl w:val="2E34E022"/>
    <w:lvl w:ilvl="0" w:tplc="E5628A4A">
      <w:start w:val="1"/>
      <w:numFmt w:val="decimal"/>
      <w:lvlText w:val="%1."/>
      <w:lvlJc w:val="left"/>
      <w:pPr>
        <w:ind w:left="720" w:hanging="360"/>
      </w:pPr>
      <w:rPr>
        <w:rFonts w:ascii="Times New Roman" w:hAnsi="Times New Roman" w:cs="Times New Roman" w:hint="default"/>
        <w:sz w:val="24"/>
        <w:szCs w:val="24"/>
      </w:rPr>
    </w:lvl>
    <w:lvl w:ilvl="1" w:tplc="04626D5E">
      <w:start w:val="1"/>
      <w:numFmt w:val="upperLetter"/>
      <w:lvlText w:val="%2."/>
      <w:lvlJc w:val="left"/>
      <w:pPr>
        <w:ind w:left="1800" w:hanging="720"/>
      </w:pPr>
      <w:rPr>
        <w:rFonts w:hint="default"/>
      </w:rPr>
    </w:lvl>
    <w:lvl w:ilvl="2" w:tplc="058C284C">
      <w:start w:val="1"/>
      <w:numFmt w:val="lowerLetter"/>
      <w:lvlText w:val="%3."/>
      <w:lvlJc w:val="left"/>
      <w:pPr>
        <w:ind w:left="2565" w:hanging="585"/>
      </w:pPr>
      <w:rPr>
        <w:rFonts w:hint="default"/>
      </w:rPr>
    </w:lvl>
    <w:lvl w:ilvl="3" w:tplc="5584FB9E">
      <w:start w:val="1"/>
      <w:numFmt w:val="decimal"/>
      <w:lvlText w:val="%4)"/>
      <w:lvlJc w:val="left"/>
      <w:pPr>
        <w:ind w:left="3120" w:hanging="600"/>
      </w:pPr>
      <w:rPr>
        <w:rFonts w:hint="default"/>
      </w:rPr>
    </w:lvl>
    <w:lvl w:ilvl="4" w:tplc="EAC08830">
      <w:start w:val="1"/>
      <w:numFmt w:val="lowerLetter"/>
      <w:lvlText w:val="%5)"/>
      <w:lvlJc w:val="left"/>
      <w:pPr>
        <w:ind w:left="3780" w:hanging="54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64B88"/>
    <w:multiLevelType w:val="hybridMultilevel"/>
    <w:tmpl w:val="E5D4A894"/>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8">
    <w:nsid w:val="547839C6"/>
    <w:multiLevelType w:val="hybridMultilevel"/>
    <w:tmpl w:val="370C3F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A0C36B5"/>
    <w:multiLevelType w:val="hybridMultilevel"/>
    <w:tmpl w:val="7ED4E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FB2177"/>
    <w:multiLevelType w:val="hybridMultilevel"/>
    <w:tmpl w:val="3B20B41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1164577"/>
    <w:multiLevelType w:val="hybridMultilevel"/>
    <w:tmpl w:val="5E182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D420D3"/>
    <w:multiLevelType w:val="hybridMultilevel"/>
    <w:tmpl w:val="FF90F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654E00"/>
    <w:multiLevelType w:val="hybridMultilevel"/>
    <w:tmpl w:val="F5AED812"/>
    <w:lvl w:ilvl="0" w:tplc="EDE2A7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EC6BB5"/>
    <w:multiLevelType w:val="hybridMultilevel"/>
    <w:tmpl w:val="83A0F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A347FC"/>
    <w:multiLevelType w:val="hybridMultilevel"/>
    <w:tmpl w:val="A23ECD0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B667576"/>
    <w:multiLevelType w:val="hybridMultilevel"/>
    <w:tmpl w:val="BCCA0E94"/>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6D0F3425"/>
    <w:multiLevelType w:val="hybridMultilevel"/>
    <w:tmpl w:val="609493C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6F295055"/>
    <w:multiLevelType w:val="hybridMultilevel"/>
    <w:tmpl w:val="0172CD6E"/>
    <w:lvl w:ilvl="0" w:tplc="DEDAE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7C26EE"/>
    <w:multiLevelType w:val="hybridMultilevel"/>
    <w:tmpl w:val="699E30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75A1BAE"/>
    <w:multiLevelType w:val="hybridMultilevel"/>
    <w:tmpl w:val="134803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93614B"/>
    <w:multiLevelType w:val="hybridMultilevel"/>
    <w:tmpl w:val="8C96D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DB510F"/>
    <w:multiLevelType w:val="hybridMultilevel"/>
    <w:tmpl w:val="7D7C5CA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7CE3710D"/>
    <w:multiLevelType w:val="hybridMultilevel"/>
    <w:tmpl w:val="90FC7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B36915"/>
    <w:multiLevelType w:val="hybridMultilevel"/>
    <w:tmpl w:val="34B0C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7"/>
  </w:num>
  <w:num w:numId="4">
    <w:abstractNumId w:val="35"/>
  </w:num>
  <w:num w:numId="5">
    <w:abstractNumId w:val="38"/>
  </w:num>
  <w:num w:numId="6">
    <w:abstractNumId w:val="5"/>
  </w:num>
  <w:num w:numId="7">
    <w:abstractNumId w:val="31"/>
  </w:num>
  <w:num w:numId="8">
    <w:abstractNumId w:val="29"/>
  </w:num>
  <w:num w:numId="9">
    <w:abstractNumId w:val="40"/>
  </w:num>
  <w:num w:numId="10">
    <w:abstractNumId w:val="27"/>
  </w:num>
  <w:num w:numId="11">
    <w:abstractNumId w:val="23"/>
  </w:num>
  <w:num w:numId="12">
    <w:abstractNumId w:val="44"/>
  </w:num>
  <w:num w:numId="13">
    <w:abstractNumId w:val="11"/>
  </w:num>
  <w:num w:numId="14">
    <w:abstractNumId w:val="41"/>
  </w:num>
  <w:num w:numId="15">
    <w:abstractNumId w:val="1"/>
  </w:num>
  <w:num w:numId="16">
    <w:abstractNumId w:val="14"/>
  </w:num>
  <w:num w:numId="17">
    <w:abstractNumId w:val="28"/>
  </w:num>
  <w:num w:numId="18">
    <w:abstractNumId w:val="30"/>
  </w:num>
  <w:num w:numId="19">
    <w:abstractNumId w:val="25"/>
  </w:num>
  <w:num w:numId="20">
    <w:abstractNumId w:val="10"/>
  </w:num>
  <w:num w:numId="21">
    <w:abstractNumId w:val="15"/>
  </w:num>
  <w:num w:numId="22">
    <w:abstractNumId w:val="24"/>
  </w:num>
  <w:num w:numId="23">
    <w:abstractNumId w:val="6"/>
  </w:num>
  <w:num w:numId="24">
    <w:abstractNumId w:val="21"/>
  </w:num>
  <w:num w:numId="25">
    <w:abstractNumId w:val="19"/>
  </w:num>
  <w:num w:numId="26">
    <w:abstractNumId w:val="20"/>
  </w:num>
  <w:num w:numId="27">
    <w:abstractNumId w:val="8"/>
  </w:num>
  <w:num w:numId="28">
    <w:abstractNumId w:val="34"/>
  </w:num>
  <w:num w:numId="29">
    <w:abstractNumId w:val="43"/>
  </w:num>
  <w:num w:numId="30">
    <w:abstractNumId w:val="32"/>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6"/>
  </w:num>
  <w:num w:numId="35">
    <w:abstractNumId w:val="37"/>
  </w:num>
  <w:num w:numId="36">
    <w:abstractNumId w:val="12"/>
  </w:num>
  <w:num w:numId="37">
    <w:abstractNumId w:val="26"/>
  </w:num>
  <w:num w:numId="38">
    <w:abstractNumId w:val="22"/>
  </w:num>
  <w:num w:numId="39">
    <w:abstractNumId w:val="3"/>
  </w:num>
  <w:num w:numId="40">
    <w:abstractNumId w:val="13"/>
  </w:num>
  <w:num w:numId="41">
    <w:abstractNumId w:val="2"/>
  </w:num>
  <w:num w:numId="42">
    <w:abstractNumId w:val="39"/>
  </w:num>
  <w:num w:numId="43">
    <w:abstractNumId w:val="42"/>
  </w:num>
  <w:num w:numId="44">
    <w:abstractNumId w:val="4"/>
  </w:num>
  <w:num w:numId="4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537FCB"/>
    <w:rsid w:val="002D525D"/>
    <w:rsid w:val="00383CB1"/>
    <w:rsid w:val="00537FCB"/>
    <w:rsid w:val="00E2309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FC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bab II A 1. a.,1.2,Body of text"/>
    <w:basedOn w:val="Normal"/>
    <w:link w:val="ListParagraphChar"/>
    <w:uiPriority w:val="34"/>
    <w:qFormat/>
    <w:rsid w:val="00537FCB"/>
    <w:pPr>
      <w:ind w:left="720"/>
      <w:contextualSpacing/>
    </w:pPr>
  </w:style>
  <w:style w:type="table" w:styleId="TableGrid">
    <w:name w:val="Table Grid"/>
    <w:basedOn w:val="TableNormal"/>
    <w:uiPriority w:val="59"/>
    <w:rsid w:val="00537FC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link w:val="FooterChar"/>
    <w:uiPriority w:val="99"/>
    <w:qFormat/>
    <w:rsid w:val="00537FCB"/>
    <w:pPr>
      <w:tabs>
        <w:tab w:val="center" w:pos="4680"/>
        <w:tab w:val="right" w:pos="9360"/>
      </w:tabs>
    </w:pPr>
    <w:rPr>
      <w:rFonts w:ascii="Times New Roman" w:eastAsia="Arial Unicode MS" w:hAnsi="Times New Roman" w:cs="Arial Unicode MS"/>
      <w:color w:val="000000"/>
      <w:sz w:val="24"/>
      <w:szCs w:val="24"/>
      <w:u w:color="000000"/>
      <w:lang w:val="en-US"/>
    </w:rPr>
  </w:style>
  <w:style w:type="character" w:customStyle="1" w:styleId="FooterChar">
    <w:name w:val="Footer Char"/>
    <w:basedOn w:val="DefaultParagraphFont"/>
    <w:link w:val="Footer"/>
    <w:uiPriority w:val="99"/>
    <w:rsid w:val="00537FCB"/>
    <w:rPr>
      <w:rFonts w:ascii="Times New Roman" w:eastAsia="Arial Unicode MS" w:hAnsi="Times New Roman" w:cs="Arial Unicode MS"/>
      <w:color w:val="000000"/>
      <w:sz w:val="24"/>
      <w:szCs w:val="24"/>
      <w:u w:color="000000"/>
      <w:lang w:val="en-US"/>
    </w:rPr>
  </w:style>
  <w:style w:type="paragraph" w:styleId="Header">
    <w:name w:val="header"/>
    <w:link w:val="HeaderChar"/>
    <w:uiPriority w:val="99"/>
    <w:qFormat/>
    <w:rsid w:val="00537FCB"/>
    <w:pPr>
      <w:tabs>
        <w:tab w:val="center" w:pos="4680"/>
        <w:tab w:val="right" w:pos="9360"/>
      </w:tabs>
    </w:pPr>
    <w:rPr>
      <w:rFonts w:ascii="Times New Roman" w:eastAsia="Arial Unicode MS" w:hAnsi="Times New Roman" w:cs="Arial Unicode MS"/>
      <w:color w:val="000000"/>
      <w:sz w:val="24"/>
      <w:szCs w:val="24"/>
      <w:u w:color="000000"/>
      <w:lang w:val="en-US"/>
    </w:rPr>
  </w:style>
  <w:style w:type="character" w:customStyle="1" w:styleId="HeaderChar">
    <w:name w:val="Header Char"/>
    <w:basedOn w:val="DefaultParagraphFont"/>
    <w:link w:val="Header"/>
    <w:uiPriority w:val="99"/>
    <w:rsid w:val="00537FCB"/>
    <w:rPr>
      <w:rFonts w:ascii="Times New Roman" w:eastAsia="Arial Unicode MS" w:hAnsi="Times New Roman" w:cs="Arial Unicode MS"/>
      <w:color w:val="000000"/>
      <w:sz w:val="24"/>
      <w:szCs w:val="24"/>
      <w:u w:color="000000"/>
      <w:lang w:val="en-US"/>
    </w:rPr>
  </w:style>
  <w:style w:type="paragraph" w:customStyle="1" w:styleId="Badan">
    <w:name w:val="Badan"/>
    <w:rsid w:val="00537FCB"/>
    <w:pPr>
      <w:pBdr>
        <w:top w:val="nil"/>
        <w:left w:val="nil"/>
        <w:bottom w:val="nil"/>
        <w:right w:val="nil"/>
        <w:between w:val="nil"/>
        <w:bar w:val="nil"/>
      </w:pBdr>
      <w:spacing w:line="360" w:lineRule="auto"/>
    </w:pPr>
    <w:rPr>
      <w:rFonts w:ascii="Calibri" w:eastAsia="Calibri" w:hAnsi="Calibri" w:cs="Calibri"/>
      <w:color w:val="000000"/>
      <w:u w:color="000000"/>
      <w:bdr w:val="nil"/>
      <w:lang w:val="en-US"/>
    </w:rPr>
  </w:style>
  <w:style w:type="character" w:customStyle="1" w:styleId="ListParagraphChar">
    <w:name w:val="List Paragraph Char"/>
    <w:aliases w:val="spasi 2 taiiii Char,bab II A 1. a. Char,1.2 Char,Body of text Char"/>
    <w:basedOn w:val="DefaultParagraphFont"/>
    <w:link w:val="ListParagraph"/>
    <w:uiPriority w:val="34"/>
    <w:locked/>
    <w:rsid w:val="00537FCB"/>
    <w:rPr>
      <w:lang w:val="en-US"/>
    </w:rPr>
  </w:style>
  <w:style w:type="paragraph" w:styleId="BalloonText">
    <w:name w:val="Balloon Text"/>
    <w:basedOn w:val="Normal"/>
    <w:link w:val="BalloonTextChar"/>
    <w:uiPriority w:val="99"/>
    <w:semiHidden/>
    <w:unhideWhenUsed/>
    <w:rsid w:val="00537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FCB"/>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NULL"/><Relationship Id="rId7" Type="http://schemas.openxmlformats.org/officeDocument/2006/relationships/header" Target="header1.xml"/><Relationship Id="rId25"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31</Pages>
  <Words>4179</Words>
  <Characters>23823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2020-09-04T15:20:00Z</dcterms:created>
  <dcterms:modified xsi:type="dcterms:W3CDTF">2020-09-04T15:33:00Z</dcterms:modified>
</cp:coreProperties>
</file>